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128FAF" w14:textId="20D6B22E" w:rsidR="004264DD" w:rsidRDefault="00951EFA">
      <w:pPr>
        <w:spacing w:after="240"/>
      </w:pPr>
      <w:r>
        <w:rPr>
          <w:b/>
          <w:color w:val="23394A"/>
          <w:sz w:val="36"/>
          <w:szCs w:val="36"/>
        </w:rPr>
        <w:t xml:space="preserve">Техническое задание на разработку сайта психолога </w:t>
      </w:r>
    </w:p>
    <w:p w14:paraId="091F1674" w14:textId="77777777" w:rsidR="004264DD" w:rsidRDefault="00951EFA">
      <w:pPr>
        <w:spacing w:before="240" w:after="120"/>
      </w:pPr>
      <w:r>
        <w:rPr>
          <w:b/>
          <w:color w:val="2E5266"/>
          <w:sz w:val="28"/>
          <w:szCs w:val="28"/>
        </w:rPr>
        <w:t>1. Общая информация</w:t>
      </w:r>
    </w:p>
    <w:p w14:paraId="08AD0682" w14:textId="65D7BF67" w:rsidR="004264DD" w:rsidRDefault="00951EFA">
      <w:pPr>
        <w:spacing w:after="120"/>
      </w:pPr>
      <w:r>
        <w:rPr>
          <w:color w:val="333333"/>
          <w:sz w:val="22"/>
          <w:szCs w:val="22"/>
        </w:rPr>
        <w:t>Проект: корпоративно-персональный сайт психолога / бизнес-психолога (услуги, блог, запись на консультации).</w:t>
      </w:r>
    </w:p>
    <w:p w14:paraId="004911AE" w14:textId="77777777" w:rsidR="001153A3" w:rsidRDefault="00951EFA">
      <w:pPr>
        <w:spacing w:after="120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 xml:space="preserve">Стек: </w:t>
      </w:r>
      <w:proofErr w:type="spellStart"/>
      <w:r>
        <w:rPr>
          <w:color w:val="333333"/>
          <w:sz w:val="22"/>
          <w:szCs w:val="22"/>
        </w:rPr>
        <w:t>WordPress</w:t>
      </w:r>
      <w:proofErr w:type="spellEnd"/>
      <w:r>
        <w:rPr>
          <w:color w:val="333333"/>
          <w:sz w:val="22"/>
          <w:szCs w:val="22"/>
        </w:rPr>
        <w:t xml:space="preserve"> (актуальная версия). </w:t>
      </w:r>
    </w:p>
    <w:p w14:paraId="70DF5CB3" w14:textId="29CB88BA" w:rsidR="004264DD" w:rsidRDefault="00951EFA">
      <w:pPr>
        <w:spacing w:after="120"/>
      </w:pPr>
      <w:r>
        <w:rPr>
          <w:color w:val="333333"/>
          <w:sz w:val="22"/>
          <w:szCs w:val="22"/>
        </w:rPr>
        <w:t xml:space="preserve">Хостинг с PHP 8.1+, </w:t>
      </w:r>
      <w:proofErr w:type="spellStart"/>
      <w:r>
        <w:rPr>
          <w:color w:val="333333"/>
          <w:sz w:val="22"/>
          <w:szCs w:val="22"/>
        </w:rPr>
        <w:t>MyS</w:t>
      </w:r>
      <w:bookmarkStart w:id="0" w:name="_GoBack"/>
      <w:bookmarkEnd w:id="0"/>
      <w:r>
        <w:rPr>
          <w:color w:val="333333"/>
          <w:sz w:val="22"/>
          <w:szCs w:val="22"/>
        </w:rPr>
        <w:t>QL</w:t>
      </w:r>
      <w:proofErr w:type="spellEnd"/>
      <w:r>
        <w:rPr>
          <w:color w:val="333333"/>
          <w:sz w:val="22"/>
          <w:szCs w:val="22"/>
        </w:rPr>
        <w:t xml:space="preserve"> 8, HTTPS (SSL обязателен).</w:t>
      </w:r>
    </w:p>
    <w:p w14:paraId="0AF13A5B" w14:textId="3ACB4F62" w:rsidR="004264DD" w:rsidRDefault="00951EFA">
      <w:pPr>
        <w:spacing w:after="120"/>
      </w:pPr>
      <w:r>
        <w:rPr>
          <w:color w:val="333333"/>
          <w:sz w:val="22"/>
          <w:szCs w:val="22"/>
        </w:rPr>
        <w:t>Важно: макет</w:t>
      </w:r>
      <w:r w:rsidR="00D60EA9" w:rsidRPr="00D60EA9">
        <w:rPr>
          <w:color w:val="333333"/>
          <w:sz w:val="22"/>
          <w:szCs w:val="22"/>
        </w:rPr>
        <w:t>(</w:t>
      </w:r>
      <w:r w:rsidR="00D60EA9">
        <w:rPr>
          <w:color w:val="333333"/>
          <w:sz w:val="22"/>
          <w:szCs w:val="22"/>
        </w:rPr>
        <w:t>предоставляется)</w:t>
      </w:r>
      <w:r>
        <w:rPr>
          <w:color w:val="333333"/>
          <w:sz w:val="22"/>
          <w:szCs w:val="22"/>
        </w:rPr>
        <w:t xml:space="preserve"> — эталон внешнего вида и поведения. Отступы, сетки, карточки, аккордеоны, модальные окна, «хлебные крошки», </w:t>
      </w:r>
      <w:proofErr w:type="spellStart"/>
      <w:r>
        <w:rPr>
          <w:color w:val="333333"/>
          <w:sz w:val="22"/>
          <w:szCs w:val="22"/>
        </w:rPr>
        <w:t>sticky</w:t>
      </w:r>
      <w:proofErr w:type="spellEnd"/>
      <w:r>
        <w:rPr>
          <w:color w:val="333333"/>
          <w:sz w:val="22"/>
          <w:szCs w:val="22"/>
        </w:rPr>
        <w:t>-элементы должны соответствовать макету.</w:t>
      </w:r>
    </w:p>
    <w:p w14:paraId="63586ADB" w14:textId="77777777" w:rsidR="004264DD" w:rsidRDefault="00951EFA">
      <w:pPr>
        <w:spacing w:before="240" w:after="120"/>
      </w:pPr>
      <w:r>
        <w:rPr>
          <w:b/>
          <w:color w:val="2E5266"/>
          <w:sz w:val="28"/>
          <w:szCs w:val="28"/>
        </w:rPr>
        <w:t>2. Порядок и этапы работ</w:t>
      </w:r>
    </w:p>
    <w:p w14:paraId="52083D6E" w14:textId="77777777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r>
        <w:rPr>
          <w:color w:val="333333"/>
          <w:sz w:val="22"/>
          <w:szCs w:val="22"/>
        </w:rPr>
        <w:t xml:space="preserve">Первичная реализация полностью на тестовом (техническом) домене исполнителя или на </w:t>
      </w:r>
      <w:proofErr w:type="spellStart"/>
      <w:r>
        <w:rPr>
          <w:color w:val="333333"/>
          <w:sz w:val="22"/>
          <w:szCs w:val="22"/>
        </w:rPr>
        <w:t>поддомене</w:t>
      </w:r>
      <w:proofErr w:type="spellEnd"/>
      <w:r>
        <w:rPr>
          <w:color w:val="333333"/>
          <w:sz w:val="22"/>
          <w:szCs w:val="22"/>
        </w:rPr>
        <w:t xml:space="preserve"> заказчика. Приёмка и правки — на тесте.</w:t>
      </w:r>
    </w:p>
    <w:p w14:paraId="2129980E" w14:textId="77777777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r>
        <w:rPr>
          <w:color w:val="333333"/>
          <w:sz w:val="22"/>
          <w:szCs w:val="22"/>
        </w:rPr>
        <w:t>Демонстрация работоспособности всех страниц, форм и интеграций на тестовом домене.</w:t>
      </w:r>
    </w:p>
    <w:p w14:paraId="53BB0490" w14:textId="157D6DB0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r>
        <w:rPr>
          <w:color w:val="333333"/>
          <w:sz w:val="22"/>
          <w:szCs w:val="22"/>
        </w:rPr>
        <w:t>После приёмки — перенос на боевой домен заказчика</w:t>
      </w:r>
      <w:r w:rsidR="00F12512">
        <w:rPr>
          <w:color w:val="333333"/>
          <w:sz w:val="22"/>
          <w:szCs w:val="22"/>
        </w:rPr>
        <w:t xml:space="preserve"> </w:t>
      </w:r>
      <w:r>
        <w:rPr>
          <w:color w:val="333333"/>
          <w:sz w:val="22"/>
          <w:szCs w:val="22"/>
        </w:rPr>
        <w:t>без потери данных.</w:t>
      </w:r>
    </w:p>
    <w:p w14:paraId="48AAD9FC" w14:textId="4EF694BD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r>
        <w:rPr>
          <w:color w:val="333333"/>
          <w:sz w:val="22"/>
          <w:szCs w:val="22"/>
        </w:rPr>
        <w:t>Передача доступов, документации и краткой инструкции по администрированию.</w:t>
      </w:r>
    </w:p>
    <w:p w14:paraId="5D7971EF" w14:textId="77777777" w:rsidR="004264DD" w:rsidRDefault="00951EFA">
      <w:pPr>
        <w:spacing w:before="240" w:after="120"/>
      </w:pPr>
      <w:r>
        <w:rPr>
          <w:b/>
          <w:color w:val="2E5266"/>
          <w:sz w:val="28"/>
          <w:szCs w:val="28"/>
        </w:rPr>
        <w:t>3. Карта сайта (страницы к вёрстке и разработке)</w:t>
      </w:r>
    </w:p>
    <w:p w14:paraId="1714D26A" w14:textId="77777777" w:rsidR="004264DD" w:rsidRDefault="00951EFA">
      <w:pPr>
        <w:spacing w:after="120"/>
      </w:pPr>
      <w:r>
        <w:rPr>
          <w:color w:val="333333"/>
          <w:sz w:val="22"/>
          <w:szCs w:val="22"/>
        </w:rPr>
        <w:t>Все страницы должны быть свёрстаны согласно макету и адаптивны. Маршруты (URL) сохранить как в прототипе:</w:t>
      </w:r>
    </w:p>
    <w:tbl>
      <w:tblPr>
        <w:tblW w:w="5000" w:type="pct"/>
        <w:tblInd w:w="10" w:type="dxa"/>
        <w:tblBorders>
          <w:top w:val="single" w:sz="4" w:space="0" w:color="B0C4CE"/>
          <w:left w:val="single" w:sz="4" w:space="0" w:color="B0C4CE"/>
          <w:bottom w:val="single" w:sz="4" w:space="0" w:color="B0C4CE"/>
          <w:right w:val="single" w:sz="4" w:space="0" w:color="B0C4CE"/>
          <w:insideH w:val="single" w:sz="4" w:space="0" w:color="D5E6EF"/>
          <w:insideV w:val="single" w:sz="4" w:space="0" w:color="D5E6E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6"/>
        <w:gridCol w:w="2918"/>
        <w:gridCol w:w="2694"/>
      </w:tblGrid>
      <w:tr w:rsidR="004264DD" w14:paraId="46AFFD38" w14:textId="77777777">
        <w:tc>
          <w:tcPr>
            <w:tcW w:w="0" w:type="auto"/>
            <w:shd w:val="clear" w:color="auto" w:fill="6D9FB8"/>
          </w:tcPr>
          <w:p w14:paraId="14D8F843" w14:textId="77777777" w:rsidR="004264DD" w:rsidRDefault="00951EFA">
            <w:pPr>
              <w:spacing w:before="20" w:after="20"/>
            </w:pPr>
            <w:r>
              <w:rPr>
                <w:b/>
                <w:sz w:val="20"/>
                <w:szCs w:val="20"/>
              </w:rPr>
              <w:t>Страница</w:t>
            </w:r>
          </w:p>
        </w:tc>
        <w:tc>
          <w:tcPr>
            <w:tcW w:w="0" w:type="auto"/>
            <w:shd w:val="clear" w:color="auto" w:fill="6D9FB8"/>
          </w:tcPr>
          <w:p w14:paraId="62B8EE51" w14:textId="77777777" w:rsidR="004264DD" w:rsidRDefault="00951EFA">
            <w:pPr>
              <w:spacing w:before="20" w:after="20"/>
            </w:pPr>
            <w:r>
              <w:rPr>
                <w:b/>
                <w:sz w:val="20"/>
                <w:szCs w:val="20"/>
              </w:rPr>
              <w:t>URL</w:t>
            </w:r>
          </w:p>
        </w:tc>
        <w:tc>
          <w:tcPr>
            <w:tcW w:w="0" w:type="auto"/>
            <w:shd w:val="clear" w:color="auto" w:fill="6D9FB8"/>
          </w:tcPr>
          <w:p w14:paraId="6B9B7A4E" w14:textId="77777777" w:rsidR="004264DD" w:rsidRDefault="00951EFA">
            <w:pPr>
              <w:spacing w:before="20" w:after="20"/>
            </w:pPr>
            <w:r>
              <w:rPr>
                <w:b/>
                <w:sz w:val="20"/>
                <w:szCs w:val="20"/>
              </w:rPr>
              <w:t>Тип</w:t>
            </w:r>
          </w:p>
        </w:tc>
      </w:tr>
      <w:tr w:rsidR="004264DD" w14:paraId="56B02C2A" w14:textId="77777777">
        <w:tc>
          <w:tcPr>
            <w:tcW w:w="0" w:type="auto"/>
          </w:tcPr>
          <w:p w14:paraId="689222FC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Главная</w:t>
            </w:r>
          </w:p>
        </w:tc>
        <w:tc>
          <w:tcPr>
            <w:tcW w:w="0" w:type="auto"/>
          </w:tcPr>
          <w:p w14:paraId="49550EFD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/</w:t>
            </w:r>
          </w:p>
        </w:tc>
        <w:tc>
          <w:tcPr>
            <w:tcW w:w="0" w:type="auto"/>
          </w:tcPr>
          <w:p w14:paraId="5F2CD9E6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Уникальный шаблон</w:t>
            </w:r>
          </w:p>
        </w:tc>
      </w:tr>
      <w:tr w:rsidR="004264DD" w14:paraId="3B171191" w14:textId="77777777">
        <w:tc>
          <w:tcPr>
            <w:tcW w:w="0" w:type="auto"/>
          </w:tcPr>
          <w:p w14:paraId="3F9B1868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Обо мне</w:t>
            </w:r>
          </w:p>
        </w:tc>
        <w:tc>
          <w:tcPr>
            <w:tcW w:w="0" w:type="auto"/>
          </w:tcPr>
          <w:p w14:paraId="3C041CC2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about</w:t>
            </w:r>
            <w:proofErr w:type="spellEnd"/>
          </w:p>
        </w:tc>
        <w:tc>
          <w:tcPr>
            <w:tcW w:w="0" w:type="auto"/>
          </w:tcPr>
          <w:p w14:paraId="04D00331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Уникальный шаблон</w:t>
            </w:r>
          </w:p>
        </w:tc>
      </w:tr>
      <w:tr w:rsidR="004264DD" w14:paraId="7B4C001D" w14:textId="77777777">
        <w:tc>
          <w:tcPr>
            <w:tcW w:w="0" w:type="auto"/>
          </w:tcPr>
          <w:p w14:paraId="7F09CC4D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Услуги (</w:t>
            </w:r>
            <w:proofErr w:type="spellStart"/>
            <w:r>
              <w:rPr>
                <w:sz w:val="20"/>
                <w:szCs w:val="20"/>
              </w:rPr>
              <w:t>хаб</w:t>
            </w:r>
            <w:proofErr w:type="spellEnd"/>
            <w:r>
              <w:rPr>
                <w:sz w:val="20"/>
                <w:szCs w:val="20"/>
              </w:rPr>
              <w:t xml:space="preserve"> / список направлений)</w:t>
            </w:r>
          </w:p>
        </w:tc>
        <w:tc>
          <w:tcPr>
            <w:tcW w:w="0" w:type="auto"/>
          </w:tcPr>
          <w:p w14:paraId="35EFA401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</w:p>
        </w:tc>
        <w:tc>
          <w:tcPr>
            <w:tcW w:w="0" w:type="auto"/>
          </w:tcPr>
          <w:p w14:paraId="457381EB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Шаблон-список</w:t>
            </w:r>
          </w:p>
        </w:tc>
      </w:tr>
      <w:tr w:rsidR="004264DD" w14:paraId="6658FDDD" w14:textId="77777777">
        <w:tc>
          <w:tcPr>
            <w:tcW w:w="0" w:type="auto"/>
          </w:tcPr>
          <w:p w14:paraId="2DAD6062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Бизнес-консультирование (отдельная SEO-страница)</w:t>
            </w:r>
          </w:p>
        </w:tc>
        <w:tc>
          <w:tcPr>
            <w:tcW w:w="0" w:type="auto"/>
          </w:tcPr>
          <w:p w14:paraId="6F574F37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business</w:t>
            </w:r>
            <w:proofErr w:type="spellEnd"/>
          </w:p>
        </w:tc>
        <w:tc>
          <w:tcPr>
            <w:tcW w:w="0" w:type="auto"/>
          </w:tcPr>
          <w:p w14:paraId="0386D2FE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Уникальный расширенный шаблон</w:t>
            </w:r>
          </w:p>
        </w:tc>
      </w:tr>
      <w:tr w:rsidR="004264DD" w14:paraId="1E614E18" w14:textId="77777777">
        <w:tc>
          <w:tcPr>
            <w:tcW w:w="0" w:type="auto"/>
          </w:tcPr>
          <w:p w14:paraId="7F0FEBD6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Кризисное консультирование</w:t>
            </w:r>
          </w:p>
        </w:tc>
        <w:tc>
          <w:tcPr>
            <w:tcW w:w="0" w:type="auto"/>
          </w:tcPr>
          <w:p w14:paraId="20D767CE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crisis</w:t>
            </w:r>
            <w:proofErr w:type="spellEnd"/>
          </w:p>
        </w:tc>
        <w:tc>
          <w:tcPr>
            <w:tcW w:w="0" w:type="auto"/>
          </w:tcPr>
          <w:p w14:paraId="02B61571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Уникальный расширенный шаблон</w:t>
            </w:r>
          </w:p>
        </w:tc>
      </w:tr>
      <w:tr w:rsidR="004264DD" w14:paraId="514F5C60" w14:textId="77777777">
        <w:tc>
          <w:tcPr>
            <w:tcW w:w="0" w:type="auto"/>
          </w:tcPr>
          <w:p w14:paraId="15FDB17C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Услуга (шаблонная страница направления)</w:t>
            </w:r>
          </w:p>
        </w:tc>
        <w:tc>
          <w:tcPr>
            <w:tcW w:w="0" w:type="auto"/>
          </w:tcPr>
          <w:p w14:paraId="408EA675" w14:textId="77777777" w:rsidR="004264DD" w:rsidRPr="001153A3" w:rsidRDefault="00951EFA">
            <w:pPr>
              <w:spacing w:before="20" w:after="20"/>
              <w:rPr>
                <w:lang w:val="en-US"/>
              </w:rPr>
            </w:pPr>
            <w:r w:rsidRPr="001153A3">
              <w:rPr>
                <w:sz w:val="20"/>
                <w:szCs w:val="20"/>
                <w:lang w:val="en-US"/>
              </w:rPr>
              <w:t>/services</w:t>
            </w:r>
            <w:proofErr w:type="gramStart"/>
            <w:r w:rsidRPr="001153A3">
              <w:rPr>
                <w:sz w:val="20"/>
                <w:szCs w:val="20"/>
                <w:lang w:val="en-US"/>
              </w:rPr>
              <w:t>/{</w:t>
            </w:r>
            <w:proofErr w:type="gramEnd"/>
            <w:r w:rsidRPr="001153A3">
              <w:rPr>
                <w:sz w:val="20"/>
                <w:szCs w:val="20"/>
                <w:lang w:val="en-US"/>
              </w:rPr>
              <w:t xml:space="preserve">slug} (online, coaching </w:t>
            </w:r>
            <w:r>
              <w:rPr>
                <w:sz w:val="20"/>
                <w:szCs w:val="20"/>
              </w:rPr>
              <w:t>и</w:t>
            </w:r>
            <w:r w:rsidRPr="001153A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др</w:t>
            </w:r>
            <w:proofErr w:type="spellEnd"/>
            <w:r w:rsidRPr="001153A3">
              <w:rPr>
                <w:sz w:val="20"/>
                <w:szCs w:val="20"/>
                <w:lang w:val="en-US"/>
              </w:rPr>
              <w:t>.)</w:t>
            </w:r>
          </w:p>
        </w:tc>
        <w:tc>
          <w:tcPr>
            <w:tcW w:w="0" w:type="auto"/>
          </w:tcPr>
          <w:p w14:paraId="3B94AA20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Единый шаблон услуги</w:t>
            </w:r>
          </w:p>
        </w:tc>
      </w:tr>
      <w:tr w:rsidR="004264DD" w14:paraId="722F051B" w14:textId="77777777">
        <w:tc>
          <w:tcPr>
            <w:tcW w:w="0" w:type="auto"/>
          </w:tcPr>
          <w:p w14:paraId="6C97A50A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Стоимость консультаций</w:t>
            </w:r>
          </w:p>
        </w:tc>
        <w:tc>
          <w:tcPr>
            <w:tcW w:w="0" w:type="auto"/>
          </w:tcPr>
          <w:p w14:paraId="10A36C7E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pricing</w:t>
            </w:r>
            <w:proofErr w:type="spellEnd"/>
          </w:p>
        </w:tc>
        <w:tc>
          <w:tcPr>
            <w:tcW w:w="0" w:type="auto"/>
          </w:tcPr>
          <w:p w14:paraId="6885DAFD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Тарифы, FAQ, оплата</w:t>
            </w:r>
          </w:p>
        </w:tc>
      </w:tr>
      <w:tr w:rsidR="004264DD" w14:paraId="129E10FC" w14:textId="77777777">
        <w:tc>
          <w:tcPr>
            <w:tcW w:w="0" w:type="auto"/>
          </w:tcPr>
          <w:p w14:paraId="10E3DDEA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Блог (список статей + фильтры)</w:t>
            </w:r>
          </w:p>
        </w:tc>
        <w:tc>
          <w:tcPr>
            <w:tcW w:w="0" w:type="auto"/>
          </w:tcPr>
          <w:p w14:paraId="10C50C4A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blog</w:t>
            </w:r>
            <w:proofErr w:type="spellEnd"/>
          </w:p>
        </w:tc>
        <w:tc>
          <w:tcPr>
            <w:tcW w:w="0" w:type="auto"/>
          </w:tcPr>
          <w:p w14:paraId="727521C9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Шаблон-архив</w:t>
            </w:r>
          </w:p>
        </w:tc>
      </w:tr>
      <w:tr w:rsidR="004264DD" w14:paraId="0D726717" w14:textId="77777777">
        <w:tc>
          <w:tcPr>
            <w:tcW w:w="0" w:type="auto"/>
          </w:tcPr>
          <w:p w14:paraId="54FE5BDA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Статья блога</w:t>
            </w:r>
          </w:p>
        </w:tc>
        <w:tc>
          <w:tcPr>
            <w:tcW w:w="0" w:type="auto"/>
          </w:tcPr>
          <w:p w14:paraId="3D169EE6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blog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slug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0" w:type="auto"/>
          </w:tcPr>
          <w:p w14:paraId="27DABC31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Единый шаблон статьи</w:t>
            </w:r>
          </w:p>
        </w:tc>
      </w:tr>
      <w:tr w:rsidR="004264DD" w14:paraId="46BCA385" w14:textId="77777777">
        <w:tc>
          <w:tcPr>
            <w:tcW w:w="0" w:type="auto"/>
          </w:tcPr>
          <w:p w14:paraId="78E9952D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Контакты (карта + форма)</w:t>
            </w:r>
          </w:p>
        </w:tc>
        <w:tc>
          <w:tcPr>
            <w:tcW w:w="0" w:type="auto"/>
          </w:tcPr>
          <w:p w14:paraId="340CC58D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contacts</w:t>
            </w:r>
            <w:proofErr w:type="spellEnd"/>
            <w:r>
              <w:rPr>
                <w:sz w:val="20"/>
                <w:szCs w:val="20"/>
              </w:rPr>
              <w:t xml:space="preserve"> (+ якорь #</w:t>
            </w:r>
            <w:proofErr w:type="spellStart"/>
            <w:r>
              <w:rPr>
                <w:sz w:val="20"/>
                <w:szCs w:val="20"/>
              </w:rPr>
              <w:t>form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690382C5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Уникальный шаблон</w:t>
            </w:r>
          </w:p>
        </w:tc>
      </w:tr>
      <w:tr w:rsidR="004264DD" w14:paraId="61D7F76B" w14:textId="77777777">
        <w:tc>
          <w:tcPr>
            <w:tcW w:w="0" w:type="auto"/>
          </w:tcPr>
          <w:p w14:paraId="4DDA0AFE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Политика конфиденциальности</w:t>
            </w:r>
          </w:p>
        </w:tc>
        <w:tc>
          <w:tcPr>
            <w:tcW w:w="0" w:type="auto"/>
          </w:tcPr>
          <w:p w14:paraId="40E49EC5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privacy</w:t>
            </w:r>
            <w:proofErr w:type="spellEnd"/>
          </w:p>
        </w:tc>
        <w:tc>
          <w:tcPr>
            <w:tcW w:w="0" w:type="auto"/>
          </w:tcPr>
          <w:p w14:paraId="1DABC602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Текстовый шаблон</w:t>
            </w:r>
          </w:p>
        </w:tc>
      </w:tr>
      <w:tr w:rsidR="004264DD" w14:paraId="523C2D89" w14:textId="77777777">
        <w:tc>
          <w:tcPr>
            <w:tcW w:w="0" w:type="auto"/>
          </w:tcPr>
          <w:p w14:paraId="353BA2A8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Карта сайта (HTML)</w:t>
            </w:r>
          </w:p>
        </w:tc>
        <w:tc>
          <w:tcPr>
            <w:tcW w:w="0" w:type="auto"/>
          </w:tcPr>
          <w:p w14:paraId="4BDBD841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sitemap</w:t>
            </w:r>
            <w:proofErr w:type="spellEnd"/>
          </w:p>
        </w:tc>
        <w:tc>
          <w:tcPr>
            <w:tcW w:w="0" w:type="auto"/>
          </w:tcPr>
          <w:p w14:paraId="4C040B8E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Служебная</w:t>
            </w:r>
          </w:p>
        </w:tc>
      </w:tr>
      <w:tr w:rsidR="004264DD" w14:paraId="7889DC55" w14:textId="77777777">
        <w:tc>
          <w:tcPr>
            <w:tcW w:w="0" w:type="auto"/>
          </w:tcPr>
          <w:p w14:paraId="69ABD0A3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Страница 404</w:t>
            </w:r>
          </w:p>
        </w:tc>
        <w:tc>
          <w:tcPr>
            <w:tcW w:w="0" w:type="auto"/>
          </w:tcPr>
          <w:p w14:paraId="7F6FDE52" w14:textId="77777777" w:rsidR="004264DD" w:rsidRDefault="00951EFA">
            <w:pPr>
              <w:spacing w:before="20" w:after="20"/>
            </w:pPr>
            <w:r>
              <w:rPr>
                <w:sz w:val="20"/>
                <w:szCs w:val="20"/>
              </w:rPr>
              <w:t>*</w:t>
            </w:r>
          </w:p>
        </w:tc>
        <w:tc>
          <w:tcPr>
            <w:tcW w:w="0" w:type="auto"/>
          </w:tcPr>
          <w:p w14:paraId="01B0D938" w14:textId="77777777" w:rsidR="004264DD" w:rsidRDefault="00951EFA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Кастомная</w:t>
            </w:r>
            <w:proofErr w:type="spellEnd"/>
            <w:r>
              <w:rPr>
                <w:sz w:val="20"/>
                <w:szCs w:val="20"/>
              </w:rPr>
              <w:t xml:space="preserve"> 404</w:t>
            </w:r>
          </w:p>
        </w:tc>
      </w:tr>
    </w:tbl>
    <w:p w14:paraId="5BD6A26A" w14:textId="77777777" w:rsidR="004264DD" w:rsidRDefault="004264DD">
      <w:pPr>
        <w:spacing w:after="120"/>
      </w:pPr>
    </w:p>
    <w:p w14:paraId="54219EE3" w14:textId="77777777" w:rsidR="004264DD" w:rsidRDefault="00951EFA">
      <w:pPr>
        <w:spacing w:after="120"/>
      </w:pPr>
      <w:r>
        <w:rPr>
          <w:color w:val="333333"/>
          <w:sz w:val="22"/>
          <w:szCs w:val="22"/>
        </w:rPr>
        <w:t xml:space="preserve">Полный перечень направлений услуг (для меню, списков и карточек на главной): Онлайн-консультации, Кризисное консультирование, Работа с самооценкой и уверенностью в себе, Помощь в </w:t>
      </w:r>
      <w:r>
        <w:rPr>
          <w:color w:val="333333"/>
          <w:sz w:val="22"/>
          <w:szCs w:val="22"/>
        </w:rPr>
        <w:lastRenderedPageBreak/>
        <w:t xml:space="preserve">отношениях и близости, Бизнес-консультирование, Психология для мам, Поиск предназначения, Помощь при чувстве одиночества, Помощь в принятии трудных решений, </w:t>
      </w:r>
      <w:proofErr w:type="spellStart"/>
      <w:r>
        <w:rPr>
          <w:color w:val="333333"/>
          <w:sz w:val="22"/>
          <w:szCs w:val="22"/>
        </w:rPr>
        <w:t>Коучинг</w:t>
      </w:r>
      <w:proofErr w:type="spellEnd"/>
      <w:r>
        <w:rPr>
          <w:color w:val="333333"/>
          <w:sz w:val="22"/>
          <w:szCs w:val="22"/>
        </w:rPr>
        <w:t>.</w:t>
      </w:r>
    </w:p>
    <w:p w14:paraId="28D95743" w14:textId="77777777" w:rsidR="004264DD" w:rsidRDefault="00951EFA">
      <w:pPr>
        <w:spacing w:before="240" w:after="120"/>
      </w:pPr>
      <w:r>
        <w:rPr>
          <w:b/>
          <w:color w:val="2E5266"/>
          <w:sz w:val="28"/>
          <w:szCs w:val="28"/>
        </w:rPr>
        <w:t xml:space="preserve">4. Управление контентом в </w:t>
      </w:r>
      <w:proofErr w:type="spellStart"/>
      <w:r>
        <w:rPr>
          <w:b/>
          <w:color w:val="2E5266"/>
          <w:sz w:val="28"/>
          <w:szCs w:val="28"/>
        </w:rPr>
        <w:t>админке</w:t>
      </w:r>
      <w:proofErr w:type="spellEnd"/>
      <w:r>
        <w:rPr>
          <w:b/>
          <w:color w:val="2E5266"/>
          <w:sz w:val="28"/>
          <w:szCs w:val="28"/>
        </w:rPr>
        <w:t xml:space="preserve"> </w:t>
      </w:r>
      <w:proofErr w:type="spellStart"/>
      <w:r>
        <w:rPr>
          <w:b/>
          <w:color w:val="2E5266"/>
          <w:sz w:val="28"/>
          <w:szCs w:val="28"/>
        </w:rPr>
        <w:t>WordPress</w:t>
      </w:r>
      <w:proofErr w:type="spellEnd"/>
      <w:r>
        <w:rPr>
          <w:b/>
          <w:color w:val="2E5266"/>
          <w:sz w:val="28"/>
          <w:szCs w:val="28"/>
        </w:rPr>
        <w:t xml:space="preserve"> (обязательно)</w:t>
      </w:r>
    </w:p>
    <w:p w14:paraId="34F5754A" w14:textId="77777777" w:rsidR="004264DD" w:rsidRDefault="00951EFA">
      <w:pPr>
        <w:spacing w:after="120"/>
      </w:pPr>
      <w:r>
        <w:rPr>
          <w:color w:val="333333"/>
          <w:sz w:val="22"/>
          <w:szCs w:val="22"/>
        </w:rPr>
        <w:t>Заказчик должен самостоятельно, без программиста, по готовым шаблонам создавать новые записи.</w:t>
      </w:r>
    </w:p>
    <w:p w14:paraId="47A16A74" w14:textId="77777777" w:rsidR="004264DD" w:rsidRDefault="00951EFA">
      <w:pPr>
        <w:spacing w:before="120" w:after="80"/>
      </w:pPr>
      <w:r>
        <w:rPr>
          <w:b/>
          <w:color w:val="2E5266"/>
        </w:rPr>
        <w:t>4.1. Раздел «Блог»</w:t>
      </w:r>
    </w:p>
    <w:p w14:paraId="167DC46D" w14:textId="77777777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proofErr w:type="spellStart"/>
      <w:r>
        <w:rPr>
          <w:color w:val="333333"/>
          <w:sz w:val="22"/>
          <w:szCs w:val="22"/>
        </w:rPr>
        <w:t>Кастомный</w:t>
      </w:r>
      <w:proofErr w:type="spellEnd"/>
      <w:r>
        <w:rPr>
          <w:color w:val="333333"/>
          <w:sz w:val="22"/>
          <w:szCs w:val="22"/>
        </w:rPr>
        <w:t xml:space="preserve"> тип записи (или стандартные «Записи») с таксономией рубрики/теги (для фильтров на /</w:t>
      </w:r>
      <w:proofErr w:type="spellStart"/>
      <w:r>
        <w:rPr>
          <w:color w:val="333333"/>
          <w:sz w:val="22"/>
          <w:szCs w:val="22"/>
        </w:rPr>
        <w:t>blog</w:t>
      </w:r>
      <w:proofErr w:type="spellEnd"/>
      <w:r>
        <w:rPr>
          <w:color w:val="333333"/>
          <w:sz w:val="22"/>
          <w:szCs w:val="22"/>
        </w:rPr>
        <w:t>).</w:t>
      </w:r>
    </w:p>
    <w:p w14:paraId="71E54CBB" w14:textId="77777777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r>
        <w:rPr>
          <w:color w:val="333333"/>
          <w:sz w:val="22"/>
          <w:szCs w:val="22"/>
        </w:rPr>
        <w:t xml:space="preserve">Шаблон статьи с полями: заголовок, обложка/баннер, дата, автор (блок авторства с миниатюрой), краткое описание (для карточки и </w:t>
      </w:r>
      <w:proofErr w:type="spellStart"/>
      <w:r>
        <w:rPr>
          <w:color w:val="333333"/>
          <w:sz w:val="22"/>
          <w:szCs w:val="22"/>
        </w:rPr>
        <w:t>meta</w:t>
      </w:r>
      <w:proofErr w:type="spellEnd"/>
      <w:r>
        <w:rPr>
          <w:color w:val="333333"/>
          <w:sz w:val="22"/>
          <w:szCs w:val="22"/>
        </w:rPr>
        <w:t xml:space="preserve"> </w:t>
      </w:r>
      <w:proofErr w:type="spellStart"/>
      <w:r>
        <w:rPr>
          <w:color w:val="333333"/>
          <w:sz w:val="22"/>
          <w:szCs w:val="22"/>
        </w:rPr>
        <w:t>description</w:t>
      </w:r>
      <w:proofErr w:type="spellEnd"/>
      <w:r>
        <w:rPr>
          <w:color w:val="333333"/>
          <w:sz w:val="22"/>
          <w:szCs w:val="22"/>
        </w:rPr>
        <w:t>), тело статьи (</w:t>
      </w:r>
      <w:proofErr w:type="spellStart"/>
      <w:r>
        <w:rPr>
          <w:color w:val="333333"/>
          <w:sz w:val="22"/>
          <w:szCs w:val="22"/>
        </w:rPr>
        <w:t>Gutenberg</w:t>
      </w:r>
      <w:proofErr w:type="spellEnd"/>
      <w:r>
        <w:rPr>
          <w:color w:val="333333"/>
          <w:sz w:val="22"/>
          <w:szCs w:val="22"/>
        </w:rPr>
        <w:t>), похожие статьи, блок CTA.</w:t>
      </w:r>
    </w:p>
    <w:p w14:paraId="04BD988D" w14:textId="77777777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r>
        <w:rPr>
          <w:color w:val="333333"/>
          <w:sz w:val="22"/>
          <w:szCs w:val="22"/>
        </w:rPr>
        <w:t>Новая статья создаётся в 1 клик и автоматически появляется в списке /</w:t>
      </w:r>
      <w:proofErr w:type="spellStart"/>
      <w:r>
        <w:rPr>
          <w:color w:val="333333"/>
          <w:sz w:val="22"/>
          <w:szCs w:val="22"/>
        </w:rPr>
        <w:t>blog</w:t>
      </w:r>
      <w:proofErr w:type="spellEnd"/>
      <w:r>
        <w:rPr>
          <w:color w:val="333333"/>
          <w:sz w:val="22"/>
          <w:szCs w:val="22"/>
        </w:rPr>
        <w:t xml:space="preserve"> и в карте сайта.</w:t>
      </w:r>
    </w:p>
    <w:p w14:paraId="7891FB03" w14:textId="77777777" w:rsidR="004264DD" w:rsidRDefault="00951EFA">
      <w:pPr>
        <w:spacing w:before="120" w:after="80"/>
      </w:pPr>
      <w:r>
        <w:rPr>
          <w:b/>
          <w:color w:val="2E5266"/>
        </w:rPr>
        <w:t>4.2. Раздел «Услуги»</w:t>
      </w:r>
    </w:p>
    <w:p w14:paraId="13579F39" w14:textId="77777777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proofErr w:type="spellStart"/>
      <w:r>
        <w:rPr>
          <w:color w:val="333333"/>
          <w:sz w:val="22"/>
          <w:szCs w:val="22"/>
        </w:rPr>
        <w:t>Кастомный</w:t>
      </w:r>
      <w:proofErr w:type="spellEnd"/>
      <w:r>
        <w:rPr>
          <w:color w:val="333333"/>
          <w:sz w:val="22"/>
          <w:szCs w:val="22"/>
        </w:rPr>
        <w:t xml:space="preserve"> тип записи «Услуги» с полями по единому шаблону: баннер/</w:t>
      </w:r>
      <w:proofErr w:type="spellStart"/>
      <w:r>
        <w:rPr>
          <w:color w:val="333333"/>
          <w:sz w:val="22"/>
          <w:szCs w:val="22"/>
        </w:rPr>
        <w:t>hero</w:t>
      </w:r>
      <w:proofErr w:type="spellEnd"/>
      <w:r>
        <w:rPr>
          <w:color w:val="333333"/>
          <w:sz w:val="22"/>
          <w:szCs w:val="22"/>
        </w:rPr>
        <w:t>, подзаголовок-«облако», описание, для кого, как проходит, блок цитаты-авторства с фото, преимущества, FAQ, CTA-кнопки записи.</w:t>
      </w:r>
    </w:p>
    <w:p w14:paraId="23840E5F" w14:textId="77777777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r>
        <w:rPr>
          <w:color w:val="333333"/>
          <w:sz w:val="22"/>
          <w:szCs w:val="22"/>
        </w:rPr>
        <w:t xml:space="preserve">Заполнение через ACF </w:t>
      </w:r>
      <w:proofErr w:type="spellStart"/>
      <w:r>
        <w:rPr>
          <w:color w:val="333333"/>
          <w:sz w:val="22"/>
          <w:szCs w:val="22"/>
        </w:rPr>
        <w:t>Pro</w:t>
      </w:r>
      <w:proofErr w:type="spellEnd"/>
      <w:r>
        <w:rPr>
          <w:color w:val="333333"/>
          <w:sz w:val="22"/>
          <w:szCs w:val="22"/>
        </w:rPr>
        <w:t xml:space="preserve"> (или </w:t>
      </w:r>
      <w:proofErr w:type="spellStart"/>
      <w:r>
        <w:rPr>
          <w:color w:val="333333"/>
          <w:sz w:val="22"/>
          <w:szCs w:val="22"/>
        </w:rPr>
        <w:t>нативные</w:t>
      </w:r>
      <w:proofErr w:type="spellEnd"/>
      <w:r>
        <w:rPr>
          <w:color w:val="333333"/>
          <w:sz w:val="22"/>
          <w:szCs w:val="22"/>
        </w:rPr>
        <w:t xml:space="preserve"> блоки) — понятная форма с подсказками.</w:t>
      </w:r>
    </w:p>
    <w:p w14:paraId="1C2822FD" w14:textId="77777777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r>
        <w:rPr>
          <w:color w:val="333333"/>
          <w:sz w:val="22"/>
          <w:szCs w:val="22"/>
        </w:rPr>
        <w:t xml:space="preserve">Новая услуга автоматически попадает в </w:t>
      </w:r>
      <w:proofErr w:type="spellStart"/>
      <w:r>
        <w:rPr>
          <w:color w:val="333333"/>
          <w:sz w:val="22"/>
          <w:szCs w:val="22"/>
        </w:rPr>
        <w:t>хаб</w:t>
      </w:r>
      <w:proofErr w:type="spellEnd"/>
      <w:r>
        <w:rPr>
          <w:color w:val="333333"/>
          <w:sz w:val="22"/>
          <w:szCs w:val="22"/>
        </w:rPr>
        <w:t xml:space="preserve"> /</w:t>
      </w:r>
      <w:proofErr w:type="spellStart"/>
      <w:r>
        <w:rPr>
          <w:color w:val="333333"/>
          <w:sz w:val="22"/>
          <w:szCs w:val="22"/>
        </w:rPr>
        <w:t>services</w:t>
      </w:r>
      <w:proofErr w:type="spellEnd"/>
      <w:r>
        <w:rPr>
          <w:color w:val="333333"/>
          <w:sz w:val="22"/>
          <w:szCs w:val="22"/>
        </w:rPr>
        <w:t>, в выпадающее меню и в карту сайта.</w:t>
      </w:r>
    </w:p>
    <w:p w14:paraId="4AD2FA88" w14:textId="77777777" w:rsidR="004264DD" w:rsidRDefault="00951EFA">
      <w:pPr>
        <w:spacing w:before="120" w:after="80"/>
      </w:pPr>
      <w:r>
        <w:rPr>
          <w:b/>
          <w:color w:val="2E5266"/>
        </w:rPr>
        <w:t>4.3. Глобальные настройки</w:t>
      </w:r>
    </w:p>
    <w:p w14:paraId="1AE21D35" w14:textId="284C2322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r>
        <w:rPr>
          <w:color w:val="333333"/>
          <w:sz w:val="22"/>
          <w:szCs w:val="22"/>
        </w:rPr>
        <w:t xml:space="preserve">Опции темы (ACF </w:t>
      </w:r>
      <w:proofErr w:type="spellStart"/>
      <w:r>
        <w:rPr>
          <w:color w:val="333333"/>
          <w:sz w:val="22"/>
          <w:szCs w:val="22"/>
        </w:rPr>
        <w:t>Options</w:t>
      </w:r>
      <w:proofErr w:type="spellEnd"/>
      <w:r>
        <w:rPr>
          <w:color w:val="333333"/>
          <w:sz w:val="22"/>
          <w:szCs w:val="22"/>
        </w:rPr>
        <w:t xml:space="preserve"> </w:t>
      </w:r>
      <w:proofErr w:type="spellStart"/>
      <w:r>
        <w:rPr>
          <w:color w:val="333333"/>
          <w:sz w:val="22"/>
          <w:szCs w:val="22"/>
        </w:rPr>
        <w:t>Page</w:t>
      </w:r>
      <w:proofErr w:type="spellEnd"/>
      <w:r>
        <w:rPr>
          <w:color w:val="333333"/>
          <w:sz w:val="22"/>
          <w:szCs w:val="22"/>
        </w:rPr>
        <w:t xml:space="preserve"> / </w:t>
      </w:r>
      <w:proofErr w:type="spellStart"/>
      <w:r>
        <w:rPr>
          <w:color w:val="333333"/>
          <w:sz w:val="22"/>
          <w:szCs w:val="22"/>
        </w:rPr>
        <w:t>Customizer</w:t>
      </w:r>
      <w:proofErr w:type="spellEnd"/>
      <w:r>
        <w:rPr>
          <w:color w:val="333333"/>
          <w:sz w:val="22"/>
          <w:szCs w:val="22"/>
        </w:rPr>
        <w:t xml:space="preserve">): телефон, </w:t>
      </w:r>
      <w:proofErr w:type="spellStart"/>
      <w:r>
        <w:rPr>
          <w:color w:val="333333"/>
          <w:sz w:val="22"/>
          <w:szCs w:val="22"/>
        </w:rPr>
        <w:t>email</w:t>
      </w:r>
      <w:proofErr w:type="spellEnd"/>
      <w:r>
        <w:rPr>
          <w:color w:val="333333"/>
          <w:sz w:val="22"/>
          <w:szCs w:val="22"/>
        </w:rPr>
        <w:t xml:space="preserve">, </w:t>
      </w:r>
      <w:proofErr w:type="spellStart"/>
      <w:r>
        <w:rPr>
          <w:color w:val="333333"/>
          <w:sz w:val="22"/>
          <w:szCs w:val="22"/>
        </w:rPr>
        <w:t>Telegram</w:t>
      </w:r>
      <w:proofErr w:type="spellEnd"/>
      <w:r>
        <w:rPr>
          <w:color w:val="333333"/>
          <w:sz w:val="22"/>
          <w:szCs w:val="22"/>
        </w:rPr>
        <w:t xml:space="preserve">, </w:t>
      </w:r>
      <w:proofErr w:type="spellStart"/>
      <w:r>
        <w:rPr>
          <w:color w:val="333333"/>
          <w:sz w:val="22"/>
          <w:szCs w:val="22"/>
        </w:rPr>
        <w:t>WhatsApp</w:t>
      </w:r>
      <w:proofErr w:type="spellEnd"/>
      <w:r>
        <w:rPr>
          <w:color w:val="333333"/>
          <w:sz w:val="22"/>
          <w:szCs w:val="22"/>
        </w:rPr>
        <w:t xml:space="preserve">, MAX, ВК, город, часы работы, реквизиты, ссылка на запись </w:t>
      </w:r>
      <w:r w:rsidR="00CB02B7" w:rsidRPr="00CB02B7">
        <w:rPr>
          <w:color w:val="333333"/>
          <w:sz w:val="22"/>
          <w:szCs w:val="22"/>
        </w:rPr>
        <w:t>https://dikidi.net/</w:t>
      </w:r>
      <w:r>
        <w:rPr>
          <w:color w:val="333333"/>
          <w:sz w:val="22"/>
          <w:szCs w:val="22"/>
        </w:rPr>
        <w:t>, тексты футера. Все контакты берутся из одного места и подставляются по всему сайту.</w:t>
      </w:r>
    </w:p>
    <w:p w14:paraId="6F874002" w14:textId="77777777" w:rsidR="004264DD" w:rsidRDefault="00951EFA">
      <w:pPr>
        <w:spacing w:before="240" w:after="120"/>
      </w:pPr>
      <w:r>
        <w:rPr>
          <w:b/>
          <w:color w:val="2E5266"/>
          <w:sz w:val="28"/>
          <w:szCs w:val="28"/>
        </w:rPr>
        <w:t>5. Формы «Заказать звонок» и «Обратная связь»</w:t>
      </w:r>
    </w:p>
    <w:p w14:paraId="32AF910D" w14:textId="77777777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r>
        <w:rPr>
          <w:color w:val="333333"/>
          <w:sz w:val="22"/>
          <w:szCs w:val="22"/>
        </w:rPr>
        <w:t xml:space="preserve">Поля формы: имя, телефон, удобный способ связи, комментарий, </w:t>
      </w:r>
      <w:proofErr w:type="spellStart"/>
      <w:r>
        <w:rPr>
          <w:color w:val="333333"/>
          <w:sz w:val="22"/>
          <w:szCs w:val="22"/>
        </w:rPr>
        <w:t>чекбокс</w:t>
      </w:r>
      <w:proofErr w:type="spellEnd"/>
      <w:r>
        <w:rPr>
          <w:color w:val="333333"/>
          <w:sz w:val="22"/>
          <w:szCs w:val="22"/>
        </w:rPr>
        <w:t xml:space="preserve"> согласия на обработку ПД.</w:t>
      </w:r>
    </w:p>
    <w:p w14:paraId="145C712C" w14:textId="77777777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r>
        <w:rPr>
          <w:color w:val="333333"/>
          <w:sz w:val="22"/>
          <w:szCs w:val="22"/>
        </w:rPr>
        <w:t>Модальное окно «Заказать звонок» (как в макете) + форма на /</w:t>
      </w:r>
      <w:proofErr w:type="spellStart"/>
      <w:r>
        <w:rPr>
          <w:color w:val="333333"/>
          <w:sz w:val="22"/>
          <w:szCs w:val="22"/>
        </w:rPr>
        <w:t>contacts</w:t>
      </w:r>
      <w:proofErr w:type="spellEnd"/>
      <w:r>
        <w:rPr>
          <w:color w:val="333333"/>
          <w:sz w:val="22"/>
          <w:szCs w:val="22"/>
        </w:rPr>
        <w:t>.</w:t>
      </w:r>
    </w:p>
    <w:p w14:paraId="396E6978" w14:textId="77777777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r>
        <w:rPr>
          <w:color w:val="333333"/>
          <w:sz w:val="22"/>
          <w:szCs w:val="22"/>
        </w:rPr>
        <w:t>При отправке: письмо на e-</w:t>
      </w:r>
      <w:proofErr w:type="spellStart"/>
      <w:r>
        <w:rPr>
          <w:color w:val="333333"/>
          <w:sz w:val="22"/>
          <w:szCs w:val="22"/>
        </w:rPr>
        <w:t>mail</w:t>
      </w:r>
      <w:proofErr w:type="spellEnd"/>
      <w:r>
        <w:rPr>
          <w:color w:val="333333"/>
          <w:sz w:val="22"/>
          <w:szCs w:val="22"/>
        </w:rPr>
        <w:t xml:space="preserve"> заказчика (SMTP через WP </w:t>
      </w:r>
      <w:proofErr w:type="spellStart"/>
      <w:r>
        <w:rPr>
          <w:color w:val="333333"/>
          <w:sz w:val="22"/>
          <w:szCs w:val="22"/>
        </w:rPr>
        <w:t>Mail</w:t>
      </w:r>
      <w:proofErr w:type="spellEnd"/>
      <w:r>
        <w:rPr>
          <w:color w:val="333333"/>
          <w:sz w:val="22"/>
          <w:szCs w:val="22"/>
        </w:rPr>
        <w:t xml:space="preserve"> SMTP, не стандартный </w:t>
      </w:r>
      <w:proofErr w:type="spellStart"/>
      <w:proofErr w:type="gramStart"/>
      <w:r>
        <w:rPr>
          <w:color w:val="333333"/>
          <w:sz w:val="22"/>
          <w:szCs w:val="22"/>
        </w:rPr>
        <w:t>mail</w:t>
      </w:r>
      <w:proofErr w:type="spellEnd"/>
      <w:r>
        <w:rPr>
          <w:color w:val="333333"/>
          <w:sz w:val="22"/>
          <w:szCs w:val="22"/>
        </w:rPr>
        <w:t>(</w:t>
      </w:r>
      <w:proofErr w:type="gramEnd"/>
      <w:r>
        <w:rPr>
          <w:color w:val="333333"/>
          <w:sz w:val="22"/>
          <w:szCs w:val="22"/>
        </w:rPr>
        <w:t>)).</w:t>
      </w:r>
    </w:p>
    <w:p w14:paraId="5BD0FB2E" w14:textId="77777777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r>
        <w:rPr>
          <w:color w:val="333333"/>
          <w:sz w:val="22"/>
          <w:szCs w:val="22"/>
        </w:rPr>
        <w:t>При отправке: мгновенное уведомление в мессенджер (</w:t>
      </w:r>
      <w:proofErr w:type="spellStart"/>
      <w:r>
        <w:rPr>
          <w:color w:val="333333"/>
          <w:sz w:val="22"/>
          <w:szCs w:val="22"/>
        </w:rPr>
        <w:t>Telegram</w:t>
      </w:r>
      <w:proofErr w:type="spellEnd"/>
      <w:r>
        <w:rPr>
          <w:color w:val="333333"/>
          <w:sz w:val="22"/>
          <w:szCs w:val="22"/>
        </w:rPr>
        <w:t xml:space="preserve"> </w:t>
      </w:r>
      <w:proofErr w:type="spellStart"/>
      <w:r>
        <w:rPr>
          <w:color w:val="333333"/>
          <w:sz w:val="22"/>
          <w:szCs w:val="22"/>
        </w:rPr>
        <w:t>Bot</w:t>
      </w:r>
      <w:proofErr w:type="spellEnd"/>
      <w:r>
        <w:rPr>
          <w:color w:val="333333"/>
          <w:sz w:val="22"/>
          <w:szCs w:val="22"/>
        </w:rPr>
        <w:t xml:space="preserve"> API, </w:t>
      </w:r>
      <w:proofErr w:type="spellStart"/>
      <w:r>
        <w:rPr>
          <w:color w:val="333333"/>
          <w:sz w:val="22"/>
          <w:szCs w:val="22"/>
        </w:rPr>
        <w:t>chat_id</w:t>
      </w:r>
      <w:proofErr w:type="spellEnd"/>
      <w:r>
        <w:rPr>
          <w:color w:val="333333"/>
          <w:sz w:val="22"/>
          <w:szCs w:val="22"/>
        </w:rPr>
        <w:t xml:space="preserve"> заказчика) либо проверенный плагин интеграции.</w:t>
      </w:r>
    </w:p>
    <w:p w14:paraId="7B4104B3" w14:textId="77777777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proofErr w:type="spellStart"/>
      <w:r>
        <w:rPr>
          <w:color w:val="333333"/>
          <w:sz w:val="22"/>
          <w:szCs w:val="22"/>
        </w:rPr>
        <w:t>Валидация</w:t>
      </w:r>
      <w:proofErr w:type="spellEnd"/>
      <w:r>
        <w:rPr>
          <w:color w:val="333333"/>
          <w:sz w:val="22"/>
          <w:szCs w:val="22"/>
        </w:rPr>
        <w:t xml:space="preserve"> полей (маска телефона), защита от спама (</w:t>
      </w:r>
      <w:proofErr w:type="spellStart"/>
      <w:r>
        <w:rPr>
          <w:color w:val="333333"/>
          <w:sz w:val="22"/>
          <w:szCs w:val="22"/>
        </w:rPr>
        <w:t>reCAPTCHA</w:t>
      </w:r>
      <w:proofErr w:type="spellEnd"/>
      <w:r>
        <w:rPr>
          <w:color w:val="333333"/>
          <w:sz w:val="22"/>
          <w:szCs w:val="22"/>
        </w:rPr>
        <w:t xml:space="preserve"> v3 или </w:t>
      </w:r>
      <w:proofErr w:type="spellStart"/>
      <w:r>
        <w:rPr>
          <w:color w:val="333333"/>
          <w:sz w:val="22"/>
          <w:szCs w:val="22"/>
        </w:rPr>
        <w:t>honeypot</w:t>
      </w:r>
      <w:proofErr w:type="spellEnd"/>
      <w:r>
        <w:rPr>
          <w:color w:val="333333"/>
          <w:sz w:val="22"/>
          <w:szCs w:val="22"/>
        </w:rPr>
        <w:t>), тосты об успехе/ошибке как в макете.</w:t>
      </w:r>
    </w:p>
    <w:p w14:paraId="085E43F0" w14:textId="77777777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proofErr w:type="spellStart"/>
      <w:r>
        <w:rPr>
          <w:color w:val="333333"/>
          <w:sz w:val="22"/>
          <w:szCs w:val="22"/>
        </w:rPr>
        <w:t>Логирование</w:t>
      </w:r>
      <w:proofErr w:type="spellEnd"/>
      <w:r>
        <w:rPr>
          <w:color w:val="333333"/>
          <w:sz w:val="22"/>
          <w:szCs w:val="22"/>
        </w:rPr>
        <w:t xml:space="preserve"> заявок в </w:t>
      </w:r>
      <w:proofErr w:type="spellStart"/>
      <w:r>
        <w:rPr>
          <w:color w:val="333333"/>
          <w:sz w:val="22"/>
          <w:szCs w:val="22"/>
        </w:rPr>
        <w:t>админке</w:t>
      </w:r>
      <w:proofErr w:type="spellEnd"/>
      <w:r>
        <w:rPr>
          <w:color w:val="333333"/>
          <w:sz w:val="22"/>
          <w:szCs w:val="22"/>
        </w:rPr>
        <w:t xml:space="preserve"> (</w:t>
      </w:r>
      <w:proofErr w:type="spellStart"/>
      <w:r>
        <w:rPr>
          <w:color w:val="333333"/>
          <w:sz w:val="22"/>
          <w:szCs w:val="22"/>
        </w:rPr>
        <w:t>Contact</w:t>
      </w:r>
      <w:proofErr w:type="spellEnd"/>
      <w:r>
        <w:rPr>
          <w:color w:val="333333"/>
          <w:sz w:val="22"/>
          <w:szCs w:val="22"/>
        </w:rPr>
        <w:t xml:space="preserve"> </w:t>
      </w:r>
      <w:proofErr w:type="spellStart"/>
      <w:r>
        <w:rPr>
          <w:color w:val="333333"/>
          <w:sz w:val="22"/>
          <w:szCs w:val="22"/>
        </w:rPr>
        <w:t>Form</w:t>
      </w:r>
      <w:proofErr w:type="spellEnd"/>
      <w:r>
        <w:rPr>
          <w:color w:val="333333"/>
          <w:sz w:val="22"/>
          <w:szCs w:val="22"/>
        </w:rPr>
        <w:t xml:space="preserve"> 7 / </w:t>
      </w:r>
      <w:proofErr w:type="spellStart"/>
      <w:r>
        <w:rPr>
          <w:color w:val="333333"/>
          <w:sz w:val="22"/>
          <w:szCs w:val="22"/>
        </w:rPr>
        <w:t>WPForms</w:t>
      </w:r>
      <w:proofErr w:type="spellEnd"/>
      <w:r>
        <w:rPr>
          <w:color w:val="333333"/>
          <w:sz w:val="22"/>
          <w:szCs w:val="22"/>
        </w:rPr>
        <w:t xml:space="preserve"> / </w:t>
      </w:r>
      <w:proofErr w:type="spellStart"/>
      <w:r>
        <w:rPr>
          <w:color w:val="333333"/>
          <w:sz w:val="22"/>
          <w:szCs w:val="22"/>
        </w:rPr>
        <w:t>Fluent</w:t>
      </w:r>
      <w:proofErr w:type="spellEnd"/>
      <w:r>
        <w:rPr>
          <w:color w:val="333333"/>
          <w:sz w:val="22"/>
          <w:szCs w:val="22"/>
        </w:rPr>
        <w:t xml:space="preserve"> </w:t>
      </w:r>
      <w:proofErr w:type="spellStart"/>
      <w:r>
        <w:rPr>
          <w:color w:val="333333"/>
          <w:sz w:val="22"/>
          <w:szCs w:val="22"/>
        </w:rPr>
        <w:t>Forms</w:t>
      </w:r>
      <w:proofErr w:type="spellEnd"/>
      <w:r>
        <w:rPr>
          <w:color w:val="333333"/>
          <w:sz w:val="22"/>
          <w:szCs w:val="22"/>
        </w:rPr>
        <w:t>) для истории обращений.</w:t>
      </w:r>
    </w:p>
    <w:p w14:paraId="2360F9DF" w14:textId="03AC03B8" w:rsidR="004264DD" w:rsidRDefault="00951EFA">
      <w:pPr>
        <w:spacing w:before="240" w:after="120"/>
      </w:pPr>
      <w:r>
        <w:rPr>
          <w:b/>
          <w:color w:val="2E5266"/>
          <w:sz w:val="28"/>
          <w:szCs w:val="28"/>
        </w:rPr>
        <w:t xml:space="preserve">6. Запись на приём (интеграция </w:t>
      </w:r>
      <w:r w:rsidR="00BC7DB8" w:rsidRPr="00BC7DB8">
        <w:rPr>
          <w:b/>
          <w:color w:val="2E5266"/>
          <w:sz w:val="28"/>
          <w:szCs w:val="28"/>
        </w:rPr>
        <w:t>https://dikidi.net/</w:t>
      </w:r>
      <w:r>
        <w:rPr>
          <w:b/>
          <w:color w:val="2E5266"/>
          <w:sz w:val="28"/>
          <w:szCs w:val="28"/>
        </w:rPr>
        <w:t>)</w:t>
      </w:r>
    </w:p>
    <w:p w14:paraId="5A5EB5E1" w14:textId="5574E7AD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r>
        <w:rPr>
          <w:color w:val="333333"/>
          <w:sz w:val="22"/>
          <w:szCs w:val="22"/>
        </w:rPr>
        <w:t xml:space="preserve">Все кнопки «Записаться» / «Записаться на приём» ведут в систему онлайн-записи </w:t>
      </w:r>
      <w:r w:rsidR="00BC7DB8" w:rsidRPr="00BC7DB8">
        <w:rPr>
          <w:color w:val="333333"/>
          <w:sz w:val="22"/>
          <w:szCs w:val="22"/>
        </w:rPr>
        <w:t>https://dikidi.net/</w:t>
      </w:r>
    </w:p>
    <w:p w14:paraId="7E7458B8" w14:textId="6D6420DE" w:rsidR="004264DD" w:rsidRDefault="00951EFA">
      <w:pPr>
        <w:spacing w:after="80"/>
        <w:ind w:left="720" w:hanging="360"/>
      </w:pPr>
      <w:r>
        <w:rPr>
          <w:sz w:val="22"/>
          <w:szCs w:val="22"/>
        </w:rPr>
        <w:lastRenderedPageBreak/>
        <w:t xml:space="preserve">•  </w:t>
      </w:r>
      <w:r>
        <w:rPr>
          <w:color w:val="333333"/>
          <w:sz w:val="22"/>
          <w:szCs w:val="22"/>
        </w:rPr>
        <w:t xml:space="preserve">Интеграция: </w:t>
      </w:r>
      <w:proofErr w:type="spellStart"/>
      <w:r>
        <w:rPr>
          <w:color w:val="333333"/>
          <w:sz w:val="22"/>
          <w:szCs w:val="22"/>
        </w:rPr>
        <w:t>виджет</w:t>
      </w:r>
      <w:proofErr w:type="spellEnd"/>
      <w:r>
        <w:rPr>
          <w:color w:val="333333"/>
          <w:sz w:val="22"/>
          <w:szCs w:val="22"/>
        </w:rPr>
        <w:t xml:space="preserve"> </w:t>
      </w:r>
      <w:r w:rsidR="00BC7DB8" w:rsidRPr="00BC7DB8">
        <w:rPr>
          <w:color w:val="333333"/>
          <w:sz w:val="22"/>
          <w:szCs w:val="22"/>
        </w:rPr>
        <w:t>https://dikidi.net/</w:t>
      </w:r>
      <w:r>
        <w:rPr>
          <w:color w:val="333333"/>
          <w:sz w:val="22"/>
          <w:szCs w:val="22"/>
        </w:rPr>
        <w:t xml:space="preserve"> (модальное окно / встроенный </w:t>
      </w:r>
      <w:proofErr w:type="spellStart"/>
      <w:r>
        <w:rPr>
          <w:color w:val="333333"/>
          <w:sz w:val="22"/>
          <w:szCs w:val="22"/>
        </w:rPr>
        <w:t>iframe</w:t>
      </w:r>
      <w:proofErr w:type="spellEnd"/>
      <w:r>
        <w:rPr>
          <w:color w:val="333333"/>
          <w:sz w:val="22"/>
          <w:szCs w:val="22"/>
        </w:rPr>
        <w:t>) либо прямая ссылка записи — по согласованию. В макете сейчас заглушка-уведомление; заменить на боевую запись.</w:t>
      </w:r>
    </w:p>
    <w:p w14:paraId="507C7ED5" w14:textId="7B2F3EAB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r>
        <w:rPr>
          <w:color w:val="333333"/>
          <w:sz w:val="22"/>
          <w:szCs w:val="22"/>
        </w:rPr>
        <w:t xml:space="preserve">Бесплатный 10-минутный установочный звонок и платные форматы ведут в соответствующую запись/услугу </w:t>
      </w:r>
      <w:r w:rsidR="00BC7DB8" w:rsidRPr="00BC7DB8">
        <w:rPr>
          <w:color w:val="333333"/>
          <w:sz w:val="22"/>
          <w:szCs w:val="22"/>
        </w:rPr>
        <w:t>https://dikidi.net/</w:t>
      </w:r>
      <w:r>
        <w:rPr>
          <w:color w:val="333333"/>
          <w:sz w:val="22"/>
          <w:szCs w:val="22"/>
        </w:rPr>
        <w:t>.</w:t>
      </w:r>
    </w:p>
    <w:p w14:paraId="531A921C" w14:textId="77777777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r>
        <w:rPr>
          <w:color w:val="333333"/>
          <w:sz w:val="22"/>
          <w:szCs w:val="22"/>
        </w:rPr>
        <w:t xml:space="preserve">Проверить работу </w:t>
      </w:r>
      <w:proofErr w:type="spellStart"/>
      <w:r>
        <w:rPr>
          <w:color w:val="333333"/>
          <w:sz w:val="22"/>
          <w:szCs w:val="22"/>
        </w:rPr>
        <w:t>виджета</w:t>
      </w:r>
      <w:proofErr w:type="spellEnd"/>
      <w:r>
        <w:rPr>
          <w:color w:val="333333"/>
          <w:sz w:val="22"/>
          <w:szCs w:val="22"/>
        </w:rPr>
        <w:t xml:space="preserve"> на мобильных.</w:t>
      </w:r>
    </w:p>
    <w:p w14:paraId="3D64291E" w14:textId="77777777" w:rsidR="004264DD" w:rsidRDefault="00951EFA">
      <w:pPr>
        <w:spacing w:before="240" w:after="120"/>
      </w:pPr>
      <w:r>
        <w:rPr>
          <w:b/>
          <w:color w:val="2E5266"/>
          <w:sz w:val="28"/>
          <w:szCs w:val="28"/>
        </w:rPr>
        <w:t>7. Мобильная версия (обязательно, критично)</w:t>
      </w:r>
    </w:p>
    <w:p w14:paraId="468A41C9" w14:textId="77777777" w:rsidR="004264DD" w:rsidRDefault="00951EFA">
      <w:pPr>
        <w:spacing w:after="120"/>
      </w:pPr>
      <w:r>
        <w:rPr>
          <w:color w:val="333333"/>
          <w:sz w:val="22"/>
          <w:szCs w:val="22"/>
        </w:rPr>
        <w:t xml:space="preserve">Сайт </w:t>
      </w:r>
      <w:proofErr w:type="spellStart"/>
      <w:r>
        <w:rPr>
          <w:color w:val="333333"/>
          <w:sz w:val="22"/>
          <w:szCs w:val="22"/>
        </w:rPr>
        <w:t>mobile-first</w:t>
      </w:r>
      <w:proofErr w:type="spellEnd"/>
      <w:r>
        <w:rPr>
          <w:color w:val="333333"/>
          <w:sz w:val="22"/>
          <w:szCs w:val="22"/>
        </w:rPr>
        <w:t xml:space="preserve">, адаптивен под 320–1920px, протестирован на </w:t>
      </w:r>
      <w:proofErr w:type="spellStart"/>
      <w:r>
        <w:rPr>
          <w:color w:val="333333"/>
          <w:sz w:val="22"/>
          <w:szCs w:val="22"/>
        </w:rPr>
        <w:t>iOS</w:t>
      </w:r>
      <w:proofErr w:type="spellEnd"/>
      <w:r>
        <w:rPr>
          <w:color w:val="333333"/>
          <w:sz w:val="22"/>
          <w:szCs w:val="22"/>
        </w:rPr>
        <w:t xml:space="preserve"> </w:t>
      </w:r>
      <w:proofErr w:type="spellStart"/>
      <w:r>
        <w:rPr>
          <w:color w:val="333333"/>
          <w:sz w:val="22"/>
          <w:szCs w:val="22"/>
        </w:rPr>
        <w:t>Safari</w:t>
      </w:r>
      <w:proofErr w:type="spellEnd"/>
      <w:r>
        <w:rPr>
          <w:color w:val="333333"/>
          <w:sz w:val="22"/>
          <w:szCs w:val="22"/>
        </w:rPr>
        <w:t xml:space="preserve"> и </w:t>
      </w:r>
      <w:proofErr w:type="spellStart"/>
      <w:r>
        <w:rPr>
          <w:color w:val="333333"/>
          <w:sz w:val="22"/>
          <w:szCs w:val="22"/>
        </w:rPr>
        <w:t>Android</w:t>
      </w:r>
      <w:proofErr w:type="spellEnd"/>
      <w:r>
        <w:rPr>
          <w:color w:val="333333"/>
          <w:sz w:val="22"/>
          <w:szCs w:val="22"/>
        </w:rPr>
        <w:t xml:space="preserve"> </w:t>
      </w:r>
      <w:proofErr w:type="spellStart"/>
      <w:r>
        <w:rPr>
          <w:color w:val="333333"/>
          <w:sz w:val="22"/>
          <w:szCs w:val="22"/>
        </w:rPr>
        <w:t>Chrome</w:t>
      </w:r>
      <w:proofErr w:type="spellEnd"/>
      <w:r>
        <w:rPr>
          <w:color w:val="333333"/>
          <w:sz w:val="22"/>
          <w:szCs w:val="22"/>
        </w:rPr>
        <w:t>. Требования (реализованы в макете — повторить):</w:t>
      </w:r>
    </w:p>
    <w:p w14:paraId="410A8659" w14:textId="77777777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proofErr w:type="spellStart"/>
      <w:r>
        <w:rPr>
          <w:color w:val="333333"/>
          <w:sz w:val="22"/>
          <w:szCs w:val="22"/>
        </w:rPr>
        <w:t>Одноколоночная</w:t>
      </w:r>
      <w:proofErr w:type="spellEnd"/>
      <w:r>
        <w:rPr>
          <w:color w:val="333333"/>
          <w:sz w:val="22"/>
          <w:szCs w:val="22"/>
        </w:rPr>
        <w:t xml:space="preserve"> перекомпоновка блоков, отсутствие горизонтального </w:t>
      </w:r>
      <w:proofErr w:type="spellStart"/>
      <w:r>
        <w:rPr>
          <w:color w:val="333333"/>
          <w:sz w:val="22"/>
          <w:szCs w:val="22"/>
        </w:rPr>
        <w:t>скролла</w:t>
      </w:r>
      <w:proofErr w:type="spellEnd"/>
      <w:r>
        <w:rPr>
          <w:color w:val="333333"/>
          <w:sz w:val="22"/>
          <w:szCs w:val="22"/>
        </w:rPr>
        <w:t>.</w:t>
      </w:r>
    </w:p>
    <w:p w14:paraId="4BD0E55D" w14:textId="77777777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proofErr w:type="spellStart"/>
      <w:r>
        <w:rPr>
          <w:color w:val="333333"/>
          <w:sz w:val="22"/>
          <w:szCs w:val="22"/>
        </w:rPr>
        <w:t>Бургер</w:t>
      </w:r>
      <w:proofErr w:type="spellEnd"/>
      <w:r>
        <w:rPr>
          <w:color w:val="333333"/>
          <w:sz w:val="22"/>
          <w:szCs w:val="22"/>
        </w:rPr>
        <w:t xml:space="preserve">-меню в пределах контентной области; в шапке остаётся </w:t>
      </w:r>
      <w:proofErr w:type="spellStart"/>
      <w:r>
        <w:rPr>
          <w:color w:val="333333"/>
          <w:sz w:val="22"/>
          <w:szCs w:val="22"/>
        </w:rPr>
        <w:t>кликабельный</w:t>
      </w:r>
      <w:proofErr w:type="spellEnd"/>
      <w:r>
        <w:rPr>
          <w:color w:val="333333"/>
          <w:sz w:val="22"/>
          <w:szCs w:val="22"/>
        </w:rPr>
        <w:t xml:space="preserve"> телефон. В меню: навигация, полный телефон, </w:t>
      </w:r>
      <w:proofErr w:type="spellStart"/>
      <w:r>
        <w:rPr>
          <w:color w:val="333333"/>
          <w:sz w:val="22"/>
          <w:szCs w:val="22"/>
        </w:rPr>
        <w:t>email</w:t>
      </w:r>
      <w:proofErr w:type="spellEnd"/>
      <w:r>
        <w:rPr>
          <w:color w:val="333333"/>
          <w:sz w:val="22"/>
          <w:szCs w:val="22"/>
        </w:rPr>
        <w:t xml:space="preserve">, иконки </w:t>
      </w:r>
      <w:proofErr w:type="spellStart"/>
      <w:r>
        <w:rPr>
          <w:color w:val="333333"/>
          <w:sz w:val="22"/>
          <w:szCs w:val="22"/>
        </w:rPr>
        <w:t>Telegram</w:t>
      </w:r>
      <w:proofErr w:type="spellEnd"/>
      <w:r>
        <w:rPr>
          <w:color w:val="333333"/>
          <w:sz w:val="22"/>
          <w:szCs w:val="22"/>
        </w:rPr>
        <w:t xml:space="preserve">, </w:t>
      </w:r>
      <w:proofErr w:type="spellStart"/>
      <w:r>
        <w:rPr>
          <w:color w:val="333333"/>
          <w:sz w:val="22"/>
          <w:szCs w:val="22"/>
        </w:rPr>
        <w:t>WhatsApp</w:t>
      </w:r>
      <w:proofErr w:type="spellEnd"/>
      <w:r>
        <w:rPr>
          <w:color w:val="333333"/>
          <w:sz w:val="22"/>
          <w:szCs w:val="22"/>
        </w:rPr>
        <w:t>, MAX, нижний отступ, прокрутка при переполнении.</w:t>
      </w:r>
    </w:p>
    <w:p w14:paraId="27FC033E" w14:textId="77777777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proofErr w:type="spellStart"/>
      <w:r>
        <w:rPr>
          <w:color w:val="333333"/>
          <w:sz w:val="22"/>
          <w:szCs w:val="22"/>
        </w:rPr>
        <w:t>Sticky</w:t>
      </w:r>
      <w:proofErr w:type="spellEnd"/>
      <w:r>
        <w:rPr>
          <w:color w:val="333333"/>
          <w:sz w:val="22"/>
          <w:szCs w:val="22"/>
        </w:rPr>
        <w:t xml:space="preserve"> нижняя панель CTA (телефон / «Заказать звонок» / «Записаться») в зоне большого пальца, с учётом </w:t>
      </w:r>
      <w:proofErr w:type="spellStart"/>
      <w:r>
        <w:rPr>
          <w:color w:val="333333"/>
          <w:sz w:val="22"/>
          <w:szCs w:val="22"/>
        </w:rPr>
        <w:t>safe-area</w:t>
      </w:r>
      <w:proofErr w:type="spellEnd"/>
      <w:r>
        <w:rPr>
          <w:color w:val="333333"/>
          <w:sz w:val="22"/>
          <w:szCs w:val="22"/>
        </w:rPr>
        <w:t xml:space="preserve"> (</w:t>
      </w:r>
      <w:proofErr w:type="spellStart"/>
      <w:r>
        <w:rPr>
          <w:color w:val="333333"/>
          <w:sz w:val="22"/>
          <w:szCs w:val="22"/>
        </w:rPr>
        <w:t>iPhone</w:t>
      </w:r>
      <w:proofErr w:type="spellEnd"/>
      <w:r>
        <w:rPr>
          <w:color w:val="333333"/>
          <w:sz w:val="22"/>
          <w:szCs w:val="22"/>
        </w:rPr>
        <w:t>).</w:t>
      </w:r>
    </w:p>
    <w:p w14:paraId="0A152EEE" w14:textId="77777777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r>
        <w:rPr>
          <w:color w:val="333333"/>
          <w:sz w:val="22"/>
          <w:szCs w:val="22"/>
        </w:rPr>
        <w:t xml:space="preserve">Размеры </w:t>
      </w:r>
      <w:proofErr w:type="spellStart"/>
      <w:r>
        <w:rPr>
          <w:color w:val="333333"/>
          <w:sz w:val="22"/>
          <w:szCs w:val="22"/>
        </w:rPr>
        <w:t>кликабельных</w:t>
      </w:r>
      <w:proofErr w:type="spellEnd"/>
      <w:r>
        <w:rPr>
          <w:color w:val="333333"/>
          <w:sz w:val="22"/>
          <w:szCs w:val="22"/>
        </w:rPr>
        <w:t xml:space="preserve"> элементов ≥ 44px; поля ввода 16px (без авто-зума </w:t>
      </w:r>
      <w:proofErr w:type="spellStart"/>
      <w:r>
        <w:rPr>
          <w:color w:val="333333"/>
          <w:sz w:val="22"/>
          <w:szCs w:val="22"/>
        </w:rPr>
        <w:t>iOS</w:t>
      </w:r>
      <w:proofErr w:type="spellEnd"/>
      <w:r>
        <w:rPr>
          <w:color w:val="333333"/>
          <w:sz w:val="22"/>
          <w:szCs w:val="22"/>
        </w:rPr>
        <w:t>).</w:t>
      </w:r>
    </w:p>
    <w:p w14:paraId="69B605EC" w14:textId="77777777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r>
        <w:rPr>
          <w:color w:val="333333"/>
          <w:sz w:val="22"/>
          <w:szCs w:val="22"/>
        </w:rPr>
        <w:t>Модальные окна и меню прокручиваемые (</w:t>
      </w:r>
      <w:proofErr w:type="spellStart"/>
      <w:r>
        <w:rPr>
          <w:color w:val="333333"/>
          <w:sz w:val="22"/>
          <w:szCs w:val="22"/>
        </w:rPr>
        <w:t>max-height</w:t>
      </w:r>
      <w:proofErr w:type="spellEnd"/>
      <w:r>
        <w:rPr>
          <w:color w:val="333333"/>
          <w:sz w:val="22"/>
          <w:szCs w:val="22"/>
        </w:rPr>
        <w:t xml:space="preserve"> + </w:t>
      </w:r>
      <w:proofErr w:type="spellStart"/>
      <w:r>
        <w:rPr>
          <w:color w:val="333333"/>
          <w:sz w:val="22"/>
          <w:szCs w:val="22"/>
        </w:rPr>
        <w:t>overflow</w:t>
      </w:r>
      <w:proofErr w:type="spellEnd"/>
      <w:r>
        <w:rPr>
          <w:color w:val="333333"/>
          <w:sz w:val="22"/>
          <w:szCs w:val="22"/>
        </w:rPr>
        <w:t>).</w:t>
      </w:r>
    </w:p>
    <w:p w14:paraId="070E280C" w14:textId="77777777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r>
        <w:rPr>
          <w:color w:val="333333"/>
          <w:sz w:val="22"/>
          <w:szCs w:val="22"/>
        </w:rPr>
        <w:t>Кнопка «наверх» не перекрывает нижнюю CTA-панель.</w:t>
      </w:r>
    </w:p>
    <w:p w14:paraId="45230AC2" w14:textId="77777777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r>
        <w:rPr>
          <w:color w:val="333333"/>
          <w:sz w:val="22"/>
          <w:szCs w:val="22"/>
        </w:rPr>
        <w:t>Баннеры/миниатюры: фото по центру, без некорректной обрезки лица.</w:t>
      </w:r>
    </w:p>
    <w:p w14:paraId="6C60895E" w14:textId="77777777" w:rsidR="004264DD" w:rsidRDefault="00951EFA">
      <w:pPr>
        <w:spacing w:before="240" w:after="120"/>
      </w:pPr>
      <w:r>
        <w:rPr>
          <w:b/>
          <w:color w:val="2E5266"/>
          <w:sz w:val="28"/>
          <w:szCs w:val="28"/>
        </w:rPr>
        <w:t>8. SEO и структурированные данные</w:t>
      </w:r>
    </w:p>
    <w:p w14:paraId="4E82D3A2" w14:textId="77777777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r>
        <w:rPr>
          <w:color w:val="333333"/>
          <w:sz w:val="22"/>
          <w:szCs w:val="22"/>
        </w:rPr>
        <w:t xml:space="preserve">Настройка </w:t>
      </w:r>
      <w:proofErr w:type="spellStart"/>
      <w:r>
        <w:rPr>
          <w:color w:val="333333"/>
          <w:sz w:val="22"/>
          <w:szCs w:val="22"/>
        </w:rPr>
        <w:t>Yoast</w:t>
      </w:r>
      <w:proofErr w:type="spellEnd"/>
      <w:r>
        <w:rPr>
          <w:color w:val="333333"/>
          <w:sz w:val="22"/>
          <w:szCs w:val="22"/>
        </w:rPr>
        <w:t xml:space="preserve"> SEO / </w:t>
      </w:r>
      <w:proofErr w:type="spellStart"/>
      <w:r>
        <w:rPr>
          <w:color w:val="333333"/>
          <w:sz w:val="22"/>
          <w:szCs w:val="22"/>
        </w:rPr>
        <w:t>Rank</w:t>
      </w:r>
      <w:proofErr w:type="spellEnd"/>
      <w:r>
        <w:rPr>
          <w:color w:val="333333"/>
          <w:sz w:val="22"/>
          <w:szCs w:val="22"/>
        </w:rPr>
        <w:t xml:space="preserve"> </w:t>
      </w:r>
      <w:proofErr w:type="spellStart"/>
      <w:r>
        <w:rPr>
          <w:color w:val="333333"/>
          <w:sz w:val="22"/>
          <w:szCs w:val="22"/>
        </w:rPr>
        <w:t>Math</w:t>
      </w:r>
      <w:proofErr w:type="spellEnd"/>
      <w:r>
        <w:rPr>
          <w:color w:val="333333"/>
          <w:sz w:val="22"/>
          <w:szCs w:val="22"/>
        </w:rPr>
        <w:t xml:space="preserve">: </w:t>
      </w:r>
      <w:proofErr w:type="spellStart"/>
      <w:r>
        <w:rPr>
          <w:color w:val="333333"/>
          <w:sz w:val="22"/>
          <w:szCs w:val="22"/>
        </w:rPr>
        <w:t>title</w:t>
      </w:r>
      <w:proofErr w:type="spellEnd"/>
      <w:r>
        <w:rPr>
          <w:color w:val="333333"/>
          <w:sz w:val="22"/>
          <w:szCs w:val="22"/>
        </w:rPr>
        <w:t xml:space="preserve">, </w:t>
      </w:r>
      <w:proofErr w:type="spellStart"/>
      <w:r>
        <w:rPr>
          <w:color w:val="333333"/>
          <w:sz w:val="22"/>
          <w:szCs w:val="22"/>
        </w:rPr>
        <w:t>meta</w:t>
      </w:r>
      <w:proofErr w:type="spellEnd"/>
      <w:r>
        <w:rPr>
          <w:color w:val="333333"/>
          <w:sz w:val="22"/>
          <w:szCs w:val="22"/>
        </w:rPr>
        <w:t xml:space="preserve"> </w:t>
      </w:r>
      <w:proofErr w:type="spellStart"/>
      <w:r>
        <w:rPr>
          <w:color w:val="333333"/>
          <w:sz w:val="22"/>
          <w:szCs w:val="22"/>
        </w:rPr>
        <w:t>description</w:t>
      </w:r>
      <w:proofErr w:type="spellEnd"/>
      <w:r>
        <w:rPr>
          <w:color w:val="333333"/>
          <w:sz w:val="22"/>
          <w:szCs w:val="22"/>
        </w:rPr>
        <w:t>, OG-теги для всех типов страниц (шаблонные генерируются из полей).</w:t>
      </w:r>
    </w:p>
    <w:p w14:paraId="49938F79" w14:textId="77777777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r>
        <w:rPr>
          <w:color w:val="333333"/>
          <w:sz w:val="22"/>
          <w:szCs w:val="22"/>
        </w:rPr>
        <w:t>Уникальные H1 на каждой странице, семантическая иерархия заголовков.</w:t>
      </w:r>
    </w:p>
    <w:p w14:paraId="513C4420" w14:textId="77777777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r>
        <w:rPr>
          <w:color w:val="333333"/>
          <w:sz w:val="22"/>
          <w:szCs w:val="22"/>
        </w:rPr>
        <w:t>Тестовый домен закрыть от индексации; открыть индексацию только после переноса на боевой домен.</w:t>
      </w:r>
    </w:p>
    <w:p w14:paraId="100E5EDD" w14:textId="77777777" w:rsidR="004264DD" w:rsidRDefault="00951EFA">
      <w:pPr>
        <w:spacing w:before="240" w:after="120"/>
      </w:pPr>
      <w:r>
        <w:rPr>
          <w:b/>
          <w:color w:val="2E5266"/>
          <w:sz w:val="28"/>
          <w:szCs w:val="28"/>
        </w:rPr>
        <w:t>9. Производительность, доступность, качество</w:t>
      </w:r>
    </w:p>
    <w:p w14:paraId="1259F298" w14:textId="77777777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proofErr w:type="spellStart"/>
      <w:r>
        <w:rPr>
          <w:color w:val="333333"/>
          <w:sz w:val="22"/>
          <w:szCs w:val="22"/>
        </w:rPr>
        <w:t>Core</w:t>
      </w:r>
      <w:proofErr w:type="spellEnd"/>
      <w:r>
        <w:rPr>
          <w:color w:val="333333"/>
          <w:sz w:val="22"/>
          <w:szCs w:val="22"/>
        </w:rPr>
        <w:t xml:space="preserve"> </w:t>
      </w:r>
      <w:proofErr w:type="spellStart"/>
      <w:r>
        <w:rPr>
          <w:color w:val="333333"/>
          <w:sz w:val="22"/>
          <w:szCs w:val="22"/>
        </w:rPr>
        <w:t>Web</w:t>
      </w:r>
      <w:proofErr w:type="spellEnd"/>
      <w:r>
        <w:rPr>
          <w:color w:val="333333"/>
          <w:sz w:val="22"/>
          <w:szCs w:val="22"/>
        </w:rPr>
        <w:t xml:space="preserve"> </w:t>
      </w:r>
      <w:proofErr w:type="spellStart"/>
      <w:r>
        <w:rPr>
          <w:color w:val="333333"/>
          <w:sz w:val="22"/>
          <w:szCs w:val="22"/>
        </w:rPr>
        <w:t>Vitals</w:t>
      </w:r>
      <w:proofErr w:type="spellEnd"/>
      <w:r>
        <w:rPr>
          <w:color w:val="333333"/>
          <w:sz w:val="22"/>
          <w:szCs w:val="22"/>
        </w:rPr>
        <w:t xml:space="preserve"> в «зелёной» зоне: оптимизация изображений (</w:t>
      </w:r>
      <w:proofErr w:type="spellStart"/>
      <w:r>
        <w:rPr>
          <w:color w:val="333333"/>
          <w:sz w:val="22"/>
          <w:szCs w:val="22"/>
        </w:rPr>
        <w:t>WebP</w:t>
      </w:r>
      <w:proofErr w:type="spellEnd"/>
      <w:r>
        <w:rPr>
          <w:color w:val="333333"/>
          <w:sz w:val="22"/>
          <w:szCs w:val="22"/>
        </w:rPr>
        <w:t xml:space="preserve">, </w:t>
      </w:r>
      <w:proofErr w:type="spellStart"/>
      <w:r>
        <w:rPr>
          <w:color w:val="333333"/>
          <w:sz w:val="22"/>
          <w:szCs w:val="22"/>
        </w:rPr>
        <w:t>lazy-load</w:t>
      </w:r>
      <w:proofErr w:type="spellEnd"/>
      <w:r>
        <w:rPr>
          <w:color w:val="333333"/>
          <w:sz w:val="22"/>
          <w:szCs w:val="22"/>
        </w:rPr>
        <w:t xml:space="preserve">), кэширование, </w:t>
      </w:r>
      <w:proofErr w:type="spellStart"/>
      <w:r>
        <w:rPr>
          <w:color w:val="333333"/>
          <w:sz w:val="22"/>
          <w:szCs w:val="22"/>
        </w:rPr>
        <w:t>минификация</w:t>
      </w:r>
      <w:proofErr w:type="spellEnd"/>
      <w:r>
        <w:rPr>
          <w:color w:val="333333"/>
          <w:sz w:val="22"/>
          <w:szCs w:val="22"/>
        </w:rPr>
        <w:t xml:space="preserve"> CSS/JS, критический CSS. Цель </w:t>
      </w:r>
      <w:proofErr w:type="spellStart"/>
      <w:r>
        <w:rPr>
          <w:color w:val="333333"/>
          <w:sz w:val="22"/>
          <w:szCs w:val="22"/>
        </w:rPr>
        <w:t>PageSpeed</w:t>
      </w:r>
      <w:proofErr w:type="spellEnd"/>
      <w:r>
        <w:rPr>
          <w:color w:val="333333"/>
          <w:sz w:val="22"/>
          <w:szCs w:val="22"/>
        </w:rPr>
        <w:t xml:space="preserve"> ≥ 85 (моб.) / ≥ 90 (десктоп).</w:t>
      </w:r>
    </w:p>
    <w:p w14:paraId="1AE58187" w14:textId="77777777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proofErr w:type="spellStart"/>
      <w:r>
        <w:rPr>
          <w:color w:val="333333"/>
          <w:sz w:val="22"/>
          <w:szCs w:val="22"/>
        </w:rPr>
        <w:t>Кроссбраузерность</w:t>
      </w:r>
      <w:proofErr w:type="spellEnd"/>
      <w:r>
        <w:rPr>
          <w:color w:val="333333"/>
          <w:sz w:val="22"/>
          <w:szCs w:val="22"/>
        </w:rPr>
        <w:t xml:space="preserve">: </w:t>
      </w:r>
      <w:proofErr w:type="spellStart"/>
      <w:r>
        <w:rPr>
          <w:color w:val="333333"/>
          <w:sz w:val="22"/>
          <w:szCs w:val="22"/>
        </w:rPr>
        <w:t>Chrome</w:t>
      </w:r>
      <w:proofErr w:type="spellEnd"/>
      <w:r>
        <w:rPr>
          <w:color w:val="333333"/>
          <w:sz w:val="22"/>
          <w:szCs w:val="22"/>
        </w:rPr>
        <w:t xml:space="preserve">, </w:t>
      </w:r>
      <w:proofErr w:type="spellStart"/>
      <w:r>
        <w:rPr>
          <w:color w:val="333333"/>
          <w:sz w:val="22"/>
          <w:szCs w:val="22"/>
        </w:rPr>
        <w:t>Safari</w:t>
      </w:r>
      <w:proofErr w:type="spellEnd"/>
      <w:r>
        <w:rPr>
          <w:color w:val="333333"/>
          <w:sz w:val="22"/>
          <w:szCs w:val="22"/>
        </w:rPr>
        <w:t xml:space="preserve">, </w:t>
      </w:r>
      <w:proofErr w:type="spellStart"/>
      <w:r>
        <w:rPr>
          <w:color w:val="333333"/>
          <w:sz w:val="22"/>
          <w:szCs w:val="22"/>
        </w:rPr>
        <w:t>Firefox</w:t>
      </w:r>
      <w:proofErr w:type="spellEnd"/>
      <w:r>
        <w:rPr>
          <w:color w:val="333333"/>
          <w:sz w:val="22"/>
          <w:szCs w:val="22"/>
        </w:rPr>
        <w:t xml:space="preserve">, </w:t>
      </w:r>
      <w:proofErr w:type="spellStart"/>
      <w:r>
        <w:rPr>
          <w:color w:val="333333"/>
          <w:sz w:val="22"/>
          <w:szCs w:val="22"/>
        </w:rPr>
        <w:t>Edge</w:t>
      </w:r>
      <w:proofErr w:type="spellEnd"/>
      <w:r>
        <w:rPr>
          <w:color w:val="333333"/>
          <w:sz w:val="22"/>
          <w:szCs w:val="22"/>
        </w:rPr>
        <w:t xml:space="preserve"> (актуальные версии).</w:t>
      </w:r>
    </w:p>
    <w:p w14:paraId="26FCFD70" w14:textId="77777777" w:rsidR="004264DD" w:rsidRDefault="00951EFA">
      <w:pPr>
        <w:spacing w:before="240" w:after="120"/>
      </w:pPr>
      <w:r>
        <w:rPr>
          <w:b/>
          <w:color w:val="2E5266"/>
          <w:sz w:val="28"/>
          <w:szCs w:val="28"/>
        </w:rPr>
        <w:t>10. Юридические требования</w:t>
      </w:r>
    </w:p>
    <w:p w14:paraId="52938023" w14:textId="77777777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r>
        <w:rPr>
          <w:color w:val="333333"/>
          <w:sz w:val="22"/>
          <w:szCs w:val="22"/>
        </w:rPr>
        <w:t xml:space="preserve">Страница «Политика конфиденциальности» + </w:t>
      </w:r>
      <w:proofErr w:type="spellStart"/>
      <w:r>
        <w:rPr>
          <w:color w:val="333333"/>
          <w:sz w:val="22"/>
          <w:szCs w:val="22"/>
        </w:rPr>
        <w:t>чекбокс</w:t>
      </w:r>
      <w:proofErr w:type="spellEnd"/>
      <w:r>
        <w:rPr>
          <w:color w:val="333333"/>
          <w:sz w:val="22"/>
          <w:szCs w:val="22"/>
        </w:rPr>
        <w:t xml:space="preserve"> согласия на обработку ПД (152-ФЗ) во всех формах со ссылкой на политику.</w:t>
      </w:r>
    </w:p>
    <w:p w14:paraId="7FA79F5E" w14:textId="77777777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r>
        <w:rPr>
          <w:color w:val="333333"/>
          <w:sz w:val="22"/>
          <w:szCs w:val="22"/>
        </w:rPr>
        <w:t xml:space="preserve">Уведомление об использовании </w:t>
      </w:r>
      <w:proofErr w:type="spellStart"/>
      <w:r>
        <w:rPr>
          <w:color w:val="333333"/>
          <w:sz w:val="22"/>
          <w:szCs w:val="22"/>
        </w:rPr>
        <w:t>cookies</w:t>
      </w:r>
      <w:proofErr w:type="spellEnd"/>
      <w:r>
        <w:rPr>
          <w:color w:val="333333"/>
          <w:sz w:val="22"/>
          <w:szCs w:val="22"/>
        </w:rPr>
        <w:t>.</w:t>
      </w:r>
    </w:p>
    <w:p w14:paraId="5C99E57D" w14:textId="77777777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r>
        <w:rPr>
          <w:color w:val="333333"/>
          <w:sz w:val="22"/>
          <w:szCs w:val="22"/>
        </w:rPr>
        <w:t xml:space="preserve">Реквизиты </w:t>
      </w:r>
      <w:proofErr w:type="spellStart"/>
      <w:r>
        <w:rPr>
          <w:color w:val="333333"/>
          <w:sz w:val="22"/>
          <w:szCs w:val="22"/>
        </w:rPr>
        <w:t>самозанятого</w:t>
      </w:r>
      <w:proofErr w:type="spellEnd"/>
      <w:r>
        <w:rPr>
          <w:color w:val="333333"/>
          <w:sz w:val="22"/>
          <w:szCs w:val="22"/>
        </w:rPr>
        <w:t xml:space="preserve"> в футере / на странице контактов.</w:t>
      </w:r>
    </w:p>
    <w:p w14:paraId="1705CE7E" w14:textId="77777777" w:rsidR="004264DD" w:rsidRDefault="00951EFA">
      <w:pPr>
        <w:spacing w:before="240" w:after="120"/>
      </w:pPr>
      <w:r>
        <w:rPr>
          <w:b/>
          <w:color w:val="2E5266"/>
          <w:sz w:val="28"/>
          <w:szCs w:val="28"/>
        </w:rPr>
        <w:t>11. Безопасность и передача проекта</w:t>
      </w:r>
    </w:p>
    <w:p w14:paraId="54CF88B2" w14:textId="77777777" w:rsidR="004264DD" w:rsidRDefault="00951EFA">
      <w:pPr>
        <w:spacing w:after="80"/>
        <w:ind w:left="720" w:hanging="360"/>
      </w:pPr>
      <w:r>
        <w:rPr>
          <w:sz w:val="22"/>
          <w:szCs w:val="22"/>
        </w:rPr>
        <w:lastRenderedPageBreak/>
        <w:t xml:space="preserve">•  </w:t>
      </w:r>
      <w:r>
        <w:rPr>
          <w:color w:val="333333"/>
          <w:sz w:val="22"/>
          <w:szCs w:val="22"/>
        </w:rPr>
        <w:t xml:space="preserve">HTTPS, скрытие версии WP, ограничение попыток входа, актуальные обновления, резервное копирование (плагин </w:t>
      </w:r>
      <w:proofErr w:type="spellStart"/>
      <w:r>
        <w:rPr>
          <w:color w:val="333333"/>
          <w:sz w:val="22"/>
          <w:szCs w:val="22"/>
        </w:rPr>
        <w:t>бэкапов</w:t>
      </w:r>
      <w:proofErr w:type="spellEnd"/>
      <w:r>
        <w:rPr>
          <w:color w:val="333333"/>
          <w:sz w:val="22"/>
          <w:szCs w:val="22"/>
        </w:rPr>
        <w:t xml:space="preserve"> + инструкция).</w:t>
      </w:r>
    </w:p>
    <w:p w14:paraId="38BBF519" w14:textId="77777777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r>
        <w:rPr>
          <w:color w:val="333333"/>
          <w:sz w:val="22"/>
          <w:szCs w:val="22"/>
        </w:rPr>
        <w:t>Передача заказчику: доступы (админ WP, хостинг, домен), список плагинов и лицензий, краткая инструкция по добавлению статей/услуг и правке контактов.</w:t>
      </w:r>
    </w:p>
    <w:p w14:paraId="1DB69128" w14:textId="77777777" w:rsidR="004264DD" w:rsidRDefault="00951EFA">
      <w:pPr>
        <w:spacing w:after="80"/>
        <w:ind w:left="720" w:hanging="360"/>
      </w:pPr>
      <w:r>
        <w:rPr>
          <w:sz w:val="22"/>
          <w:szCs w:val="22"/>
        </w:rPr>
        <w:t xml:space="preserve">•  </w:t>
      </w:r>
      <w:r>
        <w:rPr>
          <w:color w:val="333333"/>
          <w:sz w:val="22"/>
          <w:szCs w:val="22"/>
        </w:rPr>
        <w:t>Гарантийная поддержка/исправление багов после сдачи — рекомендуется не менее 14 дней.</w:t>
      </w:r>
    </w:p>
    <w:p w14:paraId="7FEB7389" w14:textId="77777777" w:rsidR="004264DD" w:rsidRDefault="00951EFA">
      <w:pPr>
        <w:spacing w:before="240" w:after="120"/>
      </w:pPr>
      <w:r>
        <w:rPr>
          <w:b/>
          <w:color w:val="2E5266"/>
          <w:sz w:val="28"/>
          <w:szCs w:val="28"/>
        </w:rPr>
        <w:t>12. Приёмка</w:t>
      </w:r>
    </w:p>
    <w:p w14:paraId="06BC3DF8" w14:textId="51A5EE7C" w:rsidR="004264DD" w:rsidRDefault="00951EFA">
      <w:pPr>
        <w:spacing w:after="120"/>
      </w:pPr>
      <w:r>
        <w:rPr>
          <w:color w:val="333333"/>
          <w:sz w:val="22"/>
          <w:szCs w:val="22"/>
        </w:rPr>
        <w:t xml:space="preserve">Работа принята, когда на тестовом домене: все страницы из п.3 свёрстаны по макету и адаптивны; формы отправляют письмо + уведомление в мессенджер; кнопки записи ведут в </w:t>
      </w:r>
      <w:r w:rsidR="00AA5DAF" w:rsidRPr="00AA5DAF">
        <w:rPr>
          <w:color w:val="333333"/>
          <w:sz w:val="22"/>
          <w:szCs w:val="22"/>
        </w:rPr>
        <w:t>https://dikidi.net/</w:t>
      </w:r>
      <w:r>
        <w:rPr>
          <w:color w:val="333333"/>
          <w:sz w:val="22"/>
          <w:szCs w:val="22"/>
        </w:rPr>
        <w:t xml:space="preserve">; заказчик может сам создавать статьи и услуги по шаблонам; пройдены проверки SEO, скорости и </w:t>
      </w:r>
      <w:proofErr w:type="spellStart"/>
      <w:r>
        <w:rPr>
          <w:color w:val="333333"/>
          <w:sz w:val="22"/>
          <w:szCs w:val="22"/>
        </w:rPr>
        <w:t>кроссбраузерности</w:t>
      </w:r>
      <w:proofErr w:type="spellEnd"/>
      <w:r>
        <w:rPr>
          <w:color w:val="333333"/>
          <w:sz w:val="22"/>
          <w:szCs w:val="22"/>
        </w:rPr>
        <w:t>; после чего проект перенесён на боевой домен.</w:t>
      </w:r>
    </w:p>
    <w:sectPr w:rsidR="004264DD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4DD"/>
    <w:rsid w:val="00052D0F"/>
    <w:rsid w:val="001153A3"/>
    <w:rsid w:val="003C1DA0"/>
    <w:rsid w:val="004264DD"/>
    <w:rsid w:val="00583A47"/>
    <w:rsid w:val="007212DD"/>
    <w:rsid w:val="00857BAA"/>
    <w:rsid w:val="00951EFA"/>
    <w:rsid w:val="00973896"/>
    <w:rsid w:val="00AA5DAF"/>
    <w:rsid w:val="00B3570B"/>
    <w:rsid w:val="00BC7DB8"/>
    <w:rsid w:val="00CB02B7"/>
    <w:rsid w:val="00D60EA9"/>
    <w:rsid w:val="00F1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DBDF7"/>
  <w15:docId w15:val="{8604A59E-BE5D-45D4-B4BA-320AF1FF8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12512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125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1046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4life</dc:creator>
  <cp:lastModifiedBy>4life</cp:lastModifiedBy>
  <cp:revision>8</cp:revision>
  <dcterms:created xsi:type="dcterms:W3CDTF">2026-07-10T09:01:00Z</dcterms:created>
  <dcterms:modified xsi:type="dcterms:W3CDTF">2026-07-10T09:27:00Z</dcterms:modified>
</cp:coreProperties>
</file>