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835"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3284"/>
        <w:gridCol w:w="5550"/>
      </w:tblGrid>
      <w:tr>
        <w:trPr/>
        <w:tc>
          <w:tcPr>
            <w:tcW w:w="883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FECHA DE ENTREGA PROPUESTA:</w:t>
            </w:r>
          </w:p>
        </w:tc>
      </w:tr>
      <w:tr>
        <w:trPr/>
        <w:tc>
          <w:tcPr>
            <w:tcW w:w="883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pPr>
            <w:r>
              <w:rPr>
                <w:b/>
                <w:bCs/>
              </w:rPr>
              <w:t>1. Título de la propuesta:</w:t>
            </w:r>
          </w:p>
          <w:p>
            <w:pPr>
              <w:pStyle w:val="Normal"/>
              <w:spacing w:before="0" w:after="160"/>
              <w:rPr>
                <w:b/>
                <w:b/>
                <w:bCs/>
              </w:rPr>
            </w:pPr>
            <w:r>
              <w:rPr>
                <w:b/>
                <w:bCs/>
              </w:rPr>
            </w:r>
          </w:p>
        </w:tc>
      </w:tr>
      <w:tr>
        <w:trPr/>
        <w:tc>
          <w:tcPr>
            <w:tcW w:w="32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1.1 Área de investigación:</w:t>
            </w:r>
          </w:p>
        </w:tc>
        <w:tc>
          <w:tcPr>
            <w:tcW w:w="5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r>
          </w:p>
        </w:tc>
      </w:tr>
      <w:tr>
        <w:trPr/>
        <w:tc>
          <w:tcPr>
            <w:tcW w:w="32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t>1.2 Línea de investigación:</w:t>
            </w:r>
          </w:p>
        </w:tc>
        <w:tc>
          <w:tcPr>
            <w:tcW w:w="5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r>
          </w:p>
        </w:tc>
      </w:tr>
      <w:tr>
        <w:trPr/>
        <w:tc>
          <w:tcPr>
            <w:tcW w:w="32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t>1.3 Campo de interés:</w:t>
            </w:r>
          </w:p>
        </w:tc>
        <w:tc>
          <w:tcPr>
            <w:tcW w:w="5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r>
          </w:p>
        </w:tc>
      </w:tr>
      <w:tr>
        <w:trPr/>
        <w:tc>
          <w:tcPr>
            <w:tcW w:w="883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b/>
                <w:b/>
                <w:bCs/>
              </w:rPr>
            </w:pPr>
            <w:r>
              <w:rPr>
                <w:b/>
                <w:bCs/>
              </w:rPr>
              <w:t>2. Información de los Estudiantes</w:t>
            </w:r>
          </w:p>
        </w:tc>
      </w:tr>
      <w:tr>
        <w:trPr/>
        <w:tc>
          <w:tcPr>
            <w:tcW w:w="32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t xml:space="preserve">2.1 Nombre estudiante: </w:t>
            </w:r>
          </w:p>
        </w:tc>
        <w:tc>
          <w:tcPr>
            <w:tcW w:w="5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r>
          </w:p>
        </w:tc>
      </w:tr>
      <w:tr>
        <w:trPr/>
        <w:tc>
          <w:tcPr>
            <w:tcW w:w="32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t xml:space="preserve">2.2 Código: </w:t>
            </w:r>
          </w:p>
        </w:tc>
        <w:tc>
          <w:tcPr>
            <w:tcW w:w="5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r>
          </w:p>
        </w:tc>
      </w:tr>
      <w:tr>
        <w:trPr/>
        <w:tc>
          <w:tcPr>
            <w:tcW w:w="32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t xml:space="preserve">2.3 Nombre estudiante: </w:t>
            </w:r>
          </w:p>
        </w:tc>
        <w:tc>
          <w:tcPr>
            <w:tcW w:w="5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r>
          </w:p>
        </w:tc>
      </w:tr>
      <w:tr>
        <w:trPr/>
        <w:tc>
          <w:tcPr>
            <w:tcW w:w="32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t xml:space="preserve">2.4 Código: </w:t>
            </w:r>
          </w:p>
        </w:tc>
        <w:tc>
          <w:tcPr>
            <w:tcW w:w="55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r>
          </w:p>
        </w:tc>
      </w:tr>
    </w:tbl>
    <w:p>
      <w:pPr>
        <w:pStyle w:val="Normal"/>
        <w:rPr/>
      </w:pPr>
      <w:r>
        <w:rPr/>
      </w:r>
    </w:p>
    <w:tbl>
      <w:tblPr>
        <w:tblW w:w="8838"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4419"/>
        <w:gridCol w:w="4418"/>
      </w:tblGrid>
      <w:tr>
        <w:trPr/>
        <w:tc>
          <w:tcPr>
            <w:tcW w:w="88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b/>
                <w:bCs/>
              </w:rPr>
              <w:t>3. Información de la organización en donde se desarrollará el proyecto.</w:t>
            </w:r>
          </w:p>
        </w:tc>
      </w:tr>
      <w:tr>
        <w:trPr/>
        <w:tc>
          <w:tcPr>
            <w:tcW w:w="4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t>3.1 Nombre de la empresa(s) u organización(es) en dónde se desarrollará el proyecto:</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r>
          </w:p>
        </w:tc>
      </w:tr>
      <w:tr>
        <w:trPr/>
        <w:tc>
          <w:tcPr>
            <w:tcW w:w="4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t>3.2 Dirección de la empresa u organización en dónde se desarrollará el proyecto:</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r>
          </w:p>
        </w:tc>
      </w:tr>
      <w:tr>
        <w:trPr/>
        <w:tc>
          <w:tcPr>
            <w:tcW w:w="4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t xml:space="preserve">3.3 Nombre de contacto en la empresa: </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r>
          </w:p>
        </w:tc>
      </w:tr>
      <w:tr>
        <w:trPr/>
        <w:tc>
          <w:tcPr>
            <w:tcW w:w="4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t xml:space="preserve">3.4 Cargo y  Teléfono: </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widowControl/>
              <w:bidi w:val="0"/>
              <w:spacing w:lineRule="auto" w:line="259" w:before="0" w:after="160"/>
              <w:jc w:val="left"/>
              <w:rPr/>
            </w:pPr>
            <w:r>
              <w:rPr/>
            </w:r>
          </w:p>
        </w:tc>
      </w:tr>
      <w:tr>
        <w:trPr/>
        <w:tc>
          <w:tcPr>
            <w:tcW w:w="44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t xml:space="preserve">3.6 Correo electrónico del contacto: </w:t>
            </w:r>
          </w:p>
        </w:tc>
        <w:tc>
          <w:tcPr>
            <w:tcW w:w="44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spacing w:before="0" w:after="160"/>
              <w:rPr/>
            </w:pPr>
            <w:r>
              <w:rPr/>
            </w:r>
          </w:p>
        </w:tc>
      </w:tr>
    </w:tbl>
    <w:p>
      <w:pPr>
        <w:pStyle w:val="Normal"/>
        <w:rPr/>
      </w:pPr>
      <w:r>
        <w:rPr/>
      </w:r>
    </w:p>
    <w:p>
      <w:pPr>
        <w:pStyle w:val="Normal"/>
        <w:rPr/>
      </w:pPr>
      <w:r>
        <w:rPr/>
      </w:r>
    </w:p>
    <w:tbl>
      <w:tblPr>
        <w:tblStyle w:val="Tablaconcuadrcula"/>
        <w:tblW w:w="8850" w:type="dxa"/>
        <w:jc w:val="left"/>
        <w:tblInd w:w="112" w:type="dxa"/>
        <w:tblCellMar>
          <w:top w:w="0" w:type="dxa"/>
          <w:left w:w="98" w:type="dxa"/>
          <w:bottom w:w="0" w:type="dxa"/>
          <w:right w:w="108" w:type="dxa"/>
        </w:tblCellMar>
        <w:tblLook w:val="04a0" w:noVBand="1" w:noHBand="0" w:lastColumn="0" w:firstColumn="1" w:lastRow="0" w:firstRow="1"/>
      </w:tblPr>
      <w:tblGrid>
        <w:gridCol w:w="8850"/>
      </w:tblGrid>
      <w:tr>
        <w:trPr/>
        <w:tc>
          <w:tcPr>
            <w:tcW w:w="8850" w:type="dxa"/>
            <w:tcBorders/>
            <w:shd w:fill="auto" w:val="clear"/>
            <w:tcMar>
              <w:left w:w="98" w:type="dxa"/>
            </w:tcMar>
          </w:tcPr>
          <w:p>
            <w:pPr>
              <w:pStyle w:val="Normal"/>
              <w:spacing w:lineRule="auto" w:line="240" w:before="0" w:after="0"/>
              <w:rPr/>
            </w:pPr>
            <w:r>
              <w:rPr>
                <w:b/>
                <w:bCs/>
              </w:rPr>
              <w:t>4. Información de la propuesta:</w:t>
            </w:r>
          </w:p>
          <w:p>
            <w:pPr>
              <w:pStyle w:val="Normal"/>
              <w:spacing w:lineRule="auto" w:line="240" w:before="0" w:after="0"/>
              <w:rPr>
                <w:b/>
                <w:b/>
                <w:bCs/>
              </w:rPr>
            </w:pPr>
            <w:r>
              <w:rPr>
                <w:b/>
                <w:bCs/>
              </w:rPr>
            </w:r>
          </w:p>
        </w:tc>
      </w:tr>
      <w:tr>
        <w:trPr/>
        <w:tc>
          <w:tcPr>
            <w:tcW w:w="8850" w:type="dxa"/>
            <w:tcBorders/>
            <w:shd w:fill="auto" w:val="clear"/>
            <w:tcMar>
              <w:left w:w="98" w:type="dxa"/>
            </w:tcMar>
          </w:tcPr>
          <w:p>
            <w:pPr>
              <w:pStyle w:val="Normal"/>
              <w:spacing w:lineRule="auto" w:line="240" w:before="0" w:after="0"/>
              <w:rPr>
                <w:b/>
                <w:b/>
                <w:bCs/>
              </w:rPr>
            </w:pPr>
            <w:r>
              <w:rPr>
                <w:b/>
                <w:bCs/>
              </w:rPr>
              <w:t>4.2 Temática de la propuesta:</w:t>
            </w:r>
          </w:p>
        </w:tc>
      </w:tr>
      <w:tr>
        <w:trPr/>
        <w:tc>
          <w:tcPr>
            <w:tcW w:w="8850" w:type="dxa"/>
            <w:tcBorders/>
            <w:shd w:fill="auto" w:val="clear"/>
            <w:tcMar>
              <w:left w:w="98" w:type="dxa"/>
            </w:tcMar>
          </w:tcPr>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p>
            <w:pPr>
              <w:pStyle w:val="Normal"/>
              <w:spacing w:lineRule="auto" w:line="240" w:before="0" w:after="0"/>
              <w:rPr>
                <w:b/>
                <w:b/>
                <w:bCs/>
              </w:rPr>
            </w:pPr>
            <w:r>
              <w:rPr>
                <w:b/>
                <w:bCs/>
              </w:rPr>
            </w:r>
          </w:p>
        </w:tc>
      </w:tr>
      <w:tr>
        <w:trPr/>
        <w:tc>
          <w:tcPr>
            <w:tcW w:w="8850" w:type="dxa"/>
            <w:tcBorders>
              <w:top w:val="nil"/>
            </w:tcBorders>
            <w:shd w:fill="auto" w:val="clear"/>
            <w:tcMar>
              <w:left w:w="98" w:type="dxa"/>
            </w:tcMar>
          </w:tcPr>
          <w:p>
            <w:pPr>
              <w:pStyle w:val="Normal"/>
              <w:spacing w:lineRule="auto" w:line="240" w:before="0" w:after="0"/>
              <w:rPr>
                <w:b/>
                <w:b/>
                <w:bCs/>
              </w:rPr>
            </w:pPr>
            <w:r>
              <w:rPr>
                <w:b/>
                <w:bCs/>
              </w:rPr>
              <w:t>4.3 Descripción del objeto de estudio:</w:t>
            </w:r>
          </w:p>
        </w:tc>
      </w:tr>
      <w:tr>
        <w:trPr/>
        <w:tc>
          <w:tcPr>
            <w:tcW w:w="8850" w:type="dxa"/>
            <w:tcBorders/>
            <w:shd w:fill="auto" w:val="clear"/>
            <w:tcMar>
              <w:left w:w="98" w:type="dxa"/>
            </w:tcMar>
          </w:tcPr>
          <w:p>
            <w:pPr>
              <w:pStyle w:val="Normal"/>
              <w:spacing w:lineRule="auto" w:line="240" w:before="0" w:after="0"/>
              <w:rPr/>
            </w:pPr>
            <w:r>
              <w:rPr/>
            </w:r>
          </w:p>
          <w:p>
            <w:pPr>
              <w:pStyle w:val="Normal"/>
              <w:spacing w:lineRule="auto" w:line="240" w:before="0" w:after="0"/>
              <w:rPr/>
            </w:pPr>
            <w:r>
              <w:rPr/>
              <w:t>Realizar una breve descripción del sector económico, empresa u organización, procesos internos, área, actores y lugar en donde se desarrollará el proyecto; en los cuales se describa su objeto, procesos, productos o actividades que desarrolla, así como medidas o estadísticas que</w:t>
            </w:r>
          </w:p>
          <w:p>
            <w:pPr>
              <w:pStyle w:val="Normal"/>
              <w:spacing w:lineRule="auto" w:line="240" w:before="0" w:after="0"/>
              <w:rPr/>
            </w:pPr>
            <w:r>
              <w:rPr/>
              <w:t>demuestren su tamaño o relevancia (Máximo 7000 caracteres). Es imprescindible declarar las fuentes de información. El objeto de estudio se entiende como el fenómeno que será analizado.</w:t>
            </w:r>
          </w:p>
          <w:p>
            <w:pPr>
              <w:pStyle w:val="Normal"/>
              <w:spacing w:lineRule="auto" w:line="240" w:before="0" w:after="0"/>
              <w:rPr/>
            </w:pPr>
            <w:r>
              <w:rPr/>
            </w:r>
          </w:p>
        </w:tc>
      </w:tr>
      <w:tr>
        <w:trPr/>
        <w:tc>
          <w:tcPr>
            <w:tcW w:w="8850" w:type="dxa"/>
            <w:tcBorders/>
            <w:shd w:fill="auto" w:val="clear"/>
            <w:tcMar>
              <w:left w:w="98" w:type="dxa"/>
            </w:tcMar>
          </w:tcPr>
          <w:p>
            <w:pPr>
              <w:pStyle w:val="Normal"/>
              <w:spacing w:lineRule="auto" w:line="240" w:before="0" w:after="0"/>
              <w:rPr>
                <w:b/>
                <w:b/>
                <w:bCs/>
              </w:rPr>
            </w:pPr>
            <w:r>
              <w:rPr>
                <w:b/>
                <w:bCs/>
              </w:rPr>
              <w:t>4.4 Descripción del problema:</w:t>
            </w:r>
          </w:p>
        </w:tc>
      </w:tr>
      <w:tr>
        <w:trPr/>
        <w:tc>
          <w:tcPr>
            <w:tcW w:w="8850" w:type="dxa"/>
            <w:tcBorders/>
            <w:shd w:fill="auto" w:val="clear"/>
            <w:tcMar>
              <w:left w:w="98" w:type="dxa"/>
            </w:tcMar>
          </w:tcPr>
          <w:p>
            <w:pPr>
              <w:pStyle w:val="Normal"/>
              <w:spacing w:lineRule="auto" w:line="240" w:before="0" w:after="0"/>
              <w:rPr/>
            </w:pPr>
            <w:r>
              <w:rPr/>
              <w:t>Declarar los elementos que determinan la naturaleza del problema, a través de responder preguntas como: ¿Qué está sucediendo? ¿Desde cuándo está sucediendo?, ¿a quiénes está afectando? y ¿en dónde está sucediendo?, y mostrando de forma cuantitativa y cualitativa los</w:t>
            </w:r>
          </w:p>
          <w:p>
            <w:pPr>
              <w:pStyle w:val="Normal"/>
              <w:spacing w:lineRule="auto" w:line="240" w:before="0" w:after="0"/>
              <w:rPr/>
            </w:pPr>
            <w:r>
              <w:rPr/>
              <w:t>elementos que evidencian la existencia de una problemática. Proponer la pregunta de investigación que se quiere responder (máximo 7000 caracteres). Se aceptarán problemas asociados con proyectos de “investigación”, no de “consultoría”, de tal suerte que busquen la aplicación de los conceptos de ingeniería por encima de la b. No se aceptarán propuestas cuya problemática corresponda a una solución comercial que diste de la esencia investigativa que debe tener este ejercicio.</w:t>
            </w:r>
          </w:p>
          <w:p>
            <w:pPr>
              <w:pStyle w:val="Normal"/>
              <w:spacing w:lineRule="auto" w:line="240" w:before="0" w:after="0"/>
              <w:rPr/>
            </w:pPr>
            <w:r>
              <w:rPr/>
            </w:r>
          </w:p>
        </w:tc>
      </w:tr>
      <w:tr>
        <w:trPr/>
        <w:tc>
          <w:tcPr>
            <w:tcW w:w="8850" w:type="dxa"/>
            <w:tcBorders/>
            <w:shd w:fill="auto" w:val="clear"/>
            <w:tcMar>
              <w:left w:w="98" w:type="dxa"/>
            </w:tcMar>
          </w:tcPr>
          <w:p>
            <w:pPr>
              <w:pStyle w:val="Normal"/>
              <w:spacing w:lineRule="auto" w:line="240" w:before="0" w:after="0"/>
              <w:rPr>
                <w:b/>
                <w:b/>
                <w:bCs/>
              </w:rPr>
            </w:pPr>
            <w:r>
              <w:rPr>
                <w:b/>
                <w:bCs/>
              </w:rPr>
              <w:t>4.5 Planteamiento preliminar de objetivos</w:t>
            </w:r>
          </w:p>
        </w:tc>
      </w:tr>
      <w:tr>
        <w:trPr/>
        <w:tc>
          <w:tcPr>
            <w:tcW w:w="8850" w:type="dxa"/>
            <w:tcBorders/>
            <w:shd w:fill="auto" w:val="clear"/>
            <w:tcMar>
              <w:left w:w="98" w:type="dxa"/>
            </w:tcMar>
          </w:tcPr>
          <w:p>
            <w:pPr>
              <w:pStyle w:val="Normal"/>
              <w:spacing w:lineRule="auto" w:line="240" w:before="0" w:after="0"/>
              <w:rPr/>
            </w:pPr>
            <w:r>
              <w:rPr/>
              <w:t xml:space="preserve"> </w:t>
            </w:r>
          </w:p>
          <w:p>
            <w:pPr>
              <w:pStyle w:val="Normal"/>
              <w:spacing w:lineRule="auto" w:line="240" w:before="0" w:after="0"/>
              <w:rPr/>
            </w:pPr>
            <w:r>
              <w:rPr/>
              <w:t>Estos deben ser coherentes con el problema planteado. Su formulación debe ser precisa frente a lo que se va a desarrollar y el propósito a lograr, así mismo debe ser viable su realización. Es necesario formular un solo objetivo general, y proponer los objetivos específicos necesarios</w:t>
            </w:r>
          </w:p>
          <w:p>
            <w:pPr>
              <w:pStyle w:val="Normal"/>
              <w:spacing w:lineRule="auto" w:line="240" w:before="0" w:after="0"/>
              <w:rPr/>
            </w:pPr>
            <w:r>
              <w:rPr/>
              <w:t>para lograr el objetivo general.</w:t>
            </w:r>
          </w:p>
          <w:p>
            <w:pPr>
              <w:pStyle w:val="Normal"/>
              <w:spacing w:lineRule="auto" w:line="240" w:before="0" w:after="0"/>
              <w:rPr/>
            </w:pPr>
            <w:r>
              <w:rPr/>
            </w:r>
          </w:p>
        </w:tc>
      </w:tr>
      <w:tr>
        <w:trPr/>
        <w:tc>
          <w:tcPr>
            <w:tcW w:w="8850" w:type="dxa"/>
            <w:tcBorders/>
            <w:shd w:fill="auto" w:val="clear"/>
            <w:tcMar>
              <w:left w:w="98" w:type="dxa"/>
            </w:tcMar>
          </w:tcPr>
          <w:p>
            <w:pPr>
              <w:pStyle w:val="Normal"/>
              <w:spacing w:lineRule="auto" w:line="240" w:before="0" w:after="0"/>
              <w:rPr>
                <w:b/>
                <w:b/>
                <w:bCs/>
              </w:rPr>
            </w:pPr>
            <w:r>
              <w:rPr>
                <w:b/>
                <w:bCs/>
              </w:rPr>
              <w:t>4.5.1 Objetivo general:</w:t>
            </w:r>
          </w:p>
        </w:tc>
      </w:tr>
      <w:tr>
        <w:trPr/>
        <w:tc>
          <w:tcPr>
            <w:tcW w:w="8850" w:type="dxa"/>
            <w:tcBorders/>
            <w:shd w:fill="auto" w:val="clear"/>
            <w:tcMar>
              <w:left w:w="9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8850" w:type="dxa"/>
            <w:tcBorders/>
            <w:shd w:fill="auto" w:val="clear"/>
            <w:tcMar>
              <w:left w:w="98" w:type="dxa"/>
            </w:tcMar>
          </w:tcPr>
          <w:p>
            <w:pPr>
              <w:pStyle w:val="Normal"/>
              <w:spacing w:lineRule="auto" w:line="240" w:before="0" w:after="0"/>
              <w:rPr>
                <w:b/>
                <w:b/>
                <w:bCs/>
              </w:rPr>
            </w:pPr>
            <w:r>
              <w:rPr>
                <w:b/>
                <w:bCs/>
              </w:rPr>
              <w:t>4.5.2.Objetivos específicos:</w:t>
            </w:r>
          </w:p>
        </w:tc>
      </w:tr>
      <w:tr>
        <w:trPr/>
        <w:tc>
          <w:tcPr>
            <w:tcW w:w="8850" w:type="dxa"/>
            <w:tcBorders/>
            <w:shd w:fill="auto" w:val="clear"/>
            <w:tcMar>
              <w:left w:w="9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c>
          <w:tcPr>
            <w:tcW w:w="8850" w:type="dxa"/>
            <w:tcBorders>
              <w:top w:val="nil"/>
            </w:tcBorders>
            <w:shd w:fill="auto" w:val="clear"/>
            <w:tcMar>
              <w:left w:w="98" w:type="dxa"/>
            </w:tcMar>
          </w:tcPr>
          <w:p>
            <w:pPr>
              <w:pStyle w:val="Normal"/>
              <w:spacing w:lineRule="auto" w:line="240" w:before="0" w:after="0"/>
              <w:rPr>
                <w:b/>
                <w:b/>
                <w:bCs/>
              </w:rPr>
            </w:pPr>
            <w:r>
              <w:rPr>
                <w:b/>
                <w:bCs/>
              </w:rPr>
              <w:t>4.6 Director Sugerido:</w:t>
            </w:r>
          </w:p>
        </w:tc>
      </w:tr>
      <w:tr>
        <w:trPr/>
        <w:tc>
          <w:tcPr>
            <w:tcW w:w="8850" w:type="dxa"/>
            <w:tcBorders>
              <w:top w:val="nil"/>
            </w:tcBorders>
            <w:shd w:fill="auto" w:val="clear"/>
            <w:tcMar>
              <w:left w:w="98"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00000A"/>
          <w:sz w:val="22"/>
          <w:szCs w:val="22"/>
          <w:lang w:val="es-CO" w:eastAsia="en-US" w:bidi="ar-SA"/>
        </w:rPr>
      </w:pPr>
      <w:r>
        <w:rPr>
          <w:rFonts w:eastAsia="Calibri" w:cs="" w:cstheme="minorBidi" w:eastAsiaTheme="minorHAnsi"/>
          <w:b/>
          <w:bCs/>
          <w:color w:val="00000A"/>
          <w:sz w:val="22"/>
          <w:szCs w:val="22"/>
          <w:lang w:val="es-CO" w:eastAsia="en-US" w:bidi="ar-SA"/>
        </w:rPr>
        <w:t>Recomendaciones:</w:t>
      </w:r>
    </w:p>
    <w:p>
      <w:pPr>
        <w:pStyle w:val="Normal"/>
        <w:rPr>
          <w:rFonts w:ascii="Calibri" w:hAnsi="Calibri" w:eastAsia="Calibri" w:cs="" w:asciiTheme="minorHAnsi" w:cstheme="minorBidi" w:eastAsiaTheme="minorHAnsi" w:hAnsiTheme="minorHAnsi"/>
          <w:b w:val="false"/>
          <w:b w:val="false"/>
          <w:bCs w:val="false"/>
          <w:color w:val="00000A"/>
          <w:sz w:val="22"/>
          <w:szCs w:val="22"/>
          <w:lang w:val="es-CO" w:eastAsia="en-US" w:bidi="ar-SA"/>
        </w:rPr>
      </w:pPr>
      <w:r>
        <w:rPr>
          <w:rFonts w:eastAsia="Calibri" w:cs="" w:cstheme="minorBidi" w:eastAsiaTheme="minorHAnsi"/>
          <w:b w:val="false"/>
          <w:bCs w:val="false"/>
          <w:color w:val="00000A"/>
          <w:sz w:val="22"/>
          <w:szCs w:val="22"/>
          <w:lang w:val="es-CO" w:eastAsia="en-US" w:bidi="ar-SA"/>
        </w:rPr>
        <w:t>Señor(es) estudiante(s),</w:t>
      </w:r>
    </w:p>
    <w:p>
      <w:pPr>
        <w:pStyle w:val="Normal"/>
        <w:spacing w:before="0" w:after="160"/>
        <w:jc w:val="both"/>
        <w:rPr/>
      </w:pPr>
      <w:r>
        <w:rPr/>
        <w:t xml:space="preserve">Recuerde por favor que una vez aprobada la propuesta, el plazo máximo para entregar el ANTEPROYECTO es de un  (1) mes, y la vigencia de esta es de (11) meses, tiempo en el cual usted deberá presentar y sustentar los resultados de la temática aprobada.  </w:t>
      </w:r>
    </w:p>
    <w:sectPr>
      <w:headerReference w:type="default" r:id="rId2"/>
      <w:type w:val="nextPage"/>
      <w:pgSz w:w="12240" w:h="15840"/>
      <w:pgMar w:left="1701" w:right="1701" w:header="1417" w:top="4039"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tbl>
    <w:tblPr>
      <w:tblStyle w:val="Tablaconcuadrcula"/>
      <w:tblW w:w="8828" w:type="dxa"/>
      <w:jc w:val="left"/>
      <w:tblInd w:w="0" w:type="dxa"/>
      <w:tblCellMar>
        <w:top w:w="0" w:type="dxa"/>
        <w:left w:w="108" w:type="dxa"/>
        <w:bottom w:w="0" w:type="dxa"/>
        <w:right w:w="108" w:type="dxa"/>
      </w:tblCellMar>
      <w:tblLook w:val="0600" w:noVBand="1" w:noHBand="1" w:lastColumn="0" w:firstColumn="0" w:lastRow="0" w:firstRow="0"/>
    </w:tblPr>
    <w:tblGrid>
      <w:gridCol w:w="1837"/>
      <w:gridCol w:w="6991"/>
    </w:tblGrid>
    <w:tr>
      <w:trPr/>
      <w:tc>
        <w:tcPr>
          <w:tcW w:w="1837" w:type="dxa"/>
          <w:tcBorders>
            <w:top w:val="nil"/>
            <w:left w:val="nil"/>
            <w:bottom w:val="nil"/>
            <w:right w:val="nil"/>
            <w:insideH w:val="nil"/>
            <w:insideV w:val="nil"/>
          </w:tcBorders>
          <w:shd w:fill="auto" w:val="clear"/>
        </w:tcPr>
        <w:p>
          <w:pPr>
            <w:pStyle w:val="Encabezamiento"/>
            <w:spacing w:lineRule="auto" w:line="240" w:before="0" w:after="0"/>
            <w:rPr/>
          </w:pPr>
          <w:r>
            <w:rPr/>
            <w:drawing>
              <wp:inline distT="0" distB="9525" distL="0" distR="9525">
                <wp:extent cx="1019175" cy="1019175"/>
                <wp:effectExtent l="0" t="0" r="0" b="0"/>
                <wp:docPr id="1" name="Imagen 1" descr="D:\DOCUMENTOS\Imagen Institucional Universidad Libre\UNIVERSIDAD LIBRE\LOGO BICOLOR\LOGOTIPO UNILIBRE PARA USO-BICOLOR MAYO 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DOCUMENTOS\Imagen Institucional Universidad Libre\UNIVERSIDAD LIBRE\LOGO BICOLOR\LOGOTIPO UNILIBRE PARA USO-BICOLOR MAYO 16.gif"/>
                        <pic:cNvPicPr>
                          <a:picLocks noChangeAspect="1" noChangeArrowheads="1"/>
                        </pic:cNvPicPr>
                      </pic:nvPicPr>
                      <pic:blipFill>
                        <a:blip r:embed="rId1"/>
                        <a:stretch>
                          <a:fillRect/>
                        </a:stretch>
                      </pic:blipFill>
                      <pic:spPr bwMode="auto">
                        <a:xfrm>
                          <a:off x="0" y="0"/>
                          <a:ext cx="1019175" cy="1019175"/>
                        </a:xfrm>
                        <a:prstGeom prst="rect">
                          <a:avLst/>
                        </a:prstGeom>
                      </pic:spPr>
                    </pic:pic>
                  </a:graphicData>
                </a:graphic>
              </wp:inline>
            </w:drawing>
          </w:r>
        </w:p>
      </w:tc>
      <w:tc>
        <w:tcPr>
          <w:tcW w:w="6991" w:type="dxa"/>
          <w:tcBorders>
            <w:top w:val="nil"/>
            <w:left w:val="nil"/>
            <w:bottom w:val="nil"/>
            <w:right w:val="nil"/>
            <w:insideH w:val="nil"/>
            <w:insideV w:val="nil"/>
          </w:tcBorders>
          <w:shd w:fill="auto" w:val="clear"/>
        </w:tcPr>
        <w:p>
          <w:pPr>
            <w:pStyle w:val="Normal"/>
            <w:spacing w:lineRule="auto" w:line="240" w:before="0" w:after="0"/>
            <w:jc w:val="center"/>
            <w:rPr/>
          </w:pPr>
          <w:r>
            <w:rPr>
              <w:b/>
              <w:sz w:val="28"/>
            </w:rPr>
            <w:t>UNIVERSIDAD LIBRE</w:t>
          </w:r>
        </w:p>
        <w:p>
          <w:pPr>
            <w:pStyle w:val="Normal"/>
            <w:spacing w:lineRule="auto" w:line="240" w:before="0" w:after="0"/>
            <w:jc w:val="center"/>
            <w:rPr/>
          </w:pPr>
          <w:r>
            <w:rPr>
              <w:b/>
              <w:sz w:val="28"/>
            </w:rPr>
            <w:t>SECCIONAL BOGOTÁ</w:t>
          </w:r>
        </w:p>
        <w:p>
          <w:pPr>
            <w:pStyle w:val="Normal"/>
            <w:spacing w:lineRule="auto" w:line="240" w:before="0" w:after="0"/>
            <w:jc w:val="center"/>
            <w:rPr/>
          </w:pPr>
          <w:r>
            <w:rPr>
              <w:b/>
              <w:sz w:val="28"/>
            </w:rPr>
            <w:t>FACULTAD DE INGENIERÍA</w:t>
          </w:r>
        </w:p>
        <w:p>
          <w:pPr>
            <w:pStyle w:val="Normal"/>
            <w:spacing w:lineRule="auto" w:line="240" w:before="0" w:after="0"/>
            <w:jc w:val="center"/>
            <w:rPr/>
          </w:pPr>
          <w:r>
            <w:rPr>
              <w:b/>
              <w:sz w:val="28"/>
            </w:rPr>
            <w:t xml:space="preserve">FORMATO </w:t>
          </w:r>
          <w:r>
            <w:rPr>
              <w:b/>
              <w:sz w:val="28"/>
            </w:rPr>
            <w:t>DE</w:t>
          </w:r>
          <w:r>
            <w:rPr>
              <w:b/>
              <w:sz w:val="28"/>
            </w:rPr>
            <w:t xml:space="preserve"> </w:t>
          </w:r>
          <w:r>
            <w:rPr>
              <w:b/>
              <w:bCs/>
              <w:sz w:val="28"/>
            </w:rPr>
            <w:t xml:space="preserve">PRESENTACIÓN PROPUESTA </w:t>
          </w:r>
          <w:r>
            <w:rPr>
              <w:b/>
              <w:sz w:val="28"/>
            </w:rPr>
            <w:t xml:space="preserve"> DE GRADO</w:t>
          </w:r>
        </w:p>
      </w:tc>
    </w:tr>
  </w:tbl>
  <w:p>
    <w:pPr>
      <w:pStyle w:val="Normal"/>
      <w:spacing w:before="0" w:after="160"/>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CO" w:eastAsia="en-US" w:bidi="ar-SA"/>
    </w:rPr>
  </w:style>
  <w:style w:type="character" w:styleId="DefaultParagraphFont" w:default="1">
    <w:name w:val="Default Paragraph Font"/>
    <w:uiPriority w:val="1"/>
    <w:semiHidden/>
    <w:unhideWhenUsed/>
    <w:qFormat/>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WenQuanYi Zen Hei Sharp"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Leyenda">
    <w:name w:val="Leyenda"/>
    <w:basedOn w:val="Normal"/>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paragraph" w:styleId="Encabezamiento">
    <w:name w:val="Encabezamiento"/>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50109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BDD01-FA13-451B-83E8-F96FEC14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Application>LibreOffice/5.0.6.2$Linux_X86_64 LibreOffice_project/00$Build-2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2017-04-26T00:26:00Z</dcterms:created>
  <dc:creator>Profesora Allison Cardozo</dc:creator>
  <dc:language>es-CO</dc:language>
  <dcterms:modified xsi:type="dcterms:W3CDTF">2017-04-26T18:15:36Z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