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20" w:lineRule="auto"/>
        <w:rPr/>
      </w:pPr>
      <w:bookmarkStart w:colFirst="0" w:colLast="0" w:name="_iqhwnn19e420" w:id="0"/>
      <w:bookmarkEnd w:id="0"/>
      <w:r w:rsidDel="00000000" w:rsidR="00000000" w:rsidRPr="00000000">
        <w:rPr>
          <w:rtl w:val="0"/>
        </w:rPr>
        <w:t xml:space="preserve">Jupyter to Medium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jupyter-to-medium · PyPI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20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Publish Jupyter Notebooks as Medium blog posts directly from your notebook with the help of jupyter_to_medium.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20" w:lineRule="auto"/>
        <w:rPr/>
      </w:pPr>
      <w:r w:rsidDel="00000000" w:rsidR="00000000" w:rsidRPr="00000000">
        <w:rPr>
          <w:color w:val="464646"/>
          <w:sz w:val="24"/>
          <w:szCs w:val="24"/>
        </w:rPr>
        <w:drawing>
          <wp:inline distB="114300" distT="114300" distL="114300" distR="114300">
            <wp:extent cx="4762500" cy="3800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w7hkyy6u9bzp" w:id="1"/>
      <w:bookmarkEnd w:id="1"/>
      <w:r w:rsidDel="00000000" w:rsidR="00000000" w:rsidRPr="00000000">
        <w:rPr>
          <w:rtl w:val="0"/>
        </w:rPr>
        <w:t xml:space="preserve">DataCamp Cheat Sheets For Data Scientists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Cheat sheets for data scientists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Cheat sheet de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Cheat sheet de Numpy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atacamp-community-prod.s3.amazonaws.com/f04456d7-8e61-482f-9cc9-da6f7f25fc9b" TargetMode="External"/><Relationship Id="rId9" Type="http://schemas.openxmlformats.org/officeDocument/2006/relationships/hyperlink" Target="http://datacamp-community-prod.s3.amazonaws.com/ba1fe95a-8b70-4d2f-95b0-bc954e9071b0" TargetMode="External"/><Relationship Id="rId5" Type="http://schemas.openxmlformats.org/officeDocument/2006/relationships/styles" Target="styles.xml"/><Relationship Id="rId6" Type="http://schemas.openxmlformats.org/officeDocument/2006/relationships/hyperlink" Target="https://pypi.org/project/jupyter-to-mediu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datacamp.com/community/data-science-cheatsh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