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731200" cy="952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Title"/>
        <w:tabs>
          <w:tab w:val="center" w:leader="none" w:pos="4419"/>
          <w:tab w:val="right" w:leader="none" w:pos="8838"/>
        </w:tabs>
        <w:spacing w:after="120" w:before="40" w:line="240" w:lineRule="auto"/>
        <w:jc w:val="center"/>
        <w:rPr>
          <w:sz w:val="72"/>
          <w:szCs w:val="72"/>
        </w:rPr>
      </w:pPr>
      <w:bookmarkStart w:colFirst="0" w:colLast="0" w:name="_q5cubshv3hxb" w:id="0"/>
      <w:bookmarkEnd w:id="0"/>
      <w:r w:rsidDel="00000000" w:rsidR="00000000" w:rsidRPr="00000000">
        <w:rPr>
          <w:sz w:val="72"/>
          <w:szCs w:val="72"/>
          <w:rtl w:val="0"/>
        </w:rPr>
        <w:t xml:space="preserve">Formativa Definición Proyecto APT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Integrantes:</w:t>
      </w:r>
    </w:p>
    <w:p w:rsidR="00000000" w:rsidDel="00000000" w:rsidP="00000000" w:rsidRDefault="00000000" w:rsidRPr="00000000" w14:paraId="00000019">
      <w:pPr>
        <w:rPr>
          <w:sz w:val="24"/>
          <w:szCs w:val="24"/>
        </w:rPr>
      </w:pPr>
      <w:r w:rsidDel="00000000" w:rsidR="00000000" w:rsidRPr="00000000">
        <w:rPr>
          <w:sz w:val="24"/>
          <w:szCs w:val="24"/>
          <w:rtl w:val="0"/>
        </w:rPr>
        <w:t xml:space="preserve">David Mardones</w:t>
      </w:r>
    </w:p>
    <w:p w:rsidR="00000000" w:rsidDel="00000000" w:rsidP="00000000" w:rsidRDefault="00000000" w:rsidRPr="00000000" w14:paraId="0000001A">
      <w:pPr>
        <w:rPr>
          <w:sz w:val="24"/>
          <w:szCs w:val="24"/>
        </w:rPr>
      </w:pPr>
      <w:r w:rsidDel="00000000" w:rsidR="00000000" w:rsidRPr="00000000">
        <w:rPr>
          <w:sz w:val="24"/>
          <w:szCs w:val="24"/>
          <w:rtl w:val="0"/>
        </w:rPr>
        <w:t xml:space="preserve">Arturo Rojas</w:t>
      </w:r>
    </w:p>
    <w:p w:rsidR="00000000" w:rsidDel="00000000" w:rsidP="00000000" w:rsidRDefault="00000000" w:rsidRPr="00000000" w14:paraId="0000001B">
      <w:pPr>
        <w:rPr>
          <w:sz w:val="24"/>
          <w:szCs w:val="24"/>
        </w:rPr>
      </w:pPr>
      <w:r w:rsidDel="00000000" w:rsidR="00000000" w:rsidRPr="00000000">
        <w:rPr>
          <w:sz w:val="24"/>
          <w:szCs w:val="24"/>
          <w:rtl w:val="0"/>
        </w:rPr>
        <w:t xml:space="preserve">Maria Morales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b w:val="1"/>
        </w:rPr>
      </w:pPr>
      <w:bookmarkStart w:colFirst="0" w:colLast="0" w:name="_hmkwmiyp7hjm" w:id="1"/>
      <w:bookmarkEnd w:id="1"/>
      <w:r w:rsidDel="00000000" w:rsidR="00000000" w:rsidRPr="00000000">
        <w:rPr>
          <w:b w:val="1"/>
          <w:rtl w:val="0"/>
        </w:rPr>
        <w:t xml:space="preserve">Índice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sdt>
      <w:sdtPr>
        <w:id w:val="1919354882"/>
        <w:docPartObj>
          <w:docPartGallery w:val="Table of Contents"/>
          <w:docPartUnique w:val="1"/>
        </w:docPartObj>
      </w:sdtPr>
      <w:sdtContent>
        <w:p w:rsidR="00000000" w:rsidDel="00000000" w:rsidP="00000000" w:rsidRDefault="00000000" w:rsidRPr="00000000" w14:paraId="0000002F">
          <w:pPr>
            <w:widowControl w:val="0"/>
            <w:tabs>
              <w:tab w:val="right" w:leader="dot" w:pos="12000"/>
            </w:tabs>
            <w:spacing w:before="60" w:line="240" w:lineRule="auto"/>
            <w:rPr>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hmkwmiyp7hj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b w:val="1"/>
              <w:color w:val="000000"/>
              <w:sz w:val="24"/>
              <w:szCs w:val="24"/>
              <w:u w:val="none"/>
            </w:rPr>
          </w:pPr>
          <w:hyperlink w:anchor="_ficzof4oear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b w:val="1"/>
              <w:color w:val="000000"/>
              <w:sz w:val="24"/>
              <w:szCs w:val="24"/>
              <w:u w:val="none"/>
            </w:rPr>
          </w:pPr>
          <w:hyperlink w:anchor="_emt4g1aa83j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breve del Proyecto APT</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b w:val="1"/>
              <w:color w:val="000000"/>
              <w:sz w:val="24"/>
              <w:szCs w:val="24"/>
              <w:u w:val="none"/>
            </w:rPr>
          </w:pPr>
          <w:hyperlink w:anchor="_hik24v9xnmj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Relación del proyecto APT con competencias de perfil de egreso</w:t>
              <w:tab/>
              <w:t xml:space="preserve">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b w:val="1"/>
              <w:color w:val="000000"/>
              <w:sz w:val="24"/>
              <w:szCs w:val="24"/>
              <w:u w:val="none"/>
            </w:rPr>
          </w:pPr>
          <w:hyperlink w:anchor="_ezjq3ugrlhi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Relación del Proyecto APT con los intereses profesionales</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b w:val="1"/>
              <w:color w:val="000000"/>
              <w:sz w:val="24"/>
              <w:szCs w:val="24"/>
              <w:u w:val="none"/>
            </w:rPr>
          </w:pPr>
          <w:hyperlink w:anchor="_qpf1hvo3j2s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Factibilidad del proyecto</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b w:val="1"/>
              <w:color w:val="000000"/>
              <w:sz w:val="24"/>
              <w:szCs w:val="24"/>
              <w:u w:val="none"/>
            </w:rPr>
          </w:pPr>
          <w:hyperlink w:anchor="_gvhdiex6p0d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Conclusiones individuales</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b w:val="1"/>
              <w:color w:val="000000"/>
              <w:sz w:val="24"/>
              <w:szCs w:val="24"/>
              <w:u w:val="none"/>
            </w:rPr>
          </w:pPr>
          <w:hyperlink w:anchor="_7x5ur7ilz0d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Reflexión</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spacing w:after="120" w:before="400" w:line="240" w:lineRule="auto"/>
        <w:rPr>
          <w:b w:val="1"/>
        </w:rPr>
      </w:pPr>
      <w:bookmarkStart w:colFirst="0" w:colLast="0" w:name="_2azyvelf73sx" w:id="2"/>
      <w:bookmarkEnd w:id="2"/>
      <w:r w:rsidDel="00000000" w:rsidR="00000000" w:rsidRPr="00000000">
        <w:rPr>
          <w:rtl w:val="0"/>
        </w:rPr>
      </w:r>
    </w:p>
    <w:p w:rsidR="00000000" w:rsidDel="00000000" w:rsidP="00000000" w:rsidRDefault="00000000" w:rsidRPr="00000000" w14:paraId="00000053">
      <w:pPr>
        <w:pStyle w:val="Heading1"/>
        <w:spacing w:after="120" w:before="400" w:line="240" w:lineRule="auto"/>
        <w:rPr>
          <w:b w:val="1"/>
        </w:rPr>
      </w:pPr>
      <w:bookmarkStart w:colFirst="0" w:colLast="0" w:name="_ficzof4oear3" w:id="3"/>
      <w:bookmarkEnd w:id="3"/>
      <w:r w:rsidDel="00000000" w:rsidR="00000000" w:rsidRPr="00000000">
        <w:rPr>
          <w:b w:val="1"/>
          <w:rtl w:val="0"/>
        </w:rPr>
        <w:t xml:space="preserve">Abstract </w:t>
      </w:r>
    </w:p>
    <w:p w:rsidR="00000000" w:rsidDel="00000000" w:rsidP="00000000" w:rsidRDefault="00000000" w:rsidRPr="00000000" w14:paraId="00000054">
      <w:pPr>
        <w:spacing w:after="120" w:before="400" w:line="240" w:lineRule="auto"/>
        <w:rPr>
          <w:b w:val="1"/>
          <w:sz w:val="26"/>
          <w:szCs w:val="26"/>
        </w:rPr>
      </w:pPr>
      <w:r w:rsidDel="00000000" w:rsidR="00000000" w:rsidRPr="00000000">
        <w:rPr>
          <w:b w:val="1"/>
          <w:sz w:val="26"/>
          <w:szCs w:val="26"/>
          <w:rtl w:val="0"/>
        </w:rPr>
        <w:t xml:space="preserve">Español</w:t>
      </w:r>
    </w:p>
    <w:p w:rsidR="00000000" w:rsidDel="00000000" w:rsidP="00000000" w:rsidRDefault="00000000" w:rsidRPr="00000000" w14:paraId="00000055">
      <w:pPr>
        <w:spacing w:after="120" w:before="400" w:line="240" w:lineRule="auto"/>
        <w:rPr>
          <w:sz w:val="24"/>
          <w:szCs w:val="24"/>
        </w:rPr>
      </w:pPr>
      <w:r w:rsidDel="00000000" w:rsidR="00000000" w:rsidRPr="00000000">
        <w:rPr>
          <w:sz w:val="24"/>
          <w:szCs w:val="24"/>
          <w:rtl w:val="0"/>
        </w:rPr>
        <w:t xml:space="preserve">El presente proyecto tiene como objetivo el desarrollo de una aplicación móvil para la empresa avícola Ariztia, orientada a digitalizar el registro y clasificación de huevos en la granjas. Actualmente, este proceso se realiza de forma manual, generando errores, retrasos y limitaciones en la trazabilidad de la producción. Con la implementación de esta solución, se busca optimizar la captura de datos en tiempo real, generar reportes automáticos y fortalecer el control de calidad en la producción avícola. El proyecto aplica metodologías ágiles, específicamente Scrum, para asegurar flexibilidad, entregas incrementales y validación continua con los usuarios finales</w:t>
      </w:r>
    </w:p>
    <w:p w:rsidR="00000000" w:rsidDel="00000000" w:rsidP="00000000" w:rsidRDefault="00000000" w:rsidRPr="00000000" w14:paraId="00000056">
      <w:pPr>
        <w:spacing w:after="120" w:before="400" w:line="240" w:lineRule="auto"/>
        <w:rPr>
          <w:sz w:val="24"/>
          <w:szCs w:val="24"/>
        </w:rPr>
      </w:pPr>
      <w:r w:rsidDel="00000000" w:rsidR="00000000" w:rsidRPr="00000000">
        <w:rPr>
          <w:rtl w:val="0"/>
        </w:rPr>
      </w:r>
    </w:p>
    <w:p w:rsidR="00000000" w:rsidDel="00000000" w:rsidP="00000000" w:rsidRDefault="00000000" w:rsidRPr="00000000" w14:paraId="00000057">
      <w:pPr>
        <w:spacing w:after="120" w:before="400" w:line="240" w:lineRule="auto"/>
        <w:rPr>
          <w:b w:val="1"/>
          <w:sz w:val="26"/>
          <w:szCs w:val="26"/>
        </w:rPr>
      </w:pPr>
      <w:r w:rsidDel="00000000" w:rsidR="00000000" w:rsidRPr="00000000">
        <w:rPr>
          <w:b w:val="1"/>
          <w:sz w:val="26"/>
          <w:szCs w:val="26"/>
          <w:rtl w:val="0"/>
        </w:rPr>
        <w:t xml:space="preserve">English</w:t>
      </w:r>
    </w:p>
    <w:p w:rsidR="00000000" w:rsidDel="00000000" w:rsidP="00000000" w:rsidRDefault="00000000" w:rsidRPr="00000000" w14:paraId="00000058">
      <w:pPr>
        <w:spacing w:after="120" w:before="400" w:line="240" w:lineRule="auto"/>
        <w:rPr>
          <w:sz w:val="24"/>
          <w:szCs w:val="24"/>
        </w:rPr>
      </w:pPr>
      <w:r w:rsidDel="00000000" w:rsidR="00000000" w:rsidRPr="00000000">
        <w:rPr>
          <w:sz w:val="24"/>
          <w:szCs w:val="24"/>
          <w:rtl w:val="0"/>
        </w:rPr>
        <w:t xml:space="preserve">This project aims to develop a mobile application for the poultry company Ariztía, focused on digitizing the registration and classification of eggs on farms. Currently, this process is carried out manually, leading to errors, delays, and limitations in production traceability. The implementation of this solution seeks to optimize real-time data capture, generate automatic reports, and strengthen quality control in poultry production. The project applies agile methodologies, specifically Scrum, to ensure flexibility, incremental deliveries, and continuous validation with end users</w:t>
      </w:r>
    </w:p>
    <w:p w:rsidR="00000000" w:rsidDel="00000000" w:rsidP="00000000" w:rsidRDefault="00000000" w:rsidRPr="00000000" w14:paraId="00000059">
      <w:pPr>
        <w:spacing w:after="120" w:before="400" w:line="240" w:lineRule="auto"/>
        <w:rPr>
          <w:sz w:val="24"/>
          <w:szCs w:val="24"/>
        </w:rPr>
      </w:pPr>
      <w:r w:rsidDel="00000000" w:rsidR="00000000" w:rsidRPr="00000000">
        <w:rPr>
          <w:rtl w:val="0"/>
        </w:rPr>
      </w:r>
    </w:p>
    <w:p w:rsidR="00000000" w:rsidDel="00000000" w:rsidP="00000000" w:rsidRDefault="00000000" w:rsidRPr="00000000" w14:paraId="0000005A">
      <w:pPr>
        <w:pStyle w:val="Heading1"/>
        <w:spacing w:after="120" w:before="400" w:line="240" w:lineRule="auto"/>
        <w:rPr>
          <w:b w:val="1"/>
        </w:rPr>
      </w:pPr>
      <w:bookmarkStart w:colFirst="0" w:colLast="0" w:name="_emt4g1aa83jf" w:id="4"/>
      <w:bookmarkEnd w:id="4"/>
      <w:r w:rsidDel="00000000" w:rsidR="00000000" w:rsidRPr="00000000">
        <w:rPr>
          <w:b w:val="1"/>
          <w:rtl w:val="0"/>
        </w:rPr>
        <w:t xml:space="preserve">Descripción breve del Proyecto APT</w:t>
      </w:r>
    </w:p>
    <w:p w:rsidR="00000000" w:rsidDel="00000000" w:rsidP="00000000" w:rsidRDefault="00000000" w:rsidRPr="00000000" w14:paraId="0000005B">
      <w:pPr>
        <w:spacing w:after="120" w:before="400" w:line="240" w:lineRule="auto"/>
        <w:rPr>
          <w:sz w:val="24"/>
          <w:szCs w:val="24"/>
        </w:rPr>
      </w:pPr>
      <w:r w:rsidDel="00000000" w:rsidR="00000000" w:rsidRPr="00000000">
        <w:rPr>
          <w:sz w:val="24"/>
          <w:szCs w:val="24"/>
          <w:rtl w:val="0"/>
        </w:rPr>
        <w:t xml:space="preserve">El proyecto consiste en crear una aplicación móvil que permita registrar y gestionar diariamente los distintos tipos de huevos(incubables, sucios, trizados y dobles)en granjas avícolas. Su relevancia radica en la digitalización de un proceso crítico que hoy se realiza manualmente , impactando directamente en la eficiencia, la trazabilidad y la calidad de la producción. En el ámbito laboral, la solución aporta valor al sector agroindustrial, permitiendo optimizar procesos y facilitar la toma de decisiones estratégicas basadas en datos confiables</w:t>
      </w:r>
    </w:p>
    <w:p w:rsidR="00000000" w:rsidDel="00000000" w:rsidP="00000000" w:rsidRDefault="00000000" w:rsidRPr="00000000" w14:paraId="0000005C">
      <w:pPr>
        <w:spacing w:after="120" w:before="400" w:line="240" w:lineRule="auto"/>
        <w:rPr>
          <w:sz w:val="24"/>
          <w:szCs w:val="24"/>
        </w:rPr>
      </w:pPr>
      <w:r w:rsidDel="00000000" w:rsidR="00000000" w:rsidRPr="00000000">
        <w:rPr>
          <w:rtl w:val="0"/>
        </w:rPr>
      </w:r>
    </w:p>
    <w:p w:rsidR="00000000" w:rsidDel="00000000" w:rsidP="00000000" w:rsidRDefault="00000000" w:rsidRPr="00000000" w14:paraId="0000005D">
      <w:pPr>
        <w:pStyle w:val="Heading1"/>
        <w:spacing w:after="120" w:before="400" w:line="240" w:lineRule="auto"/>
        <w:rPr>
          <w:b w:val="1"/>
        </w:rPr>
      </w:pPr>
      <w:bookmarkStart w:colFirst="0" w:colLast="0" w:name="_hik24v9xnmjm" w:id="5"/>
      <w:bookmarkEnd w:id="5"/>
      <w:r w:rsidDel="00000000" w:rsidR="00000000" w:rsidRPr="00000000">
        <w:rPr>
          <w:b w:val="1"/>
          <w:rtl w:val="0"/>
        </w:rPr>
        <w:t xml:space="preserve">Relación</w:t>
      </w:r>
      <w:r w:rsidDel="00000000" w:rsidR="00000000" w:rsidRPr="00000000">
        <w:rPr>
          <w:b w:val="1"/>
          <w:rtl w:val="0"/>
        </w:rPr>
        <w:t xml:space="preserve"> del proyecto APT con competencias de perfil de egreso</w:t>
      </w:r>
    </w:p>
    <w:p w:rsidR="00000000" w:rsidDel="00000000" w:rsidP="00000000" w:rsidRDefault="00000000" w:rsidRPr="00000000" w14:paraId="0000005E">
      <w:pPr>
        <w:numPr>
          <w:ilvl w:val="0"/>
          <w:numId w:val="1"/>
        </w:numPr>
        <w:spacing w:after="120" w:before="400" w:line="240" w:lineRule="auto"/>
        <w:ind w:left="720" w:hanging="360"/>
        <w:rPr>
          <w:sz w:val="24"/>
          <w:szCs w:val="24"/>
        </w:rPr>
      </w:pPr>
      <w:r w:rsidDel="00000000" w:rsidR="00000000" w:rsidRPr="00000000">
        <w:rPr>
          <w:b w:val="1"/>
          <w:sz w:val="24"/>
          <w:szCs w:val="24"/>
          <w:rtl w:val="0"/>
        </w:rPr>
        <w:t xml:space="preserve">Gestión de Proyectos informáticos:</w:t>
      </w:r>
      <w:r w:rsidDel="00000000" w:rsidR="00000000" w:rsidRPr="00000000">
        <w:rPr>
          <w:sz w:val="24"/>
          <w:szCs w:val="24"/>
          <w:rtl w:val="0"/>
        </w:rPr>
        <w:t xml:space="preserve">El proyecto requiere planificación, control y ejecución bajo metodología Scrum, alineándose con la competencia de gestionar proyectos de manera eficiente</w:t>
      </w:r>
    </w:p>
    <w:p w:rsidR="00000000" w:rsidDel="00000000" w:rsidP="00000000" w:rsidRDefault="00000000" w:rsidRPr="00000000" w14:paraId="0000005F">
      <w:pPr>
        <w:numPr>
          <w:ilvl w:val="0"/>
          <w:numId w:val="1"/>
        </w:numPr>
        <w:spacing w:after="120" w:before="400" w:line="240" w:lineRule="auto"/>
        <w:ind w:left="720" w:hanging="360"/>
        <w:rPr>
          <w:sz w:val="24"/>
          <w:szCs w:val="24"/>
          <w:u w:val="none"/>
        </w:rPr>
      </w:pPr>
      <w:r w:rsidDel="00000000" w:rsidR="00000000" w:rsidRPr="00000000">
        <w:rPr>
          <w:b w:val="1"/>
          <w:sz w:val="24"/>
          <w:szCs w:val="24"/>
          <w:rtl w:val="0"/>
        </w:rPr>
        <w:t xml:space="preserve">Desarrollo de software: </w:t>
      </w:r>
      <w:r w:rsidDel="00000000" w:rsidR="00000000" w:rsidRPr="00000000">
        <w:rPr>
          <w:sz w:val="24"/>
          <w:szCs w:val="24"/>
          <w:rtl w:val="0"/>
        </w:rPr>
        <w:t xml:space="preserve">Implica construir una aplicación móvil con buenas prácticas de desarrollo y mantenimiento, asegurando la integración de componentes</w:t>
      </w:r>
    </w:p>
    <w:p w:rsidR="00000000" w:rsidDel="00000000" w:rsidP="00000000" w:rsidRDefault="00000000" w:rsidRPr="00000000" w14:paraId="00000060">
      <w:pPr>
        <w:numPr>
          <w:ilvl w:val="0"/>
          <w:numId w:val="1"/>
        </w:numPr>
        <w:spacing w:after="120" w:before="400" w:line="240" w:lineRule="auto"/>
        <w:ind w:left="720" w:hanging="360"/>
        <w:rPr>
          <w:sz w:val="24"/>
          <w:szCs w:val="24"/>
          <w:u w:val="none"/>
        </w:rPr>
      </w:pPr>
      <w:r w:rsidDel="00000000" w:rsidR="00000000" w:rsidRPr="00000000">
        <w:rPr>
          <w:b w:val="1"/>
          <w:sz w:val="24"/>
          <w:szCs w:val="24"/>
          <w:rtl w:val="0"/>
        </w:rPr>
        <w:t xml:space="preserve">Modelado y gestión de datos:</w:t>
      </w:r>
      <w:r w:rsidDel="00000000" w:rsidR="00000000" w:rsidRPr="00000000">
        <w:rPr>
          <w:sz w:val="24"/>
          <w:szCs w:val="24"/>
          <w:rtl w:val="0"/>
        </w:rPr>
        <w:t xml:space="preserve"> La solución contempla la implementación de una base de datos que respalde de forma escalable la información de producción</w:t>
      </w:r>
    </w:p>
    <w:p w:rsidR="00000000" w:rsidDel="00000000" w:rsidP="00000000" w:rsidRDefault="00000000" w:rsidRPr="00000000" w14:paraId="00000061">
      <w:pPr>
        <w:numPr>
          <w:ilvl w:val="0"/>
          <w:numId w:val="1"/>
        </w:numPr>
        <w:spacing w:after="120" w:before="400" w:line="240" w:lineRule="auto"/>
        <w:ind w:left="720" w:hanging="360"/>
        <w:rPr>
          <w:sz w:val="24"/>
          <w:szCs w:val="24"/>
          <w:u w:val="none"/>
        </w:rPr>
      </w:pPr>
      <w:r w:rsidDel="00000000" w:rsidR="00000000" w:rsidRPr="00000000">
        <w:rPr>
          <w:b w:val="1"/>
          <w:sz w:val="24"/>
          <w:szCs w:val="24"/>
          <w:rtl w:val="0"/>
        </w:rPr>
        <w:t xml:space="preserve">Pruebas y validación de procesos: </w:t>
      </w:r>
      <w:r w:rsidDel="00000000" w:rsidR="00000000" w:rsidRPr="00000000">
        <w:rPr>
          <w:sz w:val="24"/>
          <w:szCs w:val="24"/>
          <w:rtl w:val="0"/>
        </w:rPr>
        <w:t xml:space="preserve">Se deberán realizar pruebas de usabilidad y validación con los usuarios finales (polleros, supervisores) para garantizar la calidad del sistema</w:t>
      </w:r>
    </w:p>
    <w:p w:rsidR="00000000" w:rsidDel="00000000" w:rsidP="00000000" w:rsidRDefault="00000000" w:rsidRPr="00000000" w14:paraId="00000062">
      <w:pPr>
        <w:spacing w:after="120" w:before="400" w:line="240" w:lineRule="auto"/>
        <w:ind w:left="0" w:firstLine="0"/>
        <w:rPr>
          <w:sz w:val="24"/>
          <w:szCs w:val="24"/>
        </w:rPr>
      </w:pPr>
      <w:r w:rsidDel="00000000" w:rsidR="00000000" w:rsidRPr="00000000">
        <w:rPr>
          <w:rtl w:val="0"/>
        </w:rPr>
      </w:r>
    </w:p>
    <w:p w:rsidR="00000000" w:rsidDel="00000000" w:rsidP="00000000" w:rsidRDefault="00000000" w:rsidRPr="00000000" w14:paraId="00000063">
      <w:pPr>
        <w:pStyle w:val="Heading1"/>
        <w:spacing w:after="120" w:before="400" w:line="240" w:lineRule="auto"/>
        <w:rPr>
          <w:b w:val="1"/>
        </w:rPr>
      </w:pPr>
      <w:bookmarkStart w:colFirst="0" w:colLast="0" w:name="_ezjq3ugrlhiw" w:id="6"/>
      <w:bookmarkEnd w:id="6"/>
      <w:r w:rsidDel="00000000" w:rsidR="00000000" w:rsidRPr="00000000">
        <w:rPr>
          <w:b w:val="1"/>
          <w:rtl w:val="0"/>
        </w:rPr>
        <w:t xml:space="preserve">Relación del Proyecto APT con los intereses profesionales</w:t>
      </w:r>
    </w:p>
    <w:p w:rsidR="00000000" w:rsidDel="00000000" w:rsidP="00000000" w:rsidRDefault="00000000" w:rsidRPr="00000000" w14:paraId="00000064">
      <w:pPr>
        <w:spacing w:after="120" w:before="400" w:line="240" w:lineRule="auto"/>
        <w:rPr>
          <w:b w:val="1"/>
          <w:sz w:val="24"/>
          <w:szCs w:val="24"/>
        </w:rPr>
      </w:pPr>
      <w:r w:rsidDel="00000000" w:rsidR="00000000" w:rsidRPr="00000000">
        <w:rPr>
          <w:b w:val="1"/>
          <w:sz w:val="24"/>
          <w:szCs w:val="24"/>
          <w:rtl w:val="0"/>
        </w:rPr>
        <w:t xml:space="preserve">Maria Morales:</w:t>
      </w:r>
      <w:r w:rsidDel="00000000" w:rsidR="00000000" w:rsidRPr="00000000">
        <w:rPr>
          <w:sz w:val="24"/>
          <w:szCs w:val="24"/>
          <w:rtl w:val="0"/>
        </w:rPr>
        <w:t xml:space="preserve">El proyecto se vincula con mis intereses en análisis de datos y gestión de proyectos informáticos, ya que me permite trabajar con información real de producción, aplicando análisis para mejorar la eficiencia y apoyar la toma de decisiones. Además, al aplicar Scrum, refuerza mis competencias en planificación, coordinación y ejecución de proyectos tecnológicos</w:t>
      </w:r>
      <w:r w:rsidDel="00000000" w:rsidR="00000000" w:rsidRPr="00000000">
        <w:rPr>
          <w:rtl w:val="0"/>
        </w:rPr>
      </w:r>
    </w:p>
    <w:p w:rsidR="00000000" w:rsidDel="00000000" w:rsidP="00000000" w:rsidRDefault="00000000" w:rsidRPr="00000000" w14:paraId="00000065">
      <w:pPr>
        <w:spacing w:after="120" w:before="400" w:line="240" w:lineRule="auto"/>
        <w:rPr>
          <w:b w:val="1"/>
          <w:sz w:val="24"/>
          <w:szCs w:val="24"/>
        </w:rPr>
      </w:pPr>
      <w:r w:rsidDel="00000000" w:rsidR="00000000" w:rsidRPr="00000000">
        <w:rPr>
          <w:b w:val="1"/>
          <w:sz w:val="24"/>
          <w:szCs w:val="24"/>
          <w:rtl w:val="0"/>
        </w:rPr>
        <w:t xml:space="preserve">Arturo Rojas: </w:t>
      </w:r>
      <w:r w:rsidDel="00000000" w:rsidR="00000000" w:rsidRPr="00000000">
        <w:rPr>
          <w:sz w:val="24"/>
          <w:szCs w:val="24"/>
          <w:rtl w:val="0"/>
        </w:rPr>
        <w:t xml:space="preserve">El proyecto </w:t>
      </w:r>
      <w:r w:rsidDel="00000000" w:rsidR="00000000" w:rsidRPr="00000000">
        <w:rPr>
          <w:sz w:val="24"/>
          <w:szCs w:val="24"/>
          <w:rtl w:val="0"/>
        </w:rPr>
        <w:t xml:space="preserve">AvicolaApp</w:t>
      </w:r>
      <w:r w:rsidDel="00000000" w:rsidR="00000000" w:rsidRPr="00000000">
        <w:rPr>
          <w:sz w:val="24"/>
          <w:szCs w:val="24"/>
          <w:rtl w:val="0"/>
        </w:rPr>
        <w:t xml:space="preserve"> está alineado con mis intereses profesionales en desarrollo de Aplicaciones Móviles, bases de datos y soluciones tecnológicas con impacto real. Me permite aplicar conocimientos adquiridos en la carrera para resolver una necesidad concreta en la industria, fortaleciendo mis competencias y preparándome para futuros desafíos en el campo de la informática.</w:t>
      </w:r>
      <w:r w:rsidDel="00000000" w:rsidR="00000000" w:rsidRPr="00000000">
        <w:rPr>
          <w:rtl w:val="0"/>
        </w:rPr>
      </w:r>
    </w:p>
    <w:p w:rsidR="00000000" w:rsidDel="00000000" w:rsidP="00000000" w:rsidRDefault="00000000" w:rsidRPr="00000000" w14:paraId="00000066">
      <w:pPr>
        <w:spacing w:after="120" w:before="400" w:line="240" w:lineRule="auto"/>
        <w:rPr>
          <w:b w:val="1"/>
          <w:sz w:val="24"/>
          <w:szCs w:val="24"/>
        </w:rPr>
      </w:pPr>
      <w:r w:rsidDel="00000000" w:rsidR="00000000" w:rsidRPr="00000000">
        <w:rPr>
          <w:b w:val="1"/>
          <w:sz w:val="24"/>
          <w:szCs w:val="24"/>
          <w:rtl w:val="0"/>
        </w:rPr>
        <w:t xml:space="preserve">David Mardones:</w:t>
      </w:r>
    </w:p>
    <w:p w:rsidR="00000000" w:rsidDel="00000000" w:rsidP="00000000" w:rsidRDefault="00000000" w:rsidRPr="00000000" w14:paraId="00000067">
      <w:pPr>
        <w:pStyle w:val="Heading1"/>
        <w:spacing w:after="120" w:before="400" w:line="240" w:lineRule="auto"/>
        <w:rPr>
          <w:b w:val="1"/>
        </w:rPr>
      </w:pPr>
      <w:bookmarkStart w:colFirst="0" w:colLast="0" w:name="_qpf1hvo3j2sr" w:id="7"/>
      <w:bookmarkEnd w:id="7"/>
      <w:r w:rsidDel="00000000" w:rsidR="00000000" w:rsidRPr="00000000">
        <w:rPr>
          <w:b w:val="1"/>
          <w:rtl w:val="0"/>
        </w:rPr>
        <w:t xml:space="preserve">Factibilidad del proyecto</w:t>
      </w:r>
    </w:p>
    <w:p w:rsidR="00000000" w:rsidDel="00000000" w:rsidP="00000000" w:rsidRDefault="00000000" w:rsidRPr="00000000" w14:paraId="00000068">
      <w:pPr>
        <w:spacing w:after="120" w:before="400" w:line="240" w:lineRule="auto"/>
        <w:rPr>
          <w:sz w:val="24"/>
          <w:szCs w:val="24"/>
        </w:rPr>
      </w:pPr>
      <w:r w:rsidDel="00000000" w:rsidR="00000000" w:rsidRPr="00000000">
        <w:rPr>
          <w:sz w:val="24"/>
          <w:szCs w:val="24"/>
          <w:rtl w:val="0"/>
        </w:rPr>
        <w:t xml:space="preserve">El proyecto resulta viable de implementar en el marco de la asignatura, ya que está planificado en un tiempo fijado con entregas parciales bajo la metodología Scrum, lo que asegura un progreso ordenado y medible. La infraestructura tecnológica requerida, como dispositivos móviles y entornos de desarrollo, está al alcance de los estudiantes, facilitando su implementación sin necesidad de recursos externos. Además, la complejidad del sistema es coherente con el nivel de competencias adquiridas hasta ahora en la carrera. Las posibles dificultades, como la validación con usuarios reales, posibles dificultades podrán resolverse mediante simulaciones y prototipos funcionales, garantizando resultados confiables</w:t>
      </w:r>
    </w:p>
    <w:p w:rsidR="00000000" w:rsidDel="00000000" w:rsidP="00000000" w:rsidRDefault="00000000" w:rsidRPr="00000000" w14:paraId="00000069">
      <w:pPr>
        <w:pStyle w:val="Heading1"/>
        <w:spacing w:after="120" w:before="400" w:line="240" w:lineRule="auto"/>
        <w:rPr>
          <w:b w:val="1"/>
          <w:sz w:val="26"/>
          <w:szCs w:val="26"/>
        </w:rPr>
      </w:pPr>
      <w:bookmarkStart w:colFirst="0" w:colLast="0" w:name="_gvhdiex6p0dh" w:id="8"/>
      <w:bookmarkEnd w:id="8"/>
      <w:r w:rsidDel="00000000" w:rsidR="00000000" w:rsidRPr="00000000">
        <w:rPr>
          <w:b w:val="1"/>
          <w:rtl w:val="0"/>
        </w:rPr>
        <w:t xml:space="preserve">Conclusiones individuales</w:t>
      </w:r>
      <w:r w:rsidDel="00000000" w:rsidR="00000000" w:rsidRPr="00000000">
        <w:rPr>
          <w:rtl w:val="0"/>
        </w:rPr>
      </w:r>
    </w:p>
    <w:p w:rsidR="00000000" w:rsidDel="00000000" w:rsidP="00000000" w:rsidRDefault="00000000" w:rsidRPr="00000000" w14:paraId="0000006A">
      <w:pPr>
        <w:spacing w:after="120" w:before="400" w:line="240" w:lineRule="auto"/>
        <w:rPr>
          <w:sz w:val="24"/>
          <w:szCs w:val="24"/>
        </w:rPr>
      </w:pPr>
      <w:r w:rsidDel="00000000" w:rsidR="00000000" w:rsidRPr="00000000">
        <w:rPr>
          <w:b w:val="1"/>
          <w:sz w:val="24"/>
          <w:szCs w:val="24"/>
          <w:rtl w:val="0"/>
        </w:rPr>
        <w:t xml:space="preserve">Maria Morales: </w:t>
      </w:r>
      <w:r w:rsidDel="00000000" w:rsidR="00000000" w:rsidRPr="00000000">
        <w:rPr>
          <w:sz w:val="24"/>
          <w:szCs w:val="24"/>
          <w:rtl w:val="0"/>
        </w:rPr>
        <w:t xml:space="preserve">Being part of this project allows me to apply and strengthen my skills in data analysis and project management, as well as improve my teamwork and communication abilities. This experience enables me to connect academic knowledge with professional practice, preparing me to face real technological projects effectively</w:t>
      </w:r>
    </w:p>
    <w:p w:rsidR="00000000" w:rsidDel="00000000" w:rsidP="00000000" w:rsidRDefault="00000000" w:rsidRPr="00000000" w14:paraId="0000006B">
      <w:pPr>
        <w:spacing w:after="120" w:before="400" w:line="240" w:lineRule="auto"/>
        <w:rPr>
          <w:b w:val="1"/>
          <w:sz w:val="24"/>
          <w:szCs w:val="24"/>
        </w:rPr>
      </w:pPr>
      <w:r w:rsidDel="00000000" w:rsidR="00000000" w:rsidRPr="00000000">
        <w:rPr>
          <w:b w:val="1"/>
          <w:sz w:val="24"/>
          <w:szCs w:val="24"/>
          <w:rtl w:val="0"/>
        </w:rPr>
        <w:t xml:space="preserve">Arturo Rojas: </w:t>
      </w:r>
      <w:r w:rsidDel="00000000" w:rsidR="00000000" w:rsidRPr="00000000">
        <w:rPr>
          <w:sz w:val="24"/>
          <w:szCs w:val="24"/>
          <w:rtl w:val="0"/>
        </w:rPr>
        <w:t xml:space="preserve">I consider the AvicolaApp project a valuable opportunity to put into practice the knowledge and skills I have acquired during my studies in computer engineering. This project not only strengthens my technical abilities in software development and database management but also enhances my teamwork, organization, and problem-solving skills. By addressing a real need in the poultry industry, I feel motivated to deliver a functional and useful solution, which will contribute to my professional growth and prepare me for future challenges in the IT field.</w:t>
      </w:r>
      <w:r w:rsidDel="00000000" w:rsidR="00000000" w:rsidRPr="00000000">
        <w:rPr>
          <w:rtl w:val="0"/>
        </w:rPr>
      </w:r>
    </w:p>
    <w:p w:rsidR="00000000" w:rsidDel="00000000" w:rsidP="00000000" w:rsidRDefault="00000000" w:rsidRPr="00000000" w14:paraId="0000006C">
      <w:pPr>
        <w:spacing w:after="120" w:before="400" w:line="240" w:lineRule="auto"/>
        <w:rPr>
          <w:sz w:val="24"/>
          <w:szCs w:val="24"/>
        </w:rPr>
      </w:pPr>
      <w:r w:rsidDel="00000000" w:rsidR="00000000" w:rsidRPr="00000000">
        <w:rPr>
          <w:b w:val="1"/>
          <w:sz w:val="24"/>
          <w:szCs w:val="24"/>
          <w:rtl w:val="0"/>
        </w:rPr>
        <w:t xml:space="preserve">David Mardones: </w:t>
      </w:r>
      <w:r w:rsidDel="00000000" w:rsidR="00000000" w:rsidRPr="00000000">
        <w:rPr>
          <w:sz w:val="24"/>
          <w:szCs w:val="24"/>
          <w:rtl w:val="0"/>
        </w:rPr>
        <w:t xml:space="preserve">Being part of the AvicolaApp project lets me connect my interests in databases, big data, business intelligence, and innovation with a real problem. It helps me practice turning data into useful information and improving efficiency, while also strengthening my skills in software development and agile teamwork. I see this project as a great step to keep growing and to face future challenges in the IT field.</w:t>
      </w:r>
    </w:p>
    <w:p w:rsidR="00000000" w:rsidDel="00000000" w:rsidP="00000000" w:rsidRDefault="00000000" w:rsidRPr="00000000" w14:paraId="0000006D">
      <w:pPr>
        <w:spacing w:after="120" w:before="400" w:line="240" w:lineRule="auto"/>
        <w:rPr>
          <w:b w:val="1"/>
          <w:sz w:val="24"/>
          <w:szCs w:val="24"/>
        </w:rPr>
      </w:pPr>
      <w:r w:rsidDel="00000000" w:rsidR="00000000" w:rsidRPr="00000000">
        <w:rPr>
          <w:rtl w:val="0"/>
        </w:rPr>
      </w:r>
    </w:p>
    <w:p w:rsidR="00000000" w:rsidDel="00000000" w:rsidP="00000000" w:rsidRDefault="00000000" w:rsidRPr="00000000" w14:paraId="0000006E">
      <w:pPr>
        <w:pStyle w:val="Heading1"/>
        <w:spacing w:after="120" w:before="400" w:line="240" w:lineRule="auto"/>
        <w:rPr>
          <w:sz w:val="24"/>
          <w:szCs w:val="24"/>
        </w:rPr>
      </w:pPr>
      <w:bookmarkStart w:colFirst="0" w:colLast="0" w:name="_7x5ur7ilz0dx" w:id="9"/>
      <w:bookmarkEnd w:id="9"/>
      <w:r w:rsidDel="00000000" w:rsidR="00000000" w:rsidRPr="00000000">
        <w:rPr>
          <w:b w:val="1"/>
          <w:rtl w:val="0"/>
        </w:rPr>
        <w:t xml:space="preserve">Reflexión</w:t>
      </w:r>
      <w:r w:rsidDel="00000000" w:rsidR="00000000" w:rsidRPr="00000000">
        <w:rPr>
          <w:rtl w:val="0"/>
        </w:rPr>
      </w:r>
    </w:p>
    <w:p w:rsidR="00000000" w:rsidDel="00000000" w:rsidP="00000000" w:rsidRDefault="00000000" w:rsidRPr="00000000" w14:paraId="0000006F">
      <w:pPr>
        <w:spacing w:after="120" w:before="400" w:line="240" w:lineRule="auto"/>
        <w:rPr>
          <w:b w:val="1"/>
          <w:sz w:val="26"/>
          <w:szCs w:val="26"/>
        </w:rPr>
      </w:pPr>
      <w:r w:rsidDel="00000000" w:rsidR="00000000" w:rsidRPr="00000000">
        <w:rPr>
          <w:b w:val="1"/>
          <w:sz w:val="26"/>
          <w:szCs w:val="26"/>
          <w:rtl w:val="0"/>
        </w:rPr>
        <w:t xml:space="preserve">English</w:t>
      </w:r>
    </w:p>
    <w:p w:rsidR="00000000" w:rsidDel="00000000" w:rsidP="00000000" w:rsidRDefault="00000000" w:rsidRPr="00000000" w14:paraId="00000070">
      <w:pPr>
        <w:spacing w:after="120" w:before="400" w:line="240" w:lineRule="auto"/>
        <w:rPr>
          <w:sz w:val="24"/>
          <w:szCs w:val="24"/>
        </w:rPr>
      </w:pPr>
      <w:r w:rsidDel="00000000" w:rsidR="00000000" w:rsidRPr="00000000">
        <w:rPr>
          <w:sz w:val="24"/>
          <w:szCs w:val="24"/>
          <w:rtl w:val="0"/>
        </w:rPr>
        <w:t xml:space="preserve">This project has shown us the importance of teamwork, adaptability, and the application of agile methodologies in solving real-world problems. By working on a digital solution for the poultry industry, we were able to connect our academic knowledge with a practical case, reinforcing both technical and professional skills. This experience has not only improved our technical abilities but also strengthened our collaboration and communication skills, which are essential in our future careers</w:t>
      </w:r>
    </w:p>
    <w:p w:rsidR="00000000" w:rsidDel="00000000" w:rsidP="00000000" w:rsidRDefault="00000000" w:rsidRPr="00000000" w14:paraId="00000071">
      <w:pPr>
        <w:spacing w:after="120" w:before="400" w:line="240" w:lineRule="auto"/>
        <w:rPr>
          <w:b w:val="1"/>
          <w:sz w:val="26"/>
          <w:szCs w:val="26"/>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