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clp.r</w:t>
      </w:r>
    </w:p>
    <w:p>
      <w:pPr>
        <w:pStyle w:val="Author"/>
      </w:pPr>
      <w:r>
        <w:t xml:space="preserve">denis</w:t>
      </w:r>
    </w:p>
    <w:p>
      <w:pPr>
        <w:pStyle w:val="Date"/>
      </w:pPr>
      <w:r>
        <w:t xml:space="preserve">2021-07-12</w:t>
      </w:r>
    </w:p>
    <w:p>
      <w:pPr>
        <w:pStyle w:val="SourceCode"/>
      </w:pPr>
      <w:r>
        <w:rPr>
          <w:rStyle w:val="CommentTok"/>
        </w:rPr>
        <w:t xml:space="preserve">#!/usr/bin/r</w:t>
      </w:r>
      <w:r>
        <w:br/>
      </w:r>
      <w:r>
        <w:br/>
      </w:r>
      <w:r>
        <w:rPr>
          <w:rStyle w:val="CommentTok"/>
        </w:rPr>
        <w:t xml:space="preserve"># These properties in fact define a more general inner product for other kinds of</w:t>
      </w:r>
      <w:r>
        <w:br/>
      </w:r>
      <w:r>
        <w:rPr>
          <w:rStyle w:val="CommentTok"/>
        </w:rPr>
        <w:t xml:space="preserve"># mathematical objects for which an addition, an additive identity, and a mulch-</w:t>
      </w:r>
      <w:r>
        <w:br/>
      </w:r>
      <w:r>
        <w:rPr>
          <w:rStyle w:val="CommentTok"/>
        </w:rPr>
        <w:t xml:space="preserve"># application by a scalar are defined. (We should restate here that we assume the</w:t>
      </w:r>
      <w:r>
        <w:br/>
      </w:r>
      <w:r>
        <w:rPr>
          <w:rStyle w:val="CommentTok"/>
        </w:rPr>
        <w:t xml:space="preserve"># vectors have real elements. The dot product of vectors over the complex weld</w:t>
      </w:r>
      <w:r>
        <w:br/>
      </w:r>
      <w:r>
        <w:rPr>
          <w:rStyle w:val="CommentTok"/>
        </w:rPr>
        <w:t xml:space="preserve"># is not an inner product because, if x is complex, we can have x T x = 0 when</w:t>
      </w:r>
      <w:r>
        <w:br/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output("x", "t")</w:t>
      </w:r>
    </w:p>
    <w:p>
      <w:pPr>
        <w:pStyle w:val="SourceCode"/>
      </w:pP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output</w:t>
      </w:r>
    </w:p>
    <w:p>
      <w:pPr>
        <w:pStyle w:val="SourceCode"/>
      </w:pPr>
      <w:r>
        <w:rPr>
          <w:rStyle w:val="VerbatimChar"/>
        </w:rPr>
        <w:t xml:space="preserve">## [1] 10 20</w:t>
      </w:r>
    </w:p>
    <w:p>
      <w:pPr>
        <w:pStyle w:val="SourceCode"/>
      </w:pPr>
      <w:r>
        <w:rPr>
          <w:rStyle w:val="CommentTok"/>
        </w:rPr>
        <w:t xml:space="preserve"># 2 Vectors and Vector Spaces</w:t>
      </w:r>
      <w:r>
        <w:br/>
      </w:r>
      <w:r>
        <w:rPr>
          <w:rStyle w:val="CommentTok"/>
        </w:rPr>
        <w:t xml:space="preserve"># x = 0. An alternative definition of a dot product using complex conjugates is</w:t>
      </w:r>
      <w:r>
        <w:br/>
      </w:r>
      <w:r>
        <w:rPr>
          <w:rStyle w:val="CommentTok"/>
        </w:rPr>
        <w:t xml:space="preserve"># an inner product, however.) Inner products are also defined for matrices, as we</w:t>
      </w:r>
      <w:r>
        <w:br/>
      </w:r>
      <w:r>
        <w:rPr>
          <w:rStyle w:val="CommentTok"/>
        </w:rPr>
        <w:t xml:space="preserve"># will discuss on page 74. We should note in passing that there are two different</w:t>
      </w:r>
      <w:r>
        <w:br/>
      </w:r>
      <w:r>
        <w:rPr>
          <w:rStyle w:val="CommentTok"/>
        </w:rPr>
        <w:t xml:space="preserve"># kinds of multiplication used in property 3. The erst multiplication is scalar</w:t>
      </w:r>
      <w:r>
        <w:br/>
      </w:r>
      <w:r>
        <w:rPr>
          <w:rStyle w:val="CommentTok"/>
        </w:rPr>
        <w:t xml:space="preserve"># multiplication, which we have defined above, and the second multiplication is</w:t>
      </w:r>
      <w:r>
        <w:br/>
      </w:r>
      <w:r>
        <w:rPr>
          <w:rStyle w:val="CommentTok"/>
        </w:rPr>
        <w:t xml:space="preserve"># ordinary multiplication in IR. There are also two different kinds of addition</w:t>
      </w:r>
      <w:r>
        <w:br/>
      </w:r>
      <w:r>
        <w:rPr>
          <w:rStyle w:val="CommentTok"/>
        </w:rPr>
        <w:t xml:space="preserve"># used in property 4. The erst addition is vector addition, defined above, and</w:t>
      </w:r>
      <w:r>
        <w:br/>
      </w:r>
      <w:r>
        <w:rPr>
          <w:rStyle w:val="CommentTok"/>
        </w:rPr>
        <w:t xml:space="preserve"># the second addition is ordinary addition in IR. The dot product can reveal</w:t>
      </w:r>
      <w:r>
        <w:br/>
      </w:r>
      <w:r>
        <w:rPr>
          <w:rStyle w:val="CommentTok"/>
        </w:rPr>
        <w:t xml:space="preserve"># fundamental relationships between the two vectors, as we will see later.</w:t>
      </w:r>
      <w:r>
        <w:br/>
      </w:r>
      <w:r>
        <w:rPr>
          <w:rStyle w:val="CommentTok"/>
        </w:rPr>
        <w:t xml:space="preserve"># A useful property of inner products is the Cauchy-Schwartz inequality:</w:t>
      </w:r>
      <w:r>
        <w:br/>
      </w:r>
      <w:r>
        <w:rPr>
          <w:rStyle w:val="NormalTok"/>
        </w:rPr>
        <w:t xml:space="preserve">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global_loop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IR</w:t>
      </w:r>
    </w:p>
    <w:p>
      <w:pPr>
        <w:pStyle w:val="SourceCode"/>
      </w:pPr>
      <w:r>
        <w:rPr>
          <w:rStyle w:val="VerbatimChar"/>
        </w:rPr>
        <w:t xml:space="preserve">## &lt;event loop&gt;</w:t>
      </w:r>
      <w:r>
        <w:br/>
      </w:r>
      <w:r>
        <w:rPr>
          <w:rStyle w:val="VerbatimChar"/>
        </w:rPr>
        <w:t xml:space="preserve">##   id: 0</w:t>
      </w:r>
    </w:p>
    <w:p>
      <w:pPr>
        <w:pStyle w:val="SourceCode"/>
      </w:pPr>
      <w:r>
        <w:rPr>
          <w:rStyle w:val="CommentTok"/>
        </w:rPr>
        <w:t xml:space="preserve"># This relationship is also sometimes called the Cauchy-Bunyakovskii-Schwartz</w:t>
      </w:r>
      <w:r>
        <w:br/>
      </w:r>
      <w:r>
        <w:rPr>
          <w:rStyle w:val="CommentTok"/>
        </w:rPr>
        <w:t xml:space="preserve"># inequality. (Agustin-Louis Cauchy gave the inequality for the kind of dis-</w:t>
      </w:r>
      <w:r>
        <w:br/>
      </w:r>
      <w:r>
        <w:rPr>
          <w:rStyle w:val="CommentTok"/>
        </w:rPr>
        <w:t xml:space="preserve"># create inner products we are considering here, and Victor Bunyakovskii and</w:t>
      </w:r>
      <w:r>
        <w:br/>
      </w:r>
      <w:r>
        <w:rPr>
          <w:rStyle w:val="CommentTok"/>
        </w:rPr>
        <w:t xml:space="preserve"># Herman Schwartz independently extended it to more general inner products,</w:t>
      </w:r>
      <w:r>
        <w:br/>
      </w:r>
      <w:r>
        <w:rPr>
          <w:rStyle w:val="CommentTok"/>
        </w:rPr>
        <w:t xml:space="preserve"># defined on functions, for example.) The inequality is easy to see, by erst ob-</w:t>
      </w:r>
      <w:r>
        <w:br/>
      </w:r>
      <w:r>
        <w:rPr>
          <w:rStyle w:val="CommentTok"/>
        </w:rPr>
        <w:t xml:space="preserve"># serving that for every real number t,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p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where the constants a, b, and c correspond to the dot products in the </w:t>
      </w:r>
      <w:r>
        <w:br/>
      </w:r>
      <w:r>
        <w:rPr>
          <w:rStyle w:val="CommentTok"/>
        </w:rPr>
        <w:t xml:space="preserve"># preceding equation. This quadratic in t cannot have two distinct real roots. </w:t>
      </w:r>
      <w:r>
        <w:br/>
      </w:r>
      <w:r>
        <w:rPr>
          <w:rStyle w:val="CommentTok"/>
        </w:rPr>
        <w:t xml:space="preserve"># Hence the discriminant, b 2 − 4ac, must be less than or equal to zero; </w:t>
      </w:r>
      <w:r>
        <w:br/>
      </w:r>
      <w:r>
        <w:rPr>
          <w:rStyle w:val="CommentTok"/>
        </w:rPr>
        <w:t xml:space="preserve"># that is,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 9.455979  4.041076 20.912945  5.720585 34.571817  8.989358 45.850904</w:t>
      </w:r>
      <w:r>
        <w:br/>
      </w:r>
      <w:r>
        <w:rPr>
          <w:rStyle w:val="VerbatimChar"/>
        </w:rPr>
        <w:t xml:space="preserve">## [8]  9.412118</w:t>
      </w:r>
    </w:p>
    <w:p>
      <w:pPr>
        <w:pStyle w:val="SourceCode"/>
      </w:pPr>
      <w:r>
        <w:rPr>
          <w:rStyle w:val="NormalTok"/>
        </w:rPr>
        <w:t xml:space="preserve">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 9.455979  4.041076 20.912945  5.720585 34.571817  8.989358 45.850904</w:t>
      </w:r>
      <w:r>
        <w:br/>
      </w:r>
      <w:r>
        <w:rPr>
          <w:rStyle w:val="VerbatimChar"/>
        </w:rPr>
        <w:t xml:space="preserve">## [8]  9.412118</w:t>
      </w:r>
    </w:p>
    <w:p>
      <w:pPr>
        <w:pStyle w:val="SourceCode"/>
      </w:pPr>
      <w:r>
        <w:rPr>
          <w:rStyle w:val="CommentTok"/>
        </w:rPr>
        <w:t xml:space="preserve"># By substituting and taking square roots, we get the Cauchy-Schwarz inequal-</w:t>
      </w:r>
      <w:r>
        <w:br/>
      </w:r>
      <w:r>
        <w:rPr>
          <w:rStyle w:val="CommentTok"/>
        </w:rPr>
        <w:t xml:space="preserve"># ity. It is also clear from this proof that equality holds only if x = 0 </w:t>
      </w:r>
      <w:r>
        <w:br/>
      </w:r>
      <w:r>
        <w:rPr>
          <w:rStyle w:val="CommentTok"/>
        </w:rPr>
        <w:t xml:space="preserve"># or if y = rx,</w:t>
      </w:r>
      <w:r>
        <w:br/>
      </w:r>
      <w:r>
        <w:rPr>
          <w:rStyle w:val="CommentTok"/>
        </w:rPr>
        <w:t xml:space="preserve"># for some scalar r.</w:t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0.841471</w:t>
      </w:r>
    </w:p>
    <w:p>
      <w:pPr>
        <w:pStyle w:val="SourceCode"/>
      </w:pPr>
      <w:r>
        <w:rPr>
          <w:rStyle w:val="CommentTok"/>
        </w:rPr>
        <w:t xml:space="preserve"># 2.1.5 Norms</w:t>
      </w:r>
      <w:r>
        <w:br/>
      </w:r>
      <w:r>
        <w:rPr>
          <w:rStyle w:val="CommentTok"/>
        </w:rPr>
        <w:t xml:space="preserve"># We consider a set of objects S that has an addition-type operator, +, a cor-</w:t>
      </w:r>
      <w:r>
        <w:br/>
      </w:r>
      <w:r>
        <w:rPr>
          <w:rStyle w:val="CommentTok"/>
        </w:rPr>
        <w:t xml:space="preserve"># responding additive identity, 0, and a scalar multiplication; that is, a </w:t>
      </w:r>
      <w:r>
        <w:br/>
      </w:r>
      <w:r>
        <w:rPr>
          <w:rStyle w:val="CommentTok"/>
        </w:rPr>
        <w:t xml:space="preserve"># multi-</w:t>
      </w:r>
      <w:r>
        <w:br/>
      </w:r>
      <w:r>
        <w:rPr>
          <w:rStyle w:val="CommentTok"/>
        </w:rPr>
        <w:t xml:space="preserve"># plication of the objects by a real (or complex) number. On such a set, a norm</w:t>
      </w:r>
      <w:r>
        <w:br/>
      </w:r>
      <w:r>
        <w:rPr>
          <w:rStyle w:val="CommentTok"/>
        </w:rPr>
        <w:t xml:space="preserve"># is a function, from S to IR that satisﬁes the following three conditions:</w:t>
      </w:r>
      <w:r>
        <w:br/>
      </w:r>
      <w:r>
        <w:rPr>
          <w:rStyle w:val="NormalTok"/>
        </w:rPr>
        <w:t xml:space="preserve">IR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mmentTok"/>
        </w:rPr>
        <w:t xml:space="preserve"># 1. Nonnegativity and mapping of the identity:</w:t>
      </w:r>
      <w:r>
        <w:br/>
      </w:r>
      <w:r>
        <w:rPr>
          <w:rStyle w:val="CommentTok"/>
        </w:rPr>
        <w:t xml:space="preserve"># if x = 0, then x &gt; 0, and 0 = 0 .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missing</w:t>
      </w:r>
      <w:r>
        <w:rPr>
          <w:rStyle w:val="NormalTok"/>
        </w:rPr>
        <w:t xml:space="preserve">(IR)) {</w:t>
      </w:r>
      <w:r>
        <w:br/>
      </w:r>
      <w:r>
        <w:rPr>
          <w:rStyle w:val="NormalTok"/>
        </w:rPr>
        <w:t xml:space="preserve">  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"input"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"S4"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(IR)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[[1]]</w:t>
      </w:r>
      <w:r>
        <w:br/>
      </w:r>
      <w:r>
        <w:rPr>
          <w:rStyle w:val="VerbatimChar"/>
        </w:rPr>
        <w:t xml:space="preserve">## [1] "input"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  <w:r>
        <w:br/>
      </w:r>
      <w:r>
        <w:rPr>
          <w:rStyle w:val="VerbatimChar"/>
        </w:rPr>
        <w:t xml:space="preserve">## [1] "S4"</w:t>
      </w:r>
    </w:p>
    <w:p>
      <w:pPr>
        <w:pStyle w:val="SourceCode"/>
      </w:pPr>
      <w:r>
        <w:rPr>
          <w:rStyle w:val="CommentTok"/>
        </w:rPr>
        <w:t xml:space="preserve"># 2. Relation of scalar multiplication to real multiplication:</w:t>
      </w:r>
      <w:r>
        <w:br/>
      </w:r>
      <w:r>
        <w:rPr>
          <w:rStyle w:val="CommentTok"/>
        </w:rPr>
        <w:t xml:space="preserve"># ax = |a| x for real a.</w:t>
      </w:r>
      <w:r>
        <w:br/>
      </w:r>
      <w:r>
        <w:rPr>
          <w:rStyle w:val="NormalTok"/>
        </w:rPr>
        <w:t xml:space="preserve">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(ax)</w:t>
      </w:r>
    </w:p>
    <w:p>
      <w:pPr>
        <w:pStyle w:val="SourceCode"/>
      </w:pPr>
      <w:r>
        <w:rPr>
          <w:rStyle w:val="VerbatimChar"/>
        </w:rPr>
        <w:t xml:space="preserve">## [1] 8.989358</w:t>
      </w:r>
    </w:p>
    <w:p>
      <w:pPr>
        <w:pStyle w:val="SourceCode"/>
      </w:pPr>
      <w:r>
        <w:rPr>
          <w:rStyle w:val="CommentTok"/>
        </w:rPr>
        <w:t xml:space="preserve"># 3. Triangle inequality:</w:t>
      </w:r>
      <w:r>
        <w:br/>
      </w:r>
      <w:r>
        <w:rPr>
          <w:rStyle w:val="CommentTok"/>
        </w:rPr>
        <w:t xml:space="preserve"># x + y ≤ x + y.</w:t>
      </w:r>
      <w:r>
        <w:br/>
      </w:r>
      <w:r>
        <w:rPr>
          <w:rStyle w:val="FunctionTok"/>
        </w:rPr>
        <w:t xml:space="preserve">trigamma</w:t>
      </w:r>
      <w:r>
        <w:rPr>
          <w:rStyle w:val="NormalTok"/>
        </w:rPr>
        <w:t xml:space="preserve">(ax)</w:t>
      </w:r>
    </w:p>
    <w:p>
      <w:pPr>
        <w:pStyle w:val="SourceCode"/>
      </w:pPr>
      <w:r>
        <w:rPr>
          <w:rStyle w:val="VerbatimChar"/>
        </w:rPr>
        <w:t xml:space="preserve">## [1] 0.133137</w:t>
      </w:r>
    </w:p>
    <w:p>
      <w:pPr>
        <w:pStyle w:val="SourceCode"/>
      </w:pPr>
      <w:r>
        <w:rPr>
          <w:rStyle w:val="CommentTok"/>
        </w:rPr>
        <w:t xml:space="preserve"># (If property 1 is relaxed to require only x ≥ 0 for x = 0, the function is</w:t>
      </w:r>
      <w:r>
        <w:br/>
      </w:r>
      <w:r>
        <w:rPr>
          <w:rStyle w:val="CommentTok"/>
        </w:rPr>
        <w:t xml:space="preserve"># called a seminorm.) Because a norm is a function whose argument is a vector,</w:t>
      </w:r>
      <w:r>
        <w:br/>
      </w:r>
      <w:r>
        <w:rPr>
          <w:rStyle w:val="CommentTok"/>
        </w:rPr>
        <w:t xml:space="preserve"># we also often use a functional notation such as ρ(x) to represent a norm.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(ax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(ax))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(ax)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ax</w:t>
      </w:r>
    </w:p>
    <w:p>
      <w:pPr>
        <w:pStyle w:val="SourceCode"/>
      </w:pPr>
      <w:r>
        <w:rPr>
          <w:rStyle w:val="VerbatimChar"/>
        </w:rPr>
        <w:t xml:space="preserve">## [1] 0.9893582</w:t>
      </w:r>
    </w:p>
    <w:p>
      <w:pPr>
        <w:pStyle w:val="SourceCode"/>
      </w:pPr>
      <w:r>
        <w:rPr>
          <w:rStyle w:val="CommentTok"/>
        </w:rPr>
        <w:t xml:space="preserve"># Sets of various types of objects (functions, for example) can have norms,</w:t>
      </w:r>
      <w:r>
        <w:br/>
      </w:r>
      <w:r>
        <w:rPr>
          <w:rStyle w:val="CommentTok"/>
        </w:rPr>
        <w:t xml:space="preserve"># but our interest in the present context is in norms for vectors and (later)</w:t>
      </w:r>
      <w:r>
        <w:br/>
      </w:r>
      <w:r>
        <w:rPr>
          <w:rStyle w:val="CommentTok"/>
        </w:rPr>
        <w:t xml:space="preserve"># for matrices. (The three properties above in fact deﬁne a more general norm</w:t>
      </w:r>
      <w:r>
        <w:br/>
      </w:r>
      <w:r>
        <w:rPr>
          <w:rStyle w:val="CommentTok"/>
        </w:rPr>
        <w:t xml:space="preserve"># for other kinds of mathematical objects for which an addition, an additive</w:t>
      </w:r>
      <w:r>
        <w:br/>
      </w:r>
      <w:r>
        <w:rPr>
          <w:rStyle w:val="CommentTok"/>
        </w:rPr>
        <w:t xml:space="preserve"># identity, and multiplication by a scalar are deﬁned. Norms are deﬁned for</w:t>
      </w:r>
      <w:r>
        <w:br/>
      </w:r>
      <w:r>
        <w:rPr>
          <w:rStyle w:val="CommentTok"/>
        </w:rPr>
        <w:t xml:space="preserve"># matrices, as we will discuss later. Note that there are two diﬀerent kinds of</w:t>
      </w:r>
      <w:r>
        <w:br/>
      </w:r>
      <w:r>
        <w:rPr>
          <w:rStyle w:val="CommentTok"/>
        </w:rPr>
        <w:t xml:space="preserve"># multiplication used in property 2 and two diﬀerent kinds of addition used in</w:t>
      </w:r>
      <w:r>
        <w:br/>
      </w:r>
      <w:r>
        <w:rPr>
          <w:rStyle w:val="CommentTok"/>
        </w:rPr>
        <w:t xml:space="preserve"># property 3.)</w:t>
      </w:r>
      <w:r>
        <w:br/>
      </w:r>
      <w:r>
        <w:rPr>
          <w:rStyle w:val="NormalTok"/>
        </w:rPr>
        <w:t xml:space="preserve">later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with_loop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expr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"compile"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"compile"</w:t>
      </w:r>
    </w:p>
    <w:p>
      <w:pPr>
        <w:pStyle w:val="SourceCode"/>
      </w:pPr>
      <w:r>
        <w:rPr>
          <w:rStyle w:val="CommentTok"/>
        </w:rPr>
        <w:t xml:space="preserve"># A vector space together with a norm is called a normed space.</w:t>
      </w:r>
      <w:r>
        <w:br/>
      </w:r>
      <w:r>
        <w:rPr>
          <w:rStyle w:val="CommentTok"/>
        </w:rPr>
        <w:t xml:space="preserve"># For some types of objects, a norm of an object may be called its “length”</w:t>
      </w:r>
      <w:r>
        <w:br/>
      </w:r>
      <w:r>
        <w:rPr>
          <w:rStyle w:val="CommentTok"/>
        </w:rPr>
        <w:t xml:space="preserve"># or its “size”. (Recall the ambiguity of “length” of a vector that we mentioned</w:t>
      </w:r>
      <w:r>
        <w:br/>
      </w:r>
      <w:r>
        <w:rPr>
          <w:rStyle w:val="CommentTok"/>
        </w:rPr>
        <w:t xml:space="preserve"># at the beginning of this chapter.)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(ax)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L p Norms</w:t>
      </w:r>
      <w:r>
        <w:br/>
      </w:r>
      <w:r>
        <w:rPr>
          <w:rStyle w:val="CommentTok"/>
        </w:rPr>
        <w:t xml:space="preserve"># There are many norms that could be deﬁned for vectors. One type of norm is</w:t>
      </w:r>
      <w:r>
        <w:br/>
      </w:r>
      <w:r>
        <w:rPr>
          <w:rStyle w:val="CommentTok"/>
        </w:rPr>
        <w:t xml:space="preserve"># called an L p norm, often denoted as  · p . For p ≥ 1, it is deﬁned as</w:t>
      </w:r>
      <w:r>
        <w:br/>
      </w:r>
      <w:r>
        <w:rPr>
          <w:rStyle w:val="NormalTok"/>
        </w:rPr>
        <w:t xml:space="preserve">Lp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normalizePath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winslash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Lp</w:t>
      </w:r>
    </w:p>
    <w:p>
      <w:pPr>
        <w:pStyle w:val="SourceCode"/>
      </w:pPr>
      <w:r>
        <w:rPr>
          <w:rStyle w:val="VerbatimChar"/>
        </w:rPr>
        <w:t xml:space="preserve">## [1] "/home/denis/projects/perl/perlstyle/matrix/bin/desktop"</w:t>
      </w:r>
    </w:p>
    <w:p>
      <w:pPr>
        <w:pStyle w:val="SourceCode"/>
      </w:pPr>
      <w:r>
        <w:rPr>
          <w:rStyle w:val="CommentTok"/>
        </w:rPr>
        <w:t xml:space="preserve"># This is also sometimes called the Minkowski norm and also the Hölder norm.</w:t>
      </w:r>
      <w:r>
        <w:br/>
      </w:r>
      <w:r>
        <w:rPr>
          <w:rStyle w:val="CommentTok"/>
        </w:rPr>
        <w:t xml:space="preserve"># It is easy to see that the L p norm satisﬁes the ﬁrst two conditions above. </w:t>
      </w:r>
      <w:r>
        <w:br/>
      </w:r>
      <w:r>
        <w:rPr>
          <w:rStyle w:val="CommentTok"/>
        </w:rPr>
        <w:t xml:space="preserve"># For</w:t>
      </w:r>
      <w:r>
        <w:br/>
      </w:r>
      <w:r>
        <w:rPr>
          <w:rStyle w:val="CommentTok"/>
        </w:rPr>
        <w:t xml:space="preserve"># general p ≥ 1 it is somewhat more diﬃcult to prove the triangular inequality</w:t>
      </w:r>
      <w:r>
        <w:br/>
      </w:r>
      <w:r>
        <w:rPr>
          <w:rStyle w:val="CommentTok"/>
        </w:rPr>
        <w:t xml:space="preserve"># (which for the L p norms is also called the Minkowski inequality), but for </w:t>
      </w:r>
      <w:r>
        <w:br/>
      </w:r>
      <w:r>
        <w:rPr>
          <w:rStyle w:val="CommentTok"/>
        </w:rPr>
        <w:t xml:space="preserve"># some</w:t>
      </w:r>
      <w:r>
        <w:br/>
      </w:r>
      <w:r>
        <w:rPr>
          <w:rStyle w:val="CommentTok"/>
        </w:rPr>
        <w:t xml:space="preserve"># special cases it is straightforward, as we will see below.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CommentTok"/>
        </w:rPr>
        <w:t xml:space="preserve"># x 1 = i |x i |, also called the Manhattan norm because it corresponds</w:t>
      </w:r>
      <w:r>
        <w:br/>
      </w:r>
      <w:r>
        <w:rPr>
          <w:rStyle w:val="CommentTok"/>
        </w:rPr>
        <w:t xml:space="preserve"># to sums of distances along coordinate axes, as one would travel along the</w:t>
      </w:r>
      <w:r>
        <w:br/>
      </w:r>
      <w:r>
        <w:rPr>
          <w:rStyle w:val="CommentTok"/>
        </w:rPr>
        <w:t xml:space="preserve"># rectangular</w:t>
      </w:r>
      <w:r>
        <w:br/>
      </w:r>
      <w:r>
        <w:rPr>
          <w:rStyle w:val="CommentTok"/>
        </w:rPr>
        <w:t xml:space="preserve"># street plan of Manhattan.</w:t>
      </w:r>
      <w:r>
        <w:br/>
      </w:r>
      <w:r>
        <w:rPr>
          <w:rStyle w:val="FunctionTok"/>
        </w:rPr>
        <w:t xml:space="preserve">retracemem</w:t>
      </w:r>
      <w:r>
        <w:rPr>
          <w:rStyle w:val="NormalTok"/>
        </w:rPr>
        <w:t xml:space="preserve">(p, </w:t>
      </w:r>
      <w:r>
        <w:rPr>
          <w:rStyle w:val="AttributeTok"/>
        </w:rPr>
        <w:t xml:space="preserve">previous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x 2 =</w:t>
      </w:r>
      <w:r>
        <w:br/>
      </w:r>
      <w:r>
        <w:rPr>
          <w:rStyle w:val="CommentTok"/>
        </w:rPr>
        <w:t xml:space="preserve"># i x i , also called the Euclidean norm, the Euclidean length, or</w:t>
      </w:r>
      <w:r>
        <w:br/>
      </w:r>
      <w:r>
        <w:rPr>
          <w:rStyle w:val="CommentTok"/>
        </w:rPr>
        <w:t xml:space="preserve"># just the length of the vector. The L p norm</w:t>
      </w:r>
      <w:r>
        <w:br/>
      </w:r>
      <w:r>
        <w:rPr>
          <w:rStyle w:val="CommentTok"/>
        </w:rPr>
        <w:t xml:space="preserve">#  is the square root of the inner</w:t>
      </w:r>
      <w:r>
        <w:br/>
      </w:r>
      <w:r>
        <w:rPr>
          <w:rStyle w:val="CommentTok"/>
        </w:rPr>
        <w:t xml:space="preserve"># product of the vector with itself: x 2 =</w:t>
      </w:r>
      <w:r>
        <w:br/>
      </w:r>
      <w:r>
        <w:rPr>
          <w:rStyle w:val="CommentTok"/>
        </w:rPr>
        <w:t xml:space="preserve">#  x, x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 x ∞ = max i |x i |, also called the max norm or the Chebyshev norm. The</w:t>
      </w:r>
      <w:r>
        <w:br/>
      </w:r>
      <w:r>
        <w:rPr>
          <w:rStyle w:val="CommentTok"/>
        </w:rPr>
        <w:t xml:space="preserve"># L ∞ norm is deﬁned by taking the limit in an L p norm, and we see that it</w:t>
      </w:r>
      <w:r>
        <w:br/>
      </w:r>
      <w:r>
        <w:rPr>
          <w:rStyle w:val="CommentTok"/>
        </w:rPr>
        <w:t xml:space="preserve"># is indeed max i |x i | by expressing it as</w:t>
      </w:r>
      <w:r>
        <w:br/>
      </w:r>
      <w:r>
        <w:rPr>
          <w:rStyle w:val="NormalTok"/>
        </w:rPr>
        <w:t xml:space="preserve">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</w:t>
      </w:r>
    </w:p>
    <w:p>
      <w:pPr>
        <w:pStyle w:val="SourceCode"/>
      </w:pPr>
      <w:r>
        <w:rPr>
          <w:rStyle w:val="VerbatimChar"/>
        </w:rPr>
        <w:t xml:space="preserve">## [1] 16</w:t>
      </w:r>
    </w:p>
    <w:p>
      <w:pPr>
        <w:pStyle w:val="SourceCode"/>
      </w:pPr>
      <w:r>
        <w:rPr>
          <w:rStyle w:val="CommentTok"/>
        </w:rPr>
        <w:t xml:space="preserve"># x ∞ = lim x p = lim</w:t>
      </w:r>
      <w:r>
        <w:br/>
      </w:r>
      <w:r>
        <w:rPr>
          <w:rStyle w:val="CommentTok"/>
        </w:rPr>
        <w:t xml:space="preserve"># p→∞</w:t>
      </w:r>
      <w:r>
        <w:br/>
      </w:r>
      <w:r>
        <w:br/>
      </w:r>
      <w:r>
        <w:br/>
      </w:r>
      <w:r>
        <w:rPr>
          <w:rStyle w:val="CommentTok"/>
        </w:rPr>
        <w:t xml:space="preserve"># p→∞</w:t>
      </w:r>
      <w:r>
        <w:br/>
      </w:r>
      <w:r>
        <w:rPr>
          <w:rStyle w:val="CommentTok"/>
        </w:rPr>
        <w:t xml:space="preserve"># p 1</w:t>
      </w:r>
      <w:r>
        <w:br/>
      </w:r>
      <w:r>
        <w:rPr>
          <w:rStyle w:val="CommentTok"/>
        </w:rPr>
        <w:t xml:space="preserve">#|x i |</w:t>
      </w:r>
      <w:r>
        <w:br/>
      </w:r>
      <w:r>
        <w:rPr>
          <w:rStyle w:val="CommentTok"/>
        </w:rPr>
        <w:t xml:space="preserve">#  p</w:t>
      </w:r>
      <w:r>
        <w:br/>
      </w:r>
      <w:r>
        <w:rPr>
          <w:rStyle w:val="CommentTok"/>
        </w:rPr>
        <w:t xml:space="preserve">#i</w:t>
      </w:r>
      <w:r>
        <w:br/>
      </w:r>
      <w:r>
        <w:br/>
      </w:r>
      <w:r>
        <w:rPr>
          <w:rStyle w:val="CommentTok"/>
        </w:rPr>
        <w:t xml:space="preserve"># 1</w:t>
      </w:r>
      <w:r>
        <w:br/>
      </w:r>
      <w:r>
        <w:rPr>
          <w:rStyle w:val="CommentTok"/>
        </w:rPr>
        <w:t xml:space="preserve"># x i p p</w:t>
      </w:r>
      <w:r>
        <w:br/>
      </w:r>
      <w:r>
        <w:rPr>
          <w:rStyle w:val="CommentTok"/>
        </w:rPr>
        <w:t xml:space="preserve"># = m lim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p→∞</w:t>
      </w:r>
      <w:r>
        <w:br/>
      </w:r>
      <w:r>
        <w:rPr>
          <w:rStyle w:val="CommentTok"/>
        </w:rPr>
        <w:t xml:space="preserve"># m</w:t>
      </w:r>
      <w:r>
        <w:br/>
      </w:r>
      <w:r>
        <w:rPr>
          <w:rStyle w:val="CommentTok"/>
        </w:rPr>
        <w:t xml:space="preserve"># i</w:t>
      </w:r>
      <w:r>
        <w:br/>
      </w:r>
      <w:r>
        <w:rPr>
          <w:rStyle w:val="CommentTok"/>
        </w:rPr>
        <w:t xml:space="preserve"># with m = max i |x i |. Because the quantity of which we are taking the p th</w:t>
      </w:r>
      <w:r>
        <w:br/>
      </w:r>
      <w:r>
        <w:rPr>
          <w:rStyle w:val="CommentTok"/>
        </w:rPr>
        <w:t xml:space="preserve"># root is bounded above by the number of elements in x and below by 1,</w:t>
      </w:r>
      <w:r>
        <w:br/>
      </w:r>
      <w:r>
        <w:rPr>
          <w:rStyle w:val="CommentTok"/>
        </w:rPr>
        <w:t xml:space="preserve"># that factor goes to 1 as p goes to ∞.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(m)</w:t>
      </w:r>
    </w:p>
    <w:p>
      <w:pPr>
        <w:pStyle w:val="SourceCode"/>
      </w:pPr>
      <w:r>
        <w:rPr>
          <w:rStyle w:val="VerbatimChar"/>
        </w:rPr>
        <w:t xml:space="preserve">## [1] 15.7121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clp.r</dc:title>
  <dc:creator>denis</dc:creator>
  <cp:keywords/>
  <dcterms:created xsi:type="dcterms:W3CDTF">2021-07-12T22:19:23Z</dcterms:created>
  <dcterms:modified xsi:type="dcterms:W3CDTF">2021-07-12T22:19:23Z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2021-07-12</vt:lpwstr>
  </property>
</Properties>
</file>