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61AB9" w14:textId="061016FC" w:rsidR="006B7813" w:rsidRPr="00300B57" w:rsidRDefault="00E96912" w:rsidP="006B7813">
      <w:pPr>
        <w:pStyle w:val="Title"/>
        <w:rPr>
          <w:rFonts w:ascii="Times New Roman" w:hAnsi="Times New Roman"/>
        </w:rPr>
      </w:pPr>
      <w:r>
        <w:rPr>
          <w:rFonts w:ascii="Times New Roman" w:hAnsi="Times New Roman"/>
        </w:rPr>
        <w:t xml:space="preserve">NCI BPA - FDA Recall Impact     </w:t>
      </w:r>
      <w:r w:rsidR="008A043E" w:rsidRPr="00300B57">
        <w:rPr>
          <w:rFonts w:ascii="Times New Roman" w:hAnsi="Times New Roman"/>
        </w:rPr>
        <w:t xml:space="preserve">Manual Assessment Report </w:t>
      </w:r>
    </w:p>
    <w:p w14:paraId="451C75D5" w14:textId="509BEA86" w:rsidR="006B7813" w:rsidRPr="00300B57" w:rsidRDefault="008A043E" w:rsidP="008A043E">
      <w:pPr>
        <w:pStyle w:val="Title"/>
        <w:rPr>
          <w:rFonts w:ascii="Times New Roman" w:hAnsi="Times New Roman"/>
        </w:rPr>
      </w:pPr>
      <w:r w:rsidRPr="00300B57">
        <w:rPr>
          <w:rFonts w:ascii="Times New Roman" w:hAnsi="Times New Roman"/>
        </w:rPr>
        <w:t xml:space="preserve">Provided by </w:t>
      </w:r>
      <w:r w:rsidR="00E96912">
        <w:rPr>
          <w:rFonts w:ascii="Times New Roman" w:hAnsi="Times New Roman"/>
        </w:rPr>
        <w:t>NCI</w:t>
      </w:r>
      <w:r w:rsidRPr="00300B57">
        <w:rPr>
          <w:rFonts w:ascii="Times New Roman" w:hAnsi="Times New Roman"/>
        </w:rPr>
        <w:br/>
      </w:r>
    </w:p>
    <w:p w14:paraId="5C9AC790" w14:textId="61E8286C" w:rsidR="00371678" w:rsidRPr="00300B57" w:rsidRDefault="008A043E" w:rsidP="006B7813">
      <w:pPr>
        <w:pStyle w:val="Title"/>
        <w:rPr>
          <w:rFonts w:ascii="Times New Roman" w:hAnsi="Times New Roman"/>
        </w:rPr>
      </w:pPr>
      <w:r w:rsidRPr="00300B57">
        <w:rPr>
          <w:rFonts w:ascii="Times New Roman" w:hAnsi="Times New Roman"/>
        </w:rPr>
        <w:t xml:space="preserve">CONFIDENTIAL </w:t>
      </w:r>
      <w:r w:rsidR="006B7813" w:rsidRPr="00300B57">
        <w:rPr>
          <w:rFonts w:ascii="Times New Roman" w:hAnsi="Times New Roman"/>
        </w:rPr>
        <w:br/>
      </w:r>
      <w:bookmarkStart w:id="0" w:name="_Toc212183281"/>
      <w:r w:rsidR="005D69DA">
        <w:rPr>
          <w:rFonts w:ascii="Times New Roman" w:hAnsi="Times New Roman"/>
        </w:rPr>
        <w:t>June 25</w:t>
      </w:r>
      <w:r w:rsidR="00E823A6">
        <w:rPr>
          <w:rFonts w:ascii="Times New Roman" w:hAnsi="Times New Roman"/>
        </w:rPr>
        <w:t>, 2015</w:t>
      </w:r>
    </w:p>
    <w:p w14:paraId="38E6BEEC" w14:textId="77777777" w:rsidR="008A043E" w:rsidRPr="00300B57" w:rsidRDefault="00FD5508" w:rsidP="00ED6482">
      <w:pPr>
        <w:pageBreakBefore/>
        <w:spacing w:before="240" w:after="360"/>
        <w:rPr>
          <w:rFonts w:ascii="Times New Roman" w:hAnsi="Times New Roman" w:cs="Times New Roman"/>
          <w:b/>
          <w:color w:val="1F497D" w:themeColor="text2"/>
          <w:sz w:val="32"/>
          <w:szCs w:val="32"/>
        </w:rPr>
      </w:pPr>
      <w:r w:rsidRPr="00300B57">
        <w:rPr>
          <w:rFonts w:ascii="Times New Roman" w:hAnsi="Times New Roman" w:cs="Times New Roman"/>
          <w:b/>
          <w:color w:val="1F497D" w:themeColor="text2"/>
          <w:sz w:val="32"/>
          <w:szCs w:val="32"/>
        </w:rPr>
        <w:lastRenderedPageBreak/>
        <w:t>Table of Contents</w:t>
      </w:r>
      <w:bookmarkEnd w:id="0"/>
    </w:p>
    <w:p w14:paraId="732955DC" w14:textId="77777777" w:rsidR="00386C0E" w:rsidRDefault="003C1A17">
      <w:pPr>
        <w:pStyle w:val="TOC1"/>
        <w:rPr>
          <w:rFonts w:asciiTheme="minorHAnsi" w:hAnsiTheme="minorHAnsi"/>
          <w:noProof/>
          <w:sz w:val="24"/>
          <w:lang w:eastAsia="ja-JP"/>
        </w:rPr>
      </w:pPr>
      <w:r w:rsidRPr="00300B57">
        <w:rPr>
          <w:rFonts w:ascii="Times New Roman" w:hAnsi="Times New Roman" w:cs="Times New Roman"/>
          <w:sz w:val="24"/>
        </w:rPr>
        <w:fldChar w:fldCharType="begin"/>
      </w:r>
      <w:r w:rsidR="00FD5508" w:rsidRPr="00300B57">
        <w:rPr>
          <w:rFonts w:ascii="Times New Roman" w:hAnsi="Times New Roman" w:cs="Times New Roman"/>
        </w:rPr>
        <w:instrText xml:space="preserve"> TOC \o "1-3" </w:instrText>
      </w:r>
      <w:r w:rsidRPr="00300B57">
        <w:rPr>
          <w:rFonts w:ascii="Times New Roman" w:hAnsi="Times New Roman" w:cs="Times New Roman"/>
          <w:sz w:val="24"/>
        </w:rPr>
        <w:fldChar w:fldCharType="separate"/>
      </w:r>
      <w:r w:rsidR="00386C0E" w:rsidRPr="00786CBF">
        <w:rPr>
          <w:rFonts w:ascii="Times New Roman" w:hAnsi="Times New Roman" w:cs="Times New Roman"/>
          <w:noProof/>
        </w:rPr>
        <w:t>Version History</w:t>
      </w:r>
      <w:r w:rsidR="00386C0E">
        <w:rPr>
          <w:noProof/>
        </w:rPr>
        <w:tab/>
      </w:r>
      <w:r w:rsidR="00386C0E">
        <w:rPr>
          <w:noProof/>
        </w:rPr>
        <w:fldChar w:fldCharType="begin"/>
      </w:r>
      <w:r w:rsidR="00386C0E">
        <w:rPr>
          <w:noProof/>
        </w:rPr>
        <w:instrText xml:space="preserve"> PAGEREF _Toc296767030 \h </w:instrText>
      </w:r>
      <w:r w:rsidR="00386C0E">
        <w:rPr>
          <w:noProof/>
        </w:rPr>
      </w:r>
      <w:r w:rsidR="00386C0E">
        <w:rPr>
          <w:noProof/>
        </w:rPr>
        <w:fldChar w:fldCharType="separate"/>
      </w:r>
      <w:r w:rsidR="00333F6E">
        <w:rPr>
          <w:noProof/>
        </w:rPr>
        <w:t>3</w:t>
      </w:r>
      <w:r w:rsidR="00386C0E">
        <w:rPr>
          <w:noProof/>
        </w:rPr>
        <w:fldChar w:fldCharType="end"/>
      </w:r>
    </w:p>
    <w:p w14:paraId="13CFCE7D" w14:textId="77777777" w:rsidR="00386C0E" w:rsidRDefault="00386C0E">
      <w:pPr>
        <w:pStyle w:val="TOC1"/>
        <w:rPr>
          <w:rFonts w:asciiTheme="minorHAnsi" w:hAnsiTheme="minorHAnsi"/>
          <w:noProof/>
          <w:sz w:val="24"/>
          <w:lang w:eastAsia="ja-JP"/>
        </w:rPr>
      </w:pPr>
      <w:r w:rsidRPr="00786CBF">
        <w:rPr>
          <w:rFonts w:ascii="Times New Roman" w:hAnsi="Times New Roman" w:cs="Times New Roman"/>
          <w:noProof/>
        </w:rPr>
        <w:t>Executive Summary</w:t>
      </w:r>
      <w:r>
        <w:rPr>
          <w:noProof/>
        </w:rPr>
        <w:tab/>
      </w:r>
      <w:r>
        <w:rPr>
          <w:noProof/>
        </w:rPr>
        <w:fldChar w:fldCharType="begin"/>
      </w:r>
      <w:r>
        <w:rPr>
          <w:noProof/>
        </w:rPr>
        <w:instrText xml:space="preserve"> PAGEREF _Toc296767031 \h </w:instrText>
      </w:r>
      <w:r>
        <w:rPr>
          <w:noProof/>
        </w:rPr>
      </w:r>
      <w:r>
        <w:rPr>
          <w:noProof/>
        </w:rPr>
        <w:fldChar w:fldCharType="separate"/>
      </w:r>
      <w:r w:rsidR="00333F6E">
        <w:rPr>
          <w:noProof/>
        </w:rPr>
        <w:t>4</w:t>
      </w:r>
      <w:r>
        <w:rPr>
          <w:noProof/>
        </w:rPr>
        <w:fldChar w:fldCharType="end"/>
      </w:r>
    </w:p>
    <w:p w14:paraId="263144BD" w14:textId="77777777" w:rsidR="00386C0E" w:rsidRDefault="00386C0E">
      <w:pPr>
        <w:pStyle w:val="TOC2"/>
        <w:rPr>
          <w:rFonts w:asciiTheme="minorHAnsi" w:hAnsiTheme="minorHAnsi"/>
          <w:noProof/>
          <w:sz w:val="24"/>
          <w:lang w:eastAsia="ja-JP"/>
        </w:rPr>
      </w:pPr>
      <w:r w:rsidRPr="00786CBF">
        <w:rPr>
          <w:rFonts w:ascii="Times New Roman" w:hAnsi="Times New Roman" w:cs="Times New Roman"/>
          <w:noProof/>
        </w:rPr>
        <w:t>Notes on Manual Testing</w:t>
      </w:r>
      <w:r>
        <w:rPr>
          <w:noProof/>
        </w:rPr>
        <w:tab/>
      </w:r>
      <w:r>
        <w:rPr>
          <w:noProof/>
        </w:rPr>
        <w:fldChar w:fldCharType="begin"/>
      </w:r>
      <w:r>
        <w:rPr>
          <w:noProof/>
        </w:rPr>
        <w:instrText xml:space="preserve"> PAGEREF _Toc296767032 \h </w:instrText>
      </w:r>
      <w:r>
        <w:rPr>
          <w:noProof/>
        </w:rPr>
      </w:r>
      <w:r>
        <w:rPr>
          <w:noProof/>
        </w:rPr>
        <w:fldChar w:fldCharType="separate"/>
      </w:r>
      <w:r w:rsidR="00333F6E">
        <w:rPr>
          <w:noProof/>
        </w:rPr>
        <w:t>4</w:t>
      </w:r>
      <w:r>
        <w:rPr>
          <w:noProof/>
        </w:rPr>
        <w:fldChar w:fldCharType="end"/>
      </w:r>
    </w:p>
    <w:p w14:paraId="4B26CA65" w14:textId="77777777" w:rsidR="00386C0E" w:rsidRDefault="00386C0E">
      <w:pPr>
        <w:pStyle w:val="TOC2"/>
        <w:rPr>
          <w:rFonts w:asciiTheme="minorHAnsi" w:hAnsiTheme="minorHAnsi"/>
          <w:noProof/>
          <w:sz w:val="24"/>
          <w:lang w:eastAsia="ja-JP"/>
        </w:rPr>
      </w:pPr>
      <w:r w:rsidRPr="00786CBF">
        <w:rPr>
          <w:rFonts w:ascii="Times New Roman" w:hAnsi="Times New Roman" w:cs="Times New Roman"/>
          <w:noProof/>
        </w:rPr>
        <w:t>Assessment Scope</w:t>
      </w:r>
      <w:r>
        <w:rPr>
          <w:noProof/>
        </w:rPr>
        <w:tab/>
      </w:r>
      <w:r>
        <w:rPr>
          <w:noProof/>
        </w:rPr>
        <w:fldChar w:fldCharType="begin"/>
      </w:r>
      <w:r>
        <w:rPr>
          <w:noProof/>
        </w:rPr>
        <w:instrText xml:space="preserve"> PAGEREF _Toc296767033 \h </w:instrText>
      </w:r>
      <w:r>
        <w:rPr>
          <w:noProof/>
        </w:rPr>
      </w:r>
      <w:r>
        <w:rPr>
          <w:noProof/>
        </w:rPr>
        <w:fldChar w:fldCharType="separate"/>
      </w:r>
      <w:r w:rsidR="00333F6E">
        <w:rPr>
          <w:noProof/>
        </w:rPr>
        <w:t>4</w:t>
      </w:r>
      <w:r>
        <w:rPr>
          <w:noProof/>
        </w:rPr>
        <w:fldChar w:fldCharType="end"/>
      </w:r>
    </w:p>
    <w:p w14:paraId="2A2F6653" w14:textId="77777777" w:rsidR="00386C0E" w:rsidRDefault="00386C0E">
      <w:pPr>
        <w:pStyle w:val="TOC2"/>
        <w:rPr>
          <w:rFonts w:asciiTheme="minorHAnsi" w:hAnsiTheme="minorHAnsi"/>
          <w:noProof/>
          <w:sz w:val="24"/>
          <w:lang w:eastAsia="ja-JP"/>
        </w:rPr>
      </w:pPr>
      <w:r w:rsidRPr="00786CBF">
        <w:rPr>
          <w:rFonts w:ascii="Times New Roman" w:hAnsi="Times New Roman" w:cs="Times New Roman"/>
          <w:noProof/>
        </w:rPr>
        <w:t>Technology Used</w:t>
      </w:r>
      <w:r>
        <w:rPr>
          <w:noProof/>
        </w:rPr>
        <w:tab/>
      </w:r>
      <w:r>
        <w:rPr>
          <w:noProof/>
        </w:rPr>
        <w:fldChar w:fldCharType="begin"/>
      </w:r>
      <w:r>
        <w:rPr>
          <w:noProof/>
        </w:rPr>
        <w:instrText xml:space="preserve"> PAGEREF _Toc296767034 \h </w:instrText>
      </w:r>
      <w:r>
        <w:rPr>
          <w:noProof/>
        </w:rPr>
      </w:r>
      <w:r>
        <w:rPr>
          <w:noProof/>
        </w:rPr>
        <w:fldChar w:fldCharType="separate"/>
      </w:r>
      <w:r w:rsidR="00333F6E">
        <w:rPr>
          <w:noProof/>
        </w:rPr>
        <w:t>4</w:t>
      </w:r>
      <w:r>
        <w:rPr>
          <w:noProof/>
        </w:rPr>
        <w:fldChar w:fldCharType="end"/>
      </w:r>
    </w:p>
    <w:p w14:paraId="77754BA0" w14:textId="77777777" w:rsidR="00386C0E" w:rsidRDefault="00386C0E">
      <w:pPr>
        <w:pStyle w:val="TOC2"/>
        <w:rPr>
          <w:rFonts w:asciiTheme="minorHAnsi" w:hAnsiTheme="minorHAnsi"/>
          <w:noProof/>
          <w:sz w:val="24"/>
          <w:lang w:eastAsia="ja-JP"/>
        </w:rPr>
      </w:pPr>
      <w:r w:rsidRPr="00786CBF">
        <w:rPr>
          <w:rFonts w:ascii="Times New Roman" w:hAnsi="Times New Roman" w:cs="Times New Roman"/>
          <w:noProof/>
        </w:rPr>
        <w:t>Assumption</w:t>
      </w:r>
      <w:r>
        <w:rPr>
          <w:noProof/>
        </w:rPr>
        <w:tab/>
      </w:r>
      <w:r>
        <w:rPr>
          <w:noProof/>
        </w:rPr>
        <w:fldChar w:fldCharType="begin"/>
      </w:r>
      <w:r>
        <w:rPr>
          <w:noProof/>
        </w:rPr>
        <w:instrText xml:space="preserve"> PAGEREF _Toc296767035 \h </w:instrText>
      </w:r>
      <w:r>
        <w:rPr>
          <w:noProof/>
        </w:rPr>
      </w:r>
      <w:r>
        <w:rPr>
          <w:noProof/>
        </w:rPr>
        <w:fldChar w:fldCharType="separate"/>
      </w:r>
      <w:r w:rsidR="00333F6E">
        <w:rPr>
          <w:noProof/>
        </w:rPr>
        <w:t>4</w:t>
      </w:r>
      <w:r>
        <w:rPr>
          <w:noProof/>
        </w:rPr>
        <w:fldChar w:fldCharType="end"/>
      </w:r>
    </w:p>
    <w:p w14:paraId="69E33248" w14:textId="77777777" w:rsidR="00386C0E" w:rsidRDefault="00386C0E">
      <w:pPr>
        <w:pStyle w:val="TOC1"/>
        <w:rPr>
          <w:rFonts w:asciiTheme="minorHAnsi" w:hAnsiTheme="minorHAnsi"/>
          <w:noProof/>
          <w:sz w:val="24"/>
          <w:lang w:eastAsia="ja-JP"/>
        </w:rPr>
      </w:pPr>
      <w:r w:rsidRPr="00786CBF">
        <w:rPr>
          <w:rFonts w:ascii="Times New Roman" w:hAnsi="Times New Roman" w:cs="Times New Roman"/>
          <w:noProof/>
        </w:rPr>
        <w:t>Table Header Explanation</w:t>
      </w:r>
      <w:r>
        <w:rPr>
          <w:noProof/>
        </w:rPr>
        <w:tab/>
      </w:r>
      <w:r>
        <w:rPr>
          <w:noProof/>
        </w:rPr>
        <w:fldChar w:fldCharType="begin"/>
      </w:r>
      <w:r>
        <w:rPr>
          <w:noProof/>
        </w:rPr>
        <w:instrText xml:space="preserve"> PAGEREF _Toc296767036 \h </w:instrText>
      </w:r>
      <w:r>
        <w:rPr>
          <w:noProof/>
        </w:rPr>
      </w:r>
      <w:r>
        <w:rPr>
          <w:noProof/>
        </w:rPr>
        <w:fldChar w:fldCharType="separate"/>
      </w:r>
      <w:r w:rsidR="00333F6E">
        <w:rPr>
          <w:noProof/>
        </w:rPr>
        <w:t>5</w:t>
      </w:r>
      <w:r>
        <w:rPr>
          <w:noProof/>
        </w:rPr>
        <w:fldChar w:fldCharType="end"/>
      </w:r>
    </w:p>
    <w:p w14:paraId="4C0CE96B" w14:textId="77777777" w:rsidR="00386C0E" w:rsidRDefault="00386C0E">
      <w:pPr>
        <w:pStyle w:val="TOC1"/>
        <w:rPr>
          <w:rFonts w:asciiTheme="minorHAnsi" w:hAnsiTheme="minorHAnsi"/>
          <w:noProof/>
          <w:sz w:val="24"/>
          <w:lang w:eastAsia="ja-JP"/>
        </w:rPr>
      </w:pPr>
      <w:r w:rsidRPr="00786CBF">
        <w:rPr>
          <w:rFonts w:ascii="Times New Roman" w:hAnsi="Times New Roman" w:cs="Times New Roman"/>
          <w:noProof/>
        </w:rPr>
        <w:t>Issues and Recommendations</w:t>
      </w:r>
      <w:r>
        <w:rPr>
          <w:noProof/>
        </w:rPr>
        <w:tab/>
      </w:r>
      <w:r>
        <w:rPr>
          <w:noProof/>
        </w:rPr>
        <w:fldChar w:fldCharType="begin"/>
      </w:r>
      <w:r>
        <w:rPr>
          <w:noProof/>
        </w:rPr>
        <w:instrText xml:space="preserve"> PAGEREF _Toc296767037 \h </w:instrText>
      </w:r>
      <w:r>
        <w:rPr>
          <w:noProof/>
        </w:rPr>
      </w:r>
      <w:r>
        <w:rPr>
          <w:noProof/>
        </w:rPr>
        <w:fldChar w:fldCharType="separate"/>
      </w:r>
      <w:r w:rsidR="00333F6E">
        <w:rPr>
          <w:noProof/>
        </w:rPr>
        <w:t>6</w:t>
      </w:r>
      <w:r>
        <w:rPr>
          <w:noProof/>
        </w:rPr>
        <w:fldChar w:fldCharType="end"/>
      </w:r>
    </w:p>
    <w:p w14:paraId="266391FA" w14:textId="77777777" w:rsidR="00386C0E" w:rsidRDefault="00386C0E">
      <w:pPr>
        <w:pStyle w:val="TOC2"/>
        <w:rPr>
          <w:rFonts w:asciiTheme="minorHAnsi" w:hAnsiTheme="minorHAnsi"/>
          <w:noProof/>
          <w:sz w:val="24"/>
          <w:lang w:eastAsia="ja-JP"/>
        </w:rPr>
      </w:pPr>
      <w:r w:rsidRPr="00786CBF">
        <w:rPr>
          <w:rFonts w:ascii="Times New Roman" w:hAnsi="Times New Roman" w:cs="Times New Roman"/>
          <w:noProof/>
        </w:rPr>
        <w:t>Site-wide Issues</w:t>
      </w:r>
      <w:r>
        <w:rPr>
          <w:noProof/>
        </w:rPr>
        <w:tab/>
      </w:r>
      <w:r>
        <w:rPr>
          <w:noProof/>
        </w:rPr>
        <w:fldChar w:fldCharType="begin"/>
      </w:r>
      <w:r>
        <w:rPr>
          <w:noProof/>
        </w:rPr>
        <w:instrText xml:space="preserve"> PAGEREF _Toc296767038 \h </w:instrText>
      </w:r>
      <w:r>
        <w:rPr>
          <w:noProof/>
        </w:rPr>
      </w:r>
      <w:r>
        <w:rPr>
          <w:noProof/>
        </w:rPr>
        <w:fldChar w:fldCharType="separate"/>
      </w:r>
      <w:r w:rsidR="00333F6E">
        <w:rPr>
          <w:noProof/>
        </w:rPr>
        <w:t>6</w:t>
      </w:r>
      <w:r>
        <w:rPr>
          <w:noProof/>
        </w:rPr>
        <w:fldChar w:fldCharType="end"/>
      </w:r>
    </w:p>
    <w:p w14:paraId="54E3F112" w14:textId="77777777" w:rsidR="00386C0E" w:rsidRDefault="00386C0E">
      <w:pPr>
        <w:pStyle w:val="TOC2"/>
        <w:rPr>
          <w:rFonts w:asciiTheme="minorHAnsi" w:hAnsiTheme="minorHAnsi"/>
          <w:noProof/>
          <w:sz w:val="24"/>
          <w:lang w:eastAsia="ja-JP"/>
        </w:rPr>
      </w:pPr>
      <w:r w:rsidRPr="00786CBF">
        <w:rPr>
          <w:rFonts w:ascii="Times New Roman" w:hAnsi="Times New Roman" w:cs="Times New Roman"/>
          <w:noProof/>
        </w:rPr>
        <w:t>1. FDA Recall Impact – Home page</w:t>
      </w:r>
      <w:r>
        <w:rPr>
          <w:noProof/>
        </w:rPr>
        <w:tab/>
      </w:r>
      <w:r>
        <w:rPr>
          <w:noProof/>
        </w:rPr>
        <w:fldChar w:fldCharType="begin"/>
      </w:r>
      <w:r>
        <w:rPr>
          <w:noProof/>
        </w:rPr>
        <w:instrText xml:space="preserve"> PAGEREF _Toc296767039 \h </w:instrText>
      </w:r>
      <w:r>
        <w:rPr>
          <w:noProof/>
        </w:rPr>
      </w:r>
      <w:r>
        <w:rPr>
          <w:noProof/>
        </w:rPr>
        <w:fldChar w:fldCharType="separate"/>
      </w:r>
      <w:r w:rsidR="00333F6E">
        <w:rPr>
          <w:noProof/>
        </w:rPr>
        <w:t>7</w:t>
      </w:r>
      <w:r>
        <w:rPr>
          <w:noProof/>
        </w:rPr>
        <w:fldChar w:fldCharType="end"/>
      </w:r>
    </w:p>
    <w:p w14:paraId="47A423CB" w14:textId="77777777" w:rsidR="00386C0E" w:rsidRDefault="00386C0E">
      <w:pPr>
        <w:pStyle w:val="TOC1"/>
        <w:rPr>
          <w:rFonts w:asciiTheme="minorHAnsi" w:hAnsiTheme="minorHAnsi"/>
          <w:noProof/>
          <w:sz w:val="24"/>
          <w:lang w:eastAsia="ja-JP"/>
        </w:rPr>
      </w:pPr>
      <w:r w:rsidRPr="00786CBF">
        <w:rPr>
          <w:rFonts w:ascii="Times New Roman" w:hAnsi="Times New Roman" w:cs="Times New Roman"/>
          <w:noProof/>
        </w:rPr>
        <w:t>Conclusion</w:t>
      </w:r>
      <w:r>
        <w:rPr>
          <w:noProof/>
        </w:rPr>
        <w:tab/>
      </w:r>
      <w:r>
        <w:rPr>
          <w:noProof/>
        </w:rPr>
        <w:fldChar w:fldCharType="begin"/>
      </w:r>
      <w:r>
        <w:rPr>
          <w:noProof/>
        </w:rPr>
        <w:instrText xml:space="preserve"> PAGEREF _Toc296767040 \h </w:instrText>
      </w:r>
      <w:r>
        <w:rPr>
          <w:noProof/>
        </w:rPr>
      </w:r>
      <w:r>
        <w:rPr>
          <w:noProof/>
        </w:rPr>
        <w:fldChar w:fldCharType="separate"/>
      </w:r>
      <w:r w:rsidR="00333F6E">
        <w:rPr>
          <w:noProof/>
        </w:rPr>
        <w:t>13</w:t>
      </w:r>
      <w:r>
        <w:rPr>
          <w:noProof/>
        </w:rPr>
        <w:fldChar w:fldCharType="end"/>
      </w:r>
    </w:p>
    <w:p w14:paraId="6654A36B" w14:textId="2F5CD591" w:rsidR="00C12619" w:rsidRPr="00300B57" w:rsidRDefault="003C1A17" w:rsidP="00C12619">
      <w:pPr>
        <w:pStyle w:val="Heading1"/>
        <w:rPr>
          <w:rFonts w:ascii="Times New Roman" w:hAnsi="Times New Roman" w:cs="Times New Roman"/>
        </w:rPr>
      </w:pPr>
      <w:r w:rsidRPr="00300B57">
        <w:rPr>
          <w:rFonts w:ascii="Times New Roman" w:hAnsi="Times New Roman" w:cs="Times New Roman"/>
        </w:rPr>
        <w:lastRenderedPageBreak/>
        <w:fldChar w:fldCharType="end"/>
      </w:r>
      <w:bookmarkStart w:id="1" w:name="_Toc296767030"/>
      <w:r w:rsidR="00C12619" w:rsidRPr="00300B57">
        <w:rPr>
          <w:rFonts w:ascii="Times New Roman" w:hAnsi="Times New Roman" w:cs="Times New Roman"/>
        </w:rPr>
        <w:t>Version History</w:t>
      </w:r>
      <w:bookmarkEnd w:id="1"/>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48"/>
        <w:gridCol w:w="1362"/>
        <w:gridCol w:w="1701"/>
        <w:gridCol w:w="5245"/>
      </w:tblGrid>
      <w:tr w:rsidR="00742C79" w:rsidRPr="00300B57" w14:paraId="05EBC913" w14:textId="77777777" w:rsidTr="007F3F20">
        <w:trPr>
          <w:cantSplit/>
          <w:tblHeader/>
        </w:trPr>
        <w:tc>
          <w:tcPr>
            <w:tcW w:w="0" w:type="auto"/>
            <w:tcBorders>
              <w:top w:val="single" w:sz="4" w:space="0" w:color="000000"/>
              <w:left w:val="single" w:sz="4" w:space="0" w:color="000000"/>
              <w:bottom w:val="single" w:sz="4" w:space="0" w:color="000000"/>
              <w:right w:val="single" w:sz="4" w:space="0" w:color="000000"/>
            </w:tcBorders>
            <w:shd w:val="clear" w:color="auto" w:fill="4F81BD"/>
            <w:hideMark/>
          </w:tcPr>
          <w:p w14:paraId="580E3B94" w14:textId="77777777" w:rsidR="00C12619" w:rsidRPr="00300B57" w:rsidRDefault="00C12619" w:rsidP="000A2C98">
            <w:pPr>
              <w:rPr>
                <w:rStyle w:val="Strong"/>
                <w:rFonts w:ascii="Times New Roman" w:hAnsi="Times New Roman"/>
                <w:color w:val="FFFFFF" w:themeColor="background1"/>
                <w:szCs w:val="22"/>
              </w:rPr>
            </w:pPr>
            <w:r w:rsidRPr="00300B57">
              <w:rPr>
                <w:rStyle w:val="Strong"/>
                <w:rFonts w:ascii="Times New Roman" w:hAnsi="Times New Roman"/>
                <w:color w:val="FFFFFF" w:themeColor="background1"/>
                <w:szCs w:val="22"/>
              </w:rPr>
              <w:t>Number</w:t>
            </w:r>
          </w:p>
        </w:tc>
        <w:tc>
          <w:tcPr>
            <w:tcW w:w="1362" w:type="dxa"/>
            <w:tcBorders>
              <w:top w:val="single" w:sz="4" w:space="0" w:color="000000"/>
              <w:left w:val="single" w:sz="4" w:space="0" w:color="000000"/>
              <w:bottom w:val="single" w:sz="4" w:space="0" w:color="000000"/>
              <w:right w:val="single" w:sz="4" w:space="0" w:color="000000"/>
            </w:tcBorders>
            <w:shd w:val="clear" w:color="auto" w:fill="4F81BD"/>
            <w:hideMark/>
          </w:tcPr>
          <w:p w14:paraId="35107256" w14:textId="77777777" w:rsidR="00C12619" w:rsidRPr="00300B57" w:rsidRDefault="00C12619" w:rsidP="000A2C98">
            <w:pPr>
              <w:rPr>
                <w:rStyle w:val="Strong"/>
                <w:rFonts w:ascii="Times New Roman" w:hAnsi="Times New Roman"/>
                <w:color w:val="FFFFFF" w:themeColor="background1"/>
                <w:szCs w:val="22"/>
              </w:rPr>
            </w:pPr>
            <w:r w:rsidRPr="00300B57">
              <w:rPr>
                <w:rStyle w:val="Strong"/>
                <w:rFonts w:ascii="Times New Roman" w:hAnsi="Times New Roman"/>
                <w:color w:val="FFFFFF" w:themeColor="background1"/>
                <w:szCs w:val="22"/>
              </w:rPr>
              <w:t xml:space="preserve">Date </w:t>
            </w:r>
          </w:p>
        </w:tc>
        <w:tc>
          <w:tcPr>
            <w:tcW w:w="1701" w:type="dxa"/>
            <w:tcBorders>
              <w:top w:val="single" w:sz="4" w:space="0" w:color="000000"/>
              <w:left w:val="single" w:sz="4" w:space="0" w:color="000000"/>
              <w:bottom w:val="single" w:sz="4" w:space="0" w:color="000000"/>
              <w:right w:val="single" w:sz="4" w:space="0" w:color="000000"/>
            </w:tcBorders>
            <w:shd w:val="clear" w:color="auto" w:fill="4F81BD"/>
            <w:hideMark/>
          </w:tcPr>
          <w:p w14:paraId="52FF115A" w14:textId="251BE054" w:rsidR="00C12619" w:rsidRPr="00300B57" w:rsidRDefault="00C12619" w:rsidP="000A2C98">
            <w:pPr>
              <w:rPr>
                <w:rStyle w:val="Strong"/>
                <w:rFonts w:ascii="Times New Roman" w:hAnsi="Times New Roman"/>
                <w:color w:val="FFFFFF" w:themeColor="background1"/>
                <w:szCs w:val="22"/>
              </w:rPr>
            </w:pPr>
            <w:r w:rsidRPr="00300B57">
              <w:rPr>
                <w:rStyle w:val="Strong"/>
                <w:rFonts w:ascii="Times New Roman" w:hAnsi="Times New Roman"/>
                <w:color w:val="FFFFFF" w:themeColor="background1"/>
                <w:szCs w:val="22"/>
              </w:rPr>
              <w:t>Author</w:t>
            </w:r>
            <w:r w:rsidR="00E42EBF">
              <w:rPr>
                <w:rStyle w:val="Strong"/>
                <w:rFonts w:ascii="Times New Roman" w:hAnsi="Times New Roman"/>
                <w:color w:val="FFFFFF" w:themeColor="background1"/>
                <w:szCs w:val="22"/>
              </w:rPr>
              <w:t>/Tester</w:t>
            </w:r>
          </w:p>
        </w:tc>
        <w:tc>
          <w:tcPr>
            <w:tcW w:w="5245" w:type="dxa"/>
            <w:tcBorders>
              <w:top w:val="single" w:sz="4" w:space="0" w:color="000000"/>
              <w:left w:val="single" w:sz="4" w:space="0" w:color="000000"/>
              <w:bottom w:val="single" w:sz="4" w:space="0" w:color="000000"/>
              <w:right w:val="single" w:sz="4" w:space="0" w:color="000000"/>
            </w:tcBorders>
            <w:shd w:val="clear" w:color="auto" w:fill="4F81BD"/>
            <w:hideMark/>
          </w:tcPr>
          <w:p w14:paraId="1E4987CF" w14:textId="77777777" w:rsidR="00C12619" w:rsidRPr="00300B57" w:rsidRDefault="00C12619" w:rsidP="000A2C98">
            <w:pPr>
              <w:rPr>
                <w:rStyle w:val="Strong"/>
                <w:rFonts w:ascii="Times New Roman" w:hAnsi="Times New Roman"/>
                <w:color w:val="FFFFFF" w:themeColor="background1"/>
                <w:szCs w:val="22"/>
              </w:rPr>
            </w:pPr>
            <w:r w:rsidRPr="00300B57">
              <w:rPr>
                <w:rStyle w:val="Strong"/>
                <w:rFonts w:ascii="Times New Roman" w:hAnsi="Times New Roman"/>
                <w:color w:val="FFFFFF" w:themeColor="background1"/>
                <w:szCs w:val="22"/>
              </w:rPr>
              <w:t>Comments</w:t>
            </w:r>
          </w:p>
        </w:tc>
      </w:tr>
      <w:tr w:rsidR="00742C79" w:rsidRPr="00300B57" w14:paraId="45ABF981" w14:textId="77777777" w:rsidTr="00916667">
        <w:tc>
          <w:tcPr>
            <w:tcW w:w="0" w:type="auto"/>
            <w:tcBorders>
              <w:top w:val="single" w:sz="4" w:space="0" w:color="000000"/>
              <w:left w:val="single" w:sz="4" w:space="0" w:color="000000"/>
              <w:bottom w:val="single" w:sz="4" w:space="0" w:color="000000"/>
              <w:right w:val="single" w:sz="4" w:space="0" w:color="000000"/>
            </w:tcBorders>
            <w:hideMark/>
          </w:tcPr>
          <w:p w14:paraId="418D8C35" w14:textId="6361E3AB" w:rsidR="00C12619" w:rsidRPr="00300B57" w:rsidRDefault="00386C0E" w:rsidP="000A2C98">
            <w:pPr>
              <w:rPr>
                <w:rFonts w:ascii="Times New Roman" w:hAnsi="Times New Roman" w:cs="Times New Roman"/>
                <w:sz w:val="20"/>
                <w:szCs w:val="20"/>
              </w:rPr>
            </w:pPr>
            <w:r>
              <w:rPr>
                <w:rFonts w:ascii="Times New Roman" w:hAnsi="Times New Roman" w:cs="Times New Roman"/>
                <w:sz w:val="20"/>
                <w:szCs w:val="20"/>
              </w:rPr>
              <w:t>V1.0</w:t>
            </w:r>
          </w:p>
        </w:tc>
        <w:tc>
          <w:tcPr>
            <w:tcW w:w="1362" w:type="dxa"/>
            <w:tcBorders>
              <w:top w:val="single" w:sz="4" w:space="0" w:color="000000"/>
              <w:left w:val="single" w:sz="4" w:space="0" w:color="000000"/>
              <w:bottom w:val="single" w:sz="4" w:space="0" w:color="000000"/>
              <w:right w:val="single" w:sz="4" w:space="0" w:color="000000"/>
            </w:tcBorders>
          </w:tcPr>
          <w:p w14:paraId="6E48B0D5" w14:textId="3979C0EC" w:rsidR="00C12619" w:rsidRPr="00300B57" w:rsidRDefault="00E42EBF" w:rsidP="00742C79">
            <w:pPr>
              <w:rPr>
                <w:rFonts w:ascii="Times New Roman" w:hAnsi="Times New Roman" w:cs="Times New Roman"/>
                <w:sz w:val="20"/>
                <w:szCs w:val="20"/>
              </w:rPr>
            </w:pPr>
            <w:r>
              <w:rPr>
                <w:rFonts w:ascii="Times New Roman" w:hAnsi="Times New Roman" w:cs="Times New Roman"/>
                <w:sz w:val="20"/>
                <w:szCs w:val="20"/>
              </w:rPr>
              <w:t>6/24/2015</w:t>
            </w:r>
          </w:p>
        </w:tc>
        <w:tc>
          <w:tcPr>
            <w:tcW w:w="1701" w:type="dxa"/>
            <w:tcBorders>
              <w:top w:val="single" w:sz="4" w:space="0" w:color="000000"/>
              <w:left w:val="single" w:sz="4" w:space="0" w:color="000000"/>
              <w:bottom w:val="single" w:sz="4" w:space="0" w:color="000000"/>
              <w:right w:val="single" w:sz="4" w:space="0" w:color="000000"/>
            </w:tcBorders>
          </w:tcPr>
          <w:p w14:paraId="75B4C493" w14:textId="654159F5" w:rsidR="00C12619" w:rsidRPr="00300B57" w:rsidRDefault="00E42EBF" w:rsidP="00F34B61">
            <w:pPr>
              <w:rPr>
                <w:rFonts w:ascii="Times New Roman" w:hAnsi="Times New Roman" w:cs="Times New Roman"/>
                <w:sz w:val="20"/>
                <w:szCs w:val="20"/>
              </w:rPr>
            </w:pPr>
            <w:r>
              <w:rPr>
                <w:rFonts w:ascii="Times New Roman" w:hAnsi="Times New Roman" w:cs="Times New Roman"/>
                <w:sz w:val="20"/>
                <w:szCs w:val="20"/>
              </w:rPr>
              <w:t>Jules Trapp</w:t>
            </w:r>
          </w:p>
        </w:tc>
        <w:tc>
          <w:tcPr>
            <w:tcW w:w="5245" w:type="dxa"/>
            <w:tcBorders>
              <w:top w:val="single" w:sz="4" w:space="0" w:color="000000"/>
              <w:left w:val="single" w:sz="4" w:space="0" w:color="000000"/>
              <w:bottom w:val="single" w:sz="4" w:space="0" w:color="000000"/>
              <w:right w:val="single" w:sz="4" w:space="0" w:color="000000"/>
            </w:tcBorders>
          </w:tcPr>
          <w:p w14:paraId="32E63C81" w14:textId="6B32D907" w:rsidR="00C12619" w:rsidRPr="00300B57" w:rsidRDefault="00E25FA2" w:rsidP="000A2C98">
            <w:pPr>
              <w:rPr>
                <w:rFonts w:ascii="Times New Roman" w:hAnsi="Times New Roman" w:cs="Times New Roman"/>
                <w:sz w:val="20"/>
                <w:szCs w:val="20"/>
              </w:rPr>
            </w:pPr>
            <w:r>
              <w:rPr>
                <w:rFonts w:ascii="Times New Roman" w:hAnsi="Times New Roman" w:cs="Times New Roman"/>
                <w:sz w:val="20"/>
                <w:szCs w:val="20"/>
              </w:rPr>
              <w:t>Initial p</w:t>
            </w:r>
            <w:r w:rsidR="00E42EBF">
              <w:rPr>
                <w:rFonts w:ascii="Times New Roman" w:hAnsi="Times New Roman" w:cs="Times New Roman"/>
                <w:sz w:val="20"/>
                <w:szCs w:val="20"/>
              </w:rPr>
              <w:t>rototype review.</w:t>
            </w:r>
          </w:p>
        </w:tc>
      </w:tr>
      <w:tr w:rsidR="00EA5931" w:rsidRPr="00300B57" w14:paraId="6D244644" w14:textId="77777777" w:rsidTr="004E5A7B">
        <w:tc>
          <w:tcPr>
            <w:tcW w:w="0" w:type="auto"/>
            <w:tcBorders>
              <w:top w:val="single" w:sz="4" w:space="0" w:color="000000"/>
              <w:left w:val="single" w:sz="4" w:space="0" w:color="000000"/>
              <w:bottom w:val="single" w:sz="4" w:space="0" w:color="000000"/>
              <w:right w:val="single" w:sz="4" w:space="0" w:color="000000"/>
            </w:tcBorders>
          </w:tcPr>
          <w:p w14:paraId="3BB84B19" w14:textId="5C8A65E0" w:rsidR="00EA5931" w:rsidRDefault="00386C0E" w:rsidP="000A2C98">
            <w:pPr>
              <w:rPr>
                <w:rFonts w:ascii="Times New Roman" w:hAnsi="Times New Roman" w:cs="Times New Roman"/>
                <w:sz w:val="20"/>
                <w:szCs w:val="20"/>
              </w:rPr>
            </w:pPr>
            <w:r>
              <w:rPr>
                <w:rFonts w:ascii="Times New Roman" w:hAnsi="Times New Roman" w:cs="Times New Roman"/>
                <w:sz w:val="20"/>
                <w:szCs w:val="20"/>
              </w:rPr>
              <w:t>V2</w:t>
            </w:r>
            <w:r w:rsidR="00EA5931">
              <w:rPr>
                <w:rFonts w:ascii="Times New Roman" w:hAnsi="Times New Roman" w:cs="Times New Roman"/>
                <w:sz w:val="20"/>
                <w:szCs w:val="20"/>
              </w:rPr>
              <w:t>.0</w:t>
            </w:r>
          </w:p>
        </w:tc>
        <w:tc>
          <w:tcPr>
            <w:tcW w:w="1362" w:type="dxa"/>
            <w:tcBorders>
              <w:top w:val="single" w:sz="4" w:space="0" w:color="000000"/>
              <w:left w:val="single" w:sz="4" w:space="0" w:color="000000"/>
              <w:bottom w:val="single" w:sz="4" w:space="0" w:color="000000"/>
              <w:right w:val="single" w:sz="4" w:space="0" w:color="000000"/>
            </w:tcBorders>
          </w:tcPr>
          <w:p w14:paraId="2825DEF7" w14:textId="26B8ED87" w:rsidR="00EA5931" w:rsidRDefault="005D69DA" w:rsidP="00742C79">
            <w:pPr>
              <w:rPr>
                <w:rFonts w:ascii="Times New Roman" w:hAnsi="Times New Roman" w:cs="Times New Roman"/>
                <w:sz w:val="20"/>
                <w:szCs w:val="20"/>
              </w:rPr>
            </w:pPr>
            <w:r>
              <w:rPr>
                <w:rFonts w:ascii="Times New Roman" w:hAnsi="Times New Roman" w:cs="Times New Roman"/>
                <w:sz w:val="20"/>
                <w:szCs w:val="20"/>
              </w:rPr>
              <w:t>6/25/2015</w:t>
            </w:r>
          </w:p>
        </w:tc>
        <w:tc>
          <w:tcPr>
            <w:tcW w:w="1701" w:type="dxa"/>
            <w:tcBorders>
              <w:top w:val="single" w:sz="4" w:space="0" w:color="000000"/>
              <w:left w:val="single" w:sz="4" w:space="0" w:color="000000"/>
              <w:bottom w:val="single" w:sz="4" w:space="0" w:color="000000"/>
              <w:right w:val="single" w:sz="4" w:space="0" w:color="000000"/>
            </w:tcBorders>
          </w:tcPr>
          <w:p w14:paraId="4FE77E40" w14:textId="41C34702" w:rsidR="00EA5931" w:rsidRDefault="005D69DA" w:rsidP="000A2C98">
            <w:pPr>
              <w:rPr>
                <w:rFonts w:ascii="Times New Roman" w:hAnsi="Times New Roman" w:cs="Times New Roman"/>
                <w:sz w:val="20"/>
                <w:szCs w:val="20"/>
              </w:rPr>
            </w:pPr>
            <w:r>
              <w:rPr>
                <w:rFonts w:ascii="Times New Roman" w:hAnsi="Times New Roman" w:cs="Times New Roman"/>
                <w:sz w:val="20"/>
                <w:szCs w:val="20"/>
              </w:rPr>
              <w:t>Jules Trapp</w:t>
            </w:r>
          </w:p>
        </w:tc>
        <w:tc>
          <w:tcPr>
            <w:tcW w:w="5245" w:type="dxa"/>
            <w:tcBorders>
              <w:top w:val="single" w:sz="4" w:space="0" w:color="000000"/>
              <w:left w:val="single" w:sz="4" w:space="0" w:color="000000"/>
              <w:bottom w:val="single" w:sz="4" w:space="0" w:color="000000"/>
              <w:right w:val="single" w:sz="4" w:space="0" w:color="000000"/>
            </w:tcBorders>
          </w:tcPr>
          <w:p w14:paraId="7EE332E4" w14:textId="7B87F768" w:rsidR="00EA5931" w:rsidRPr="00300B57" w:rsidRDefault="005D69DA" w:rsidP="00E44F76">
            <w:pPr>
              <w:rPr>
                <w:rFonts w:ascii="Times New Roman" w:hAnsi="Times New Roman" w:cs="Times New Roman"/>
                <w:sz w:val="20"/>
                <w:szCs w:val="20"/>
              </w:rPr>
            </w:pPr>
            <w:r>
              <w:rPr>
                <w:rFonts w:ascii="Times New Roman" w:hAnsi="Times New Roman" w:cs="Times New Roman"/>
                <w:sz w:val="20"/>
                <w:szCs w:val="20"/>
              </w:rPr>
              <w:t>Review of development application.</w:t>
            </w:r>
          </w:p>
        </w:tc>
      </w:tr>
    </w:tbl>
    <w:p w14:paraId="2DD8A9F4" w14:textId="7F19B4FF" w:rsidR="00C12619" w:rsidRPr="00300B57" w:rsidRDefault="00742C79" w:rsidP="00616BA4">
      <w:pPr>
        <w:rPr>
          <w:rFonts w:ascii="Times New Roman" w:hAnsi="Times New Roman" w:cs="Times New Roman"/>
          <w:sz w:val="20"/>
          <w:szCs w:val="20"/>
        </w:rPr>
      </w:pPr>
      <w:r w:rsidRPr="00300B57">
        <w:rPr>
          <w:rFonts w:ascii="Times New Roman" w:hAnsi="Times New Roman" w:cs="Times New Roman"/>
          <w:sz w:val="20"/>
          <w:szCs w:val="20"/>
        </w:rPr>
        <w:t>Manual Report Format V1.7</w:t>
      </w:r>
      <w:r w:rsidR="00230438" w:rsidRPr="00300B57">
        <w:rPr>
          <w:rFonts w:ascii="Times New Roman" w:hAnsi="Times New Roman" w:cs="Times New Roman"/>
          <w:sz w:val="20"/>
          <w:szCs w:val="20"/>
        </w:rPr>
        <w:t>.8</w:t>
      </w:r>
    </w:p>
    <w:p w14:paraId="2BE97909" w14:textId="4D44B0C8" w:rsidR="00371678" w:rsidRPr="00300B57" w:rsidRDefault="00FD5508" w:rsidP="00616BA4">
      <w:pPr>
        <w:pStyle w:val="Heading1"/>
        <w:rPr>
          <w:rFonts w:ascii="Times New Roman" w:hAnsi="Times New Roman" w:cs="Times New Roman"/>
        </w:rPr>
      </w:pPr>
      <w:bookmarkStart w:id="2" w:name="_Toc296767031"/>
      <w:r w:rsidRPr="00300B57">
        <w:rPr>
          <w:rFonts w:ascii="Times New Roman" w:hAnsi="Times New Roman" w:cs="Times New Roman"/>
        </w:rPr>
        <w:lastRenderedPageBreak/>
        <w:t>Executive Summary</w:t>
      </w:r>
      <w:bookmarkEnd w:id="2"/>
    </w:p>
    <w:p w14:paraId="3F2E7A4D" w14:textId="4C6B6734" w:rsidR="00592192" w:rsidRPr="00300B57" w:rsidRDefault="00D2294D" w:rsidP="00592192">
      <w:pPr>
        <w:rPr>
          <w:rFonts w:ascii="Times New Roman" w:hAnsi="Times New Roman" w:cs="Times New Roman"/>
        </w:rPr>
      </w:pPr>
      <w:r w:rsidRPr="00300B57">
        <w:rPr>
          <w:rFonts w:ascii="Times New Roman" w:hAnsi="Times New Roman" w:cs="Times New Roman"/>
        </w:rPr>
        <w:t xml:space="preserve">This document summarizes the issues found from a manual assessment </w:t>
      </w:r>
      <w:r w:rsidRPr="00061958">
        <w:rPr>
          <w:rFonts w:ascii="Times New Roman" w:hAnsi="Times New Roman" w:cs="Times New Roman"/>
        </w:rPr>
        <w:t>of</w:t>
      </w:r>
      <w:r w:rsidR="0061575A" w:rsidRPr="00061958">
        <w:rPr>
          <w:rFonts w:ascii="Times New Roman" w:hAnsi="Times New Roman" w:cs="Times New Roman"/>
        </w:rPr>
        <w:t xml:space="preserve"> </w:t>
      </w:r>
      <w:r w:rsidR="00024FC4">
        <w:rPr>
          <w:rFonts w:ascii="Times New Roman" w:hAnsi="Times New Roman" w:cs="Times New Roman"/>
        </w:rPr>
        <w:t xml:space="preserve">FDA Impact Recall </w:t>
      </w:r>
      <w:r w:rsidRPr="0061575A">
        <w:rPr>
          <w:rFonts w:ascii="Times New Roman" w:hAnsi="Times New Roman" w:cs="Times New Roman"/>
          <w:b/>
        </w:rPr>
        <w:t>[</w:t>
      </w:r>
      <w:hyperlink r:id="rId9" w:history="1">
        <w:r w:rsidR="00024FC4" w:rsidRPr="006A251B">
          <w:rPr>
            <w:rStyle w:val="Hyperlink"/>
            <w:rFonts w:ascii="Times New Roman" w:hAnsi="Times New Roman" w:cs="Times New Roman"/>
          </w:rPr>
          <w:t>http://bpa-</w:t>
        </w:r>
        <w:r w:rsidR="006A251B" w:rsidRPr="006A251B">
          <w:rPr>
            <w:rStyle w:val="Hyperlink"/>
            <w:rFonts w:ascii="Times New Roman" w:hAnsi="Times New Roman" w:cs="Times New Roman"/>
          </w:rPr>
          <w:t>app-dev.elasticbeanstalk.com/</w:t>
        </w:r>
      </w:hyperlink>
      <w:r w:rsidR="006A251B">
        <w:rPr>
          <w:rFonts w:ascii="Times New Roman" w:hAnsi="Times New Roman" w:cs="Times New Roman"/>
        </w:rPr>
        <w:t>]</w:t>
      </w:r>
      <w:r w:rsidR="00334351">
        <w:rPr>
          <w:rFonts w:ascii="Times New Roman" w:hAnsi="Times New Roman" w:cs="Times New Roman"/>
        </w:rPr>
        <w:t xml:space="preserve"> </w:t>
      </w:r>
      <w:r w:rsidRPr="00300B57">
        <w:rPr>
          <w:rFonts w:ascii="Times New Roman" w:hAnsi="Times New Roman" w:cs="Times New Roman"/>
        </w:rPr>
        <w:t xml:space="preserve">performed by </w:t>
      </w:r>
      <w:r w:rsidR="00916667">
        <w:rPr>
          <w:rFonts w:ascii="Times New Roman" w:hAnsi="Times New Roman" w:cs="Times New Roman"/>
        </w:rPr>
        <w:t>NCI</w:t>
      </w:r>
      <w:r w:rsidRPr="00300B57">
        <w:rPr>
          <w:rFonts w:ascii="Times New Roman" w:hAnsi="Times New Roman" w:cs="Times New Roman"/>
        </w:rPr>
        <w:t xml:space="preserve">. To make this assessment the pages were manually tested using a variety of browsers and screen readers.  This document lists all of the issues encountered with recommendations based on </w:t>
      </w:r>
      <w:r w:rsidR="008E65FC" w:rsidRPr="008F2446">
        <w:rPr>
          <w:rFonts w:ascii="Times New Roman" w:hAnsi="Times New Roman" w:cs="Times New Roman"/>
        </w:rPr>
        <w:t xml:space="preserve">Section 508 and </w:t>
      </w:r>
      <w:r w:rsidR="008F2446" w:rsidRPr="008F2446">
        <w:rPr>
          <w:rFonts w:ascii="Times New Roman" w:hAnsi="Times New Roman" w:cs="Times New Roman"/>
        </w:rPr>
        <w:t>WCAG 2.0 Level AA</w:t>
      </w:r>
      <w:r w:rsidR="008F2446">
        <w:rPr>
          <w:rFonts w:ascii="Times New Roman" w:hAnsi="Times New Roman" w:cs="Times New Roman"/>
        </w:rPr>
        <w:t xml:space="preserve"> </w:t>
      </w:r>
      <w:r w:rsidRPr="00300B57">
        <w:rPr>
          <w:rFonts w:ascii="Times New Roman" w:hAnsi="Times New Roman" w:cs="Times New Roman"/>
        </w:rPr>
        <w:t>guidelines.</w:t>
      </w:r>
    </w:p>
    <w:p w14:paraId="10ABE261" w14:textId="28BA089F" w:rsidR="00230438" w:rsidRPr="00300B57" w:rsidRDefault="00230438" w:rsidP="007C4B12">
      <w:pPr>
        <w:pStyle w:val="Heading2"/>
        <w:rPr>
          <w:rFonts w:ascii="Times New Roman" w:hAnsi="Times New Roman" w:cs="Times New Roman"/>
        </w:rPr>
      </w:pPr>
      <w:bookmarkStart w:id="3" w:name="_Toc296767032"/>
      <w:r w:rsidRPr="00300B57">
        <w:rPr>
          <w:rFonts w:ascii="Times New Roman" w:hAnsi="Times New Roman" w:cs="Times New Roman"/>
        </w:rPr>
        <w:t>Notes on Manual Testing</w:t>
      </w:r>
      <w:bookmarkEnd w:id="3"/>
    </w:p>
    <w:p w14:paraId="2CB26EA3" w14:textId="13137F0B" w:rsidR="00230438" w:rsidRPr="00300B57" w:rsidRDefault="00230438" w:rsidP="00616BA4">
      <w:pPr>
        <w:rPr>
          <w:rFonts w:ascii="Times New Roman" w:hAnsi="Times New Roman" w:cs="Times New Roman"/>
        </w:rPr>
      </w:pPr>
      <w:r w:rsidRPr="00300B57">
        <w:rPr>
          <w:rFonts w:ascii="Times New Roman" w:hAnsi="Times New Roman" w:cs="Times New Roman"/>
        </w:rPr>
        <w:t xml:space="preserve">As websites regularly evolve, </w:t>
      </w:r>
      <w:r w:rsidR="00916667">
        <w:rPr>
          <w:rFonts w:ascii="Times New Roman" w:hAnsi="Times New Roman" w:cs="Times New Roman"/>
        </w:rPr>
        <w:t>NCI</w:t>
      </w:r>
      <w:r w:rsidR="0061575A">
        <w:rPr>
          <w:rFonts w:ascii="Times New Roman" w:hAnsi="Times New Roman" w:cs="Times New Roman"/>
        </w:rPr>
        <w:t>.</w:t>
      </w:r>
      <w:r w:rsidRPr="00300B57">
        <w:rPr>
          <w:rFonts w:ascii="Times New Roman" w:hAnsi="Times New Roman" w:cs="Times New Roman"/>
        </w:rPr>
        <w:t xml:space="preserve"> recommends that the following report be revisited with regularity to continuously monitor the findings for the scope provided and determine if new accessibility issues have arisen since this testing was last performed. </w:t>
      </w:r>
    </w:p>
    <w:p w14:paraId="270F52C6" w14:textId="082537E1" w:rsidR="002F6DB8" w:rsidRPr="00300B57" w:rsidRDefault="002F6DB8" w:rsidP="007C4B12">
      <w:pPr>
        <w:pStyle w:val="Heading2"/>
        <w:rPr>
          <w:rFonts w:ascii="Times New Roman" w:hAnsi="Times New Roman" w:cs="Times New Roman"/>
        </w:rPr>
      </w:pPr>
      <w:bookmarkStart w:id="4" w:name="_Toc296767033"/>
      <w:r w:rsidRPr="00300B57">
        <w:rPr>
          <w:rFonts w:ascii="Times New Roman" w:hAnsi="Times New Roman" w:cs="Times New Roman"/>
        </w:rPr>
        <w:t xml:space="preserve">Assessment </w:t>
      </w:r>
      <w:r w:rsidR="00FD5508" w:rsidRPr="00300B57">
        <w:rPr>
          <w:rFonts w:ascii="Times New Roman" w:hAnsi="Times New Roman" w:cs="Times New Roman"/>
        </w:rPr>
        <w:t>Scope</w:t>
      </w:r>
      <w:bookmarkEnd w:id="4"/>
    </w:p>
    <w:p w14:paraId="59605D69" w14:textId="38A919FB" w:rsidR="00557936" w:rsidRPr="00300B57" w:rsidRDefault="00557936" w:rsidP="00557936">
      <w:pPr>
        <w:rPr>
          <w:rFonts w:ascii="Times New Roman" w:hAnsi="Times New Roman" w:cs="Times New Roman"/>
        </w:rPr>
      </w:pPr>
      <w:r w:rsidRPr="00300B57">
        <w:rPr>
          <w:rFonts w:ascii="Times New Roman" w:hAnsi="Times New Roman" w:cs="Times New Roman"/>
        </w:rPr>
        <w:t xml:space="preserve">The Scope was to test the pages from the </w:t>
      </w:r>
      <w:r w:rsidR="00E502C9">
        <w:rPr>
          <w:rFonts w:ascii="Times New Roman" w:hAnsi="Times New Roman" w:cs="Times New Roman"/>
        </w:rPr>
        <w:t xml:space="preserve">Application Test </w:t>
      </w:r>
      <w:r w:rsidRPr="00300B57">
        <w:rPr>
          <w:rFonts w:ascii="Times New Roman" w:hAnsi="Times New Roman" w:cs="Times New Roman"/>
        </w:rPr>
        <w:t xml:space="preserve">URLs on </w:t>
      </w:r>
      <w:r w:rsidRPr="00E502C9">
        <w:rPr>
          <w:rFonts w:ascii="Times New Roman" w:hAnsi="Times New Roman" w:cs="Times New Roman"/>
        </w:rPr>
        <w:t>[</w:t>
      </w:r>
      <w:hyperlink r:id="rId10" w:history="1">
        <w:r w:rsidR="00024FC4" w:rsidRPr="006A251B">
          <w:rPr>
            <w:rStyle w:val="Hyperlink"/>
            <w:rFonts w:ascii="Times New Roman" w:hAnsi="Times New Roman" w:cs="Times New Roman"/>
          </w:rPr>
          <w:t>http://bpa-</w:t>
        </w:r>
        <w:r w:rsidR="006A251B" w:rsidRPr="006A251B">
          <w:rPr>
            <w:rStyle w:val="Hyperlink"/>
            <w:rFonts w:ascii="Times New Roman" w:hAnsi="Times New Roman" w:cs="Times New Roman"/>
          </w:rPr>
          <w:t>app-dev.elasticbeanstalk.com/</w:t>
        </w:r>
      </w:hyperlink>
      <w:r w:rsidRPr="00E502C9">
        <w:rPr>
          <w:rFonts w:ascii="Times New Roman" w:hAnsi="Times New Roman" w:cs="Times New Roman"/>
        </w:rPr>
        <w:t>],</w:t>
      </w:r>
      <w:r w:rsidRPr="00300B57">
        <w:rPr>
          <w:rFonts w:ascii="Times New Roman" w:hAnsi="Times New Roman" w:cs="Times New Roman"/>
        </w:rPr>
        <w:t xml:space="preserve"> at the request of the client. This site was reviewed based on: </w:t>
      </w:r>
    </w:p>
    <w:p w14:paraId="16DD5DFA" w14:textId="2494C1DC" w:rsidR="00616BA4" w:rsidRPr="00300B57" w:rsidRDefault="00557936" w:rsidP="00557936">
      <w:pPr>
        <w:pStyle w:val="ListParagraph"/>
        <w:numPr>
          <w:ilvl w:val="0"/>
          <w:numId w:val="29"/>
        </w:numPr>
        <w:rPr>
          <w:rFonts w:ascii="Times New Roman" w:hAnsi="Times New Roman" w:cs="Times New Roman"/>
        </w:rPr>
      </w:pPr>
      <w:r w:rsidRPr="00300B57">
        <w:rPr>
          <w:rFonts w:ascii="Times New Roman" w:hAnsi="Times New Roman" w:cs="Times New Roman"/>
        </w:rPr>
        <w:t xml:space="preserve">Adherence to </w:t>
      </w:r>
      <w:r w:rsidR="00FA54C8" w:rsidRPr="00300B57">
        <w:rPr>
          <w:rFonts w:ascii="Times New Roman" w:hAnsi="Times New Roman" w:cs="Times New Roman"/>
        </w:rPr>
        <w:t xml:space="preserve">Section 508 and </w:t>
      </w:r>
      <w:r w:rsidRPr="008F2446">
        <w:rPr>
          <w:rFonts w:ascii="Times New Roman" w:hAnsi="Times New Roman" w:cs="Times New Roman"/>
        </w:rPr>
        <w:t>WCAG Level AA Guidelines</w:t>
      </w:r>
    </w:p>
    <w:p w14:paraId="3EDB6CD4" w14:textId="77777777" w:rsidR="00FC510A" w:rsidRPr="00300B57" w:rsidRDefault="00FC510A" w:rsidP="00FC510A">
      <w:pPr>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43"/>
        <w:gridCol w:w="1205"/>
        <w:gridCol w:w="6480"/>
        <w:gridCol w:w="1548"/>
      </w:tblGrid>
      <w:tr w:rsidR="00FC510A" w:rsidRPr="00300B57" w14:paraId="30E8DAF6" w14:textId="77777777" w:rsidTr="001475E0">
        <w:trPr>
          <w:cantSplit/>
          <w:tblHeader/>
        </w:trPr>
        <w:tc>
          <w:tcPr>
            <w:tcW w:w="343" w:type="dxa"/>
          </w:tcPr>
          <w:p w14:paraId="1C605211" w14:textId="77777777" w:rsidR="00FC510A" w:rsidRPr="00300B57" w:rsidRDefault="00FC510A" w:rsidP="0016564F">
            <w:pPr>
              <w:rPr>
                <w:rStyle w:val="Strong"/>
                <w:rFonts w:ascii="Times New Roman" w:hAnsi="Times New Roman"/>
              </w:rPr>
            </w:pPr>
            <w:r w:rsidRPr="00300B57">
              <w:rPr>
                <w:rStyle w:val="Strong"/>
                <w:rFonts w:ascii="Times New Roman" w:hAnsi="Times New Roman"/>
              </w:rPr>
              <w:t>#</w:t>
            </w:r>
          </w:p>
        </w:tc>
        <w:tc>
          <w:tcPr>
            <w:tcW w:w="1205" w:type="dxa"/>
          </w:tcPr>
          <w:p w14:paraId="36390C46" w14:textId="77777777" w:rsidR="00FC510A" w:rsidRPr="00300B57" w:rsidRDefault="00FC510A" w:rsidP="0016564F">
            <w:pPr>
              <w:rPr>
                <w:rStyle w:val="Strong"/>
                <w:rFonts w:ascii="Times New Roman" w:hAnsi="Times New Roman"/>
              </w:rPr>
            </w:pPr>
            <w:r w:rsidRPr="00300B57">
              <w:rPr>
                <w:rStyle w:val="Strong"/>
                <w:rFonts w:ascii="Times New Roman" w:hAnsi="Times New Roman"/>
              </w:rPr>
              <w:t>Feature</w:t>
            </w:r>
          </w:p>
        </w:tc>
        <w:tc>
          <w:tcPr>
            <w:tcW w:w="6480" w:type="dxa"/>
          </w:tcPr>
          <w:p w14:paraId="4598B8D0" w14:textId="77777777" w:rsidR="00FC510A" w:rsidRPr="00300B57" w:rsidRDefault="00FC510A" w:rsidP="0016564F">
            <w:pPr>
              <w:rPr>
                <w:rStyle w:val="Strong"/>
                <w:rFonts w:ascii="Times New Roman" w:hAnsi="Times New Roman"/>
              </w:rPr>
            </w:pPr>
            <w:r w:rsidRPr="00300B57">
              <w:rPr>
                <w:rStyle w:val="Strong"/>
                <w:rFonts w:ascii="Times New Roman" w:hAnsi="Times New Roman"/>
              </w:rPr>
              <w:t>Details</w:t>
            </w:r>
          </w:p>
        </w:tc>
        <w:tc>
          <w:tcPr>
            <w:tcW w:w="1548" w:type="dxa"/>
          </w:tcPr>
          <w:p w14:paraId="0EF6E62C" w14:textId="77777777" w:rsidR="00FC510A" w:rsidRPr="00300B57" w:rsidRDefault="00FC510A" w:rsidP="0016564F">
            <w:pPr>
              <w:rPr>
                <w:rStyle w:val="Strong"/>
                <w:rFonts w:ascii="Times New Roman" w:hAnsi="Times New Roman"/>
              </w:rPr>
            </w:pPr>
            <w:r w:rsidRPr="00300B57">
              <w:rPr>
                <w:rStyle w:val="Strong"/>
                <w:rFonts w:ascii="Times New Roman" w:hAnsi="Times New Roman"/>
              </w:rPr>
              <w:t>Accessible</w:t>
            </w:r>
          </w:p>
        </w:tc>
      </w:tr>
      <w:tr w:rsidR="00FC510A" w:rsidRPr="00300B57" w14:paraId="7F179343" w14:textId="77777777" w:rsidTr="0016564F">
        <w:tc>
          <w:tcPr>
            <w:tcW w:w="343" w:type="dxa"/>
          </w:tcPr>
          <w:p w14:paraId="7024D2F3" w14:textId="77777777" w:rsidR="00FC510A" w:rsidRPr="00300B57" w:rsidRDefault="00FC510A" w:rsidP="0016564F">
            <w:pPr>
              <w:rPr>
                <w:rFonts w:ascii="Times New Roman" w:hAnsi="Times New Roman" w:cs="Times New Roman"/>
              </w:rPr>
            </w:pPr>
            <w:r w:rsidRPr="00300B57">
              <w:rPr>
                <w:rFonts w:ascii="Times New Roman" w:hAnsi="Times New Roman" w:cs="Times New Roman"/>
              </w:rPr>
              <w:t>1</w:t>
            </w:r>
          </w:p>
        </w:tc>
        <w:tc>
          <w:tcPr>
            <w:tcW w:w="1205" w:type="dxa"/>
          </w:tcPr>
          <w:p w14:paraId="4FBDAE56" w14:textId="44A084C7" w:rsidR="00FC510A" w:rsidRPr="00300B57" w:rsidRDefault="00176D64" w:rsidP="0016564F">
            <w:pPr>
              <w:rPr>
                <w:rFonts w:ascii="Times New Roman" w:hAnsi="Times New Roman" w:cs="Times New Roman"/>
                <w:highlight w:val="yellow"/>
              </w:rPr>
            </w:pPr>
            <w:r w:rsidRPr="00176D64">
              <w:rPr>
                <w:rFonts w:ascii="Times New Roman" w:hAnsi="Times New Roman" w:cs="Times New Roman"/>
              </w:rPr>
              <w:t>FDA Recall Impact</w:t>
            </w:r>
          </w:p>
        </w:tc>
        <w:tc>
          <w:tcPr>
            <w:tcW w:w="6480" w:type="dxa"/>
          </w:tcPr>
          <w:p w14:paraId="3AD5EF09" w14:textId="7E2D9A27" w:rsidR="00FC510A" w:rsidRPr="00300B57" w:rsidRDefault="00E42EBF" w:rsidP="00916667">
            <w:pPr>
              <w:rPr>
                <w:rFonts w:ascii="Times New Roman" w:hAnsi="Times New Roman" w:cs="Times New Roman"/>
                <w:highlight w:val="yellow"/>
              </w:rPr>
            </w:pPr>
            <w:r>
              <w:rPr>
                <w:rFonts w:ascii="Times New Roman" w:hAnsi="Times New Roman" w:cs="Times New Roman"/>
                <w:bCs/>
              </w:rPr>
              <w:t>P</w:t>
            </w:r>
            <w:r w:rsidR="00176D64">
              <w:rPr>
                <w:rFonts w:ascii="Times New Roman" w:hAnsi="Times New Roman" w:cs="Times New Roman"/>
                <w:bCs/>
              </w:rPr>
              <w:t>ublic facing</w:t>
            </w:r>
            <w:r w:rsidR="00F13DF6" w:rsidRPr="00F13DF6">
              <w:rPr>
                <w:rFonts w:ascii="Times New Roman" w:hAnsi="Times New Roman" w:cs="Times New Roman"/>
                <w:bCs/>
              </w:rPr>
              <w:t xml:space="preserve"> functionality</w:t>
            </w:r>
          </w:p>
        </w:tc>
        <w:tc>
          <w:tcPr>
            <w:tcW w:w="1548" w:type="dxa"/>
          </w:tcPr>
          <w:p w14:paraId="3C400549" w14:textId="50C76C24" w:rsidR="00FC510A" w:rsidRPr="00300B57" w:rsidRDefault="00E55BB6" w:rsidP="0016564F">
            <w:pPr>
              <w:rPr>
                <w:rFonts w:ascii="Times New Roman" w:hAnsi="Times New Roman" w:cs="Times New Roman"/>
              </w:rPr>
            </w:pPr>
            <w:r>
              <w:rPr>
                <w:rFonts w:ascii="Times New Roman" w:hAnsi="Times New Roman" w:cs="Times New Roman"/>
              </w:rPr>
              <w:t>No</w:t>
            </w:r>
          </w:p>
        </w:tc>
      </w:tr>
    </w:tbl>
    <w:p w14:paraId="46797810" w14:textId="77777777" w:rsidR="00FC510A" w:rsidRPr="00300B57" w:rsidRDefault="00FC510A" w:rsidP="00FC510A">
      <w:pPr>
        <w:rPr>
          <w:rFonts w:ascii="Times New Roman" w:hAnsi="Times New Roman" w:cs="Times New Roman"/>
        </w:rPr>
      </w:pPr>
    </w:p>
    <w:p w14:paraId="3CFFC7EB" w14:textId="77777777" w:rsidR="00FC510A" w:rsidRPr="00300B57" w:rsidRDefault="00FC510A" w:rsidP="007C4B12">
      <w:pPr>
        <w:pStyle w:val="Heading2"/>
        <w:rPr>
          <w:rFonts w:ascii="Times New Roman" w:hAnsi="Times New Roman" w:cs="Times New Roman"/>
        </w:rPr>
      </w:pPr>
      <w:bookmarkStart w:id="5" w:name="_Toc347755861"/>
      <w:bookmarkStart w:id="6" w:name="_Toc296767034"/>
      <w:r w:rsidRPr="00300B57">
        <w:rPr>
          <w:rFonts w:ascii="Times New Roman" w:hAnsi="Times New Roman" w:cs="Times New Roman"/>
        </w:rPr>
        <w:t>Technology Used</w:t>
      </w:r>
      <w:bookmarkEnd w:id="5"/>
      <w:bookmarkEnd w:id="6"/>
    </w:p>
    <w:p w14:paraId="4F3B980B" w14:textId="2A1A8D42" w:rsidR="00212987" w:rsidRPr="00300B57" w:rsidRDefault="00916667" w:rsidP="00865E8D">
      <w:pPr>
        <w:spacing w:line="360" w:lineRule="auto"/>
        <w:rPr>
          <w:rFonts w:ascii="Times New Roman" w:hAnsi="Times New Roman" w:cs="Times New Roman"/>
        </w:rPr>
      </w:pPr>
      <w:r>
        <w:rPr>
          <w:rFonts w:ascii="Times New Roman" w:hAnsi="Times New Roman" w:cs="Times New Roman"/>
        </w:rPr>
        <w:t>V</w:t>
      </w:r>
      <w:r w:rsidR="00D71C16">
        <w:rPr>
          <w:rFonts w:ascii="Times New Roman" w:hAnsi="Times New Roman" w:cs="Times New Roman"/>
        </w:rPr>
        <w:t>oice</w:t>
      </w:r>
      <w:r>
        <w:rPr>
          <w:rFonts w:ascii="Times New Roman" w:hAnsi="Times New Roman" w:cs="Times New Roman"/>
        </w:rPr>
        <w:t>Over</w:t>
      </w:r>
      <w:r w:rsidR="00687BA4">
        <w:rPr>
          <w:rFonts w:ascii="Times New Roman" w:hAnsi="Times New Roman" w:cs="Times New Roman"/>
        </w:rPr>
        <w:t xml:space="preserve">, </w:t>
      </w:r>
      <w:r>
        <w:rPr>
          <w:rFonts w:ascii="Times New Roman" w:hAnsi="Times New Roman" w:cs="Times New Roman"/>
        </w:rPr>
        <w:t>Chrome</w:t>
      </w:r>
      <w:r w:rsidR="0047648C">
        <w:rPr>
          <w:rFonts w:ascii="Times New Roman" w:hAnsi="Times New Roman" w:cs="Times New Roman"/>
        </w:rPr>
        <w:t xml:space="preserve"> 43</w:t>
      </w:r>
      <w:r w:rsidR="00687BA4">
        <w:rPr>
          <w:rFonts w:ascii="Times New Roman" w:hAnsi="Times New Roman" w:cs="Times New Roman"/>
        </w:rPr>
        <w:t>, Firef</w:t>
      </w:r>
      <w:r w:rsidR="00212987" w:rsidRPr="00300B57">
        <w:rPr>
          <w:rFonts w:ascii="Times New Roman" w:hAnsi="Times New Roman" w:cs="Times New Roman"/>
        </w:rPr>
        <w:t xml:space="preserve">ox </w:t>
      </w:r>
      <w:r w:rsidR="00C56836">
        <w:rPr>
          <w:rFonts w:ascii="Times New Roman" w:hAnsi="Times New Roman" w:cs="Times New Roman"/>
        </w:rPr>
        <w:t xml:space="preserve">19.0.2 / </w:t>
      </w:r>
      <w:r w:rsidR="00687BA4">
        <w:rPr>
          <w:rFonts w:ascii="Times New Roman" w:hAnsi="Times New Roman" w:cs="Times New Roman"/>
        </w:rPr>
        <w:t>32.0.1</w:t>
      </w:r>
      <w:r w:rsidR="00865E8D">
        <w:rPr>
          <w:rFonts w:ascii="Times New Roman" w:hAnsi="Times New Roman" w:cs="Times New Roman"/>
        </w:rPr>
        <w:t xml:space="preserve">, </w:t>
      </w:r>
      <w:r w:rsidR="00212987" w:rsidRPr="00300B57">
        <w:rPr>
          <w:rFonts w:ascii="Times New Roman" w:hAnsi="Times New Roman" w:cs="Times New Roman"/>
        </w:rPr>
        <w:t xml:space="preserve">Firebug 1.10.6, </w:t>
      </w:r>
      <w:r>
        <w:rPr>
          <w:rFonts w:ascii="Times New Roman" w:hAnsi="Times New Roman" w:cs="Times New Roman"/>
        </w:rPr>
        <w:t>WAVE, Mac OSX</w:t>
      </w:r>
      <w:r w:rsidR="00865E8D">
        <w:rPr>
          <w:rFonts w:ascii="Times New Roman" w:hAnsi="Times New Roman" w:cs="Times New Roman"/>
        </w:rPr>
        <w:t xml:space="preserve"> 10.9.1</w:t>
      </w:r>
    </w:p>
    <w:p w14:paraId="4F345C42" w14:textId="77777777" w:rsidR="00FC510A" w:rsidRPr="00300B57" w:rsidRDefault="00FC510A" w:rsidP="007C4B12">
      <w:pPr>
        <w:pStyle w:val="Heading2"/>
        <w:rPr>
          <w:rFonts w:ascii="Times New Roman" w:hAnsi="Times New Roman" w:cs="Times New Roman"/>
        </w:rPr>
      </w:pPr>
      <w:bookmarkStart w:id="7" w:name="_Toc347755862"/>
      <w:bookmarkStart w:id="8" w:name="_Toc296767035"/>
      <w:r w:rsidRPr="00300B57">
        <w:rPr>
          <w:rFonts w:ascii="Times New Roman" w:hAnsi="Times New Roman" w:cs="Times New Roman"/>
        </w:rPr>
        <w:t>Assumption</w:t>
      </w:r>
      <w:bookmarkEnd w:id="7"/>
      <w:bookmarkEnd w:id="8"/>
    </w:p>
    <w:p w14:paraId="26C4271F" w14:textId="77777777" w:rsidR="00FC510A" w:rsidRPr="00300B57" w:rsidRDefault="00FC510A" w:rsidP="00FC510A">
      <w:pPr>
        <w:rPr>
          <w:rFonts w:ascii="Times New Roman" w:hAnsi="Times New Roman" w:cs="Times New Roman"/>
        </w:rPr>
      </w:pPr>
    </w:p>
    <w:p w14:paraId="4E1D8D41" w14:textId="77777777" w:rsidR="00FC510A" w:rsidRPr="00300B57" w:rsidRDefault="00FC510A" w:rsidP="00FC510A">
      <w:pPr>
        <w:numPr>
          <w:ilvl w:val="0"/>
          <w:numId w:val="39"/>
        </w:numPr>
        <w:spacing w:line="240" w:lineRule="auto"/>
        <w:rPr>
          <w:rFonts w:ascii="Times New Roman" w:hAnsi="Times New Roman" w:cs="Times New Roman"/>
        </w:rPr>
      </w:pPr>
      <w:r w:rsidRPr="00300B57">
        <w:rPr>
          <w:rFonts w:ascii="Times New Roman" w:hAnsi="Times New Roman" w:cs="Times New Roman"/>
        </w:rPr>
        <w:t>Reviewed only landing pages.</w:t>
      </w:r>
    </w:p>
    <w:p w14:paraId="11E735C6" w14:textId="456AEBE1" w:rsidR="002F6DB8" w:rsidRPr="00300B57" w:rsidRDefault="002F6DB8" w:rsidP="002F6DB8">
      <w:pPr>
        <w:pStyle w:val="Heading1"/>
        <w:rPr>
          <w:rFonts w:ascii="Times New Roman" w:hAnsi="Times New Roman" w:cs="Times New Roman"/>
        </w:rPr>
      </w:pPr>
      <w:bookmarkStart w:id="9" w:name="_Toc214520209"/>
      <w:bookmarkStart w:id="10" w:name="_Toc296767036"/>
      <w:r w:rsidRPr="00300B57">
        <w:rPr>
          <w:rFonts w:ascii="Times New Roman" w:hAnsi="Times New Roman" w:cs="Times New Roman"/>
        </w:rPr>
        <w:lastRenderedPageBreak/>
        <w:t>Table Header Explanation</w:t>
      </w:r>
      <w:bookmarkEnd w:id="9"/>
      <w:bookmarkEnd w:id="10"/>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4"/>
        <w:gridCol w:w="2127"/>
        <w:gridCol w:w="6207"/>
      </w:tblGrid>
      <w:tr w:rsidR="002F6DB8" w:rsidRPr="00300B57" w14:paraId="2666843B" w14:textId="77777777" w:rsidTr="007873D4">
        <w:trPr>
          <w:cantSplit/>
          <w:trHeight w:val="368"/>
          <w:tblHeader/>
        </w:trPr>
        <w:tc>
          <w:tcPr>
            <w:tcW w:w="1134" w:type="dxa"/>
            <w:tcBorders>
              <w:top w:val="single" w:sz="4" w:space="0" w:color="auto"/>
              <w:left w:val="single" w:sz="4" w:space="0" w:color="auto"/>
              <w:bottom w:val="single" w:sz="4" w:space="0" w:color="auto"/>
              <w:right w:val="single" w:sz="4" w:space="0" w:color="auto"/>
            </w:tcBorders>
            <w:shd w:val="clear" w:color="auto" w:fill="4F81BD"/>
          </w:tcPr>
          <w:p w14:paraId="6E06971D" w14:textId="77777777" w:rsidR="002F6DB8" w:rsidRPr="00300B57" w:rsidRDefault="002F6DB8" w:rsidP="00260C89">
            <w:pPr>
              <w:spacing w:line="240" w:lineRule="auto"/>
              <w:rPr>
                <w:rFonts w:ascii="Times New Roman" w:hAnsi="Times New Roman" w:cs="Times New Roman"/>
                <w:b/>
                <w:bCs/>
                <w:color w:val="FFFFFF"/>
                <w:szCs w:val="22"/>
              </w:rPr>
            </w:pPr>
            <w:r w:rsidRPr="00300B57">
              <w:rPr>
                <w:rFonts w:ascii="Times New Roman" w:hAnsi="Times New Roman" w:cs="Times New Roman"/>
                <w:b/>
                <w:bCs/>
                <w:color w:val="FFFFFF"/>
                <w:szCs w:val="22"/>
              </w:rPr>
              <w:t>Column</w:t>
            </w:r>
          </w:p>
        </w:tc>
        <w:tc>
          <w:tcPr>
            <w:tcW w:w="2127" w:type="dxa"/>
            <w:tcBorders>
              <w:top w:val="single" w:sz="4" w:space="0" w:color="auto"/>
              <w:left w:val="single" w:sz="4" w:space="0" w:color="auto"/>
              <w:bottom w:val="single" w:sz="4" w:space="0" w:color="auto"/>
              <w:right w:val="single" w:sz="4" w:space="0" w:color="auto"/>
            </w:tcBorders>
            <w:shd w:val="clear" w:color="auto" w:fill="4F81BD"/>
          </w:tcPr>
          <w:p w14:paraId="0DE0177E" w14:textId="77777777" w:rsidR="002F6DB8" w:rsidRPr="00300B57" w:rsidRDefault="002F6DB8" w:rsidP="00260C89">
            <w:pPr>
              <w:spacing w:line="240" w:lineRule="auto"/>
              <w:rPr>
                <w:rFonts w:ascii="Times New Roman" w:hAnsi="Times New Roman" w:cs="Times New Roman"/>
                <w:b/>
                <w:bCs/>
                <w:color w:val="FFFFFF"/>
                <w:szCs w:val="22"/>
              </w:rPr>
            </w:pPr>
            <w:r w:rsidRPr="00300B57">
              <w:rPr>
                <w:rFonts w:ascii="Times New Roman" w:hAnsi="Times New Roman" w:cs="Times New Roman"/>
                <w:b/>
                <w:bCs/>
                <w:color w:val="FFFFFF"/>
                <w:szCs w:val="22"/>
              </w:rPr>
              <w:t>Terminology</w:t>
            </w:r>
          </w:p>
        </w:tc>
        <w:tc>
          <w:tcPr>
            <w:tcW w:w="6207" w:type="dxa"/>
            <w:tcBorders>
              <w:top w:val="single" w:sz="4" w:space="0" w:color="auto"/>
              <w:left w:val="single" w:sz="4" w:space="0" w:color="auto"/>
              <w:bottom w:val="single" w:sz="4" w:space="0" w:color="auto"/>
              <w:right w:val="single" w:sz="4" w:space="0" w:color="auto"/>
            </w:tcBorders>
            <w:shd w:val="clear" w:color="auto" w:fill="4F81BD"/>
          </w:tcPr>
          <w:p w14:paraId="68F1FC3C" w14:textId="77777777" w:rsidR="002F6DB8" w:rsidRPr="00300B57" w:rsidRDefault="002F6DB8" w:rsidP="00260C89">
            <w:pPr>
              <w:spacing w:line="240" w:lineRule="auto"/>
              <w:rPr>
                <w:rFonts w:ascii="Times New Roman" w:hAnsi="Times New Roman" w:cs="Times New Roman"/>
                <w:b/>
                <w:bCs/>
                <w:color w:val="FFFFFF"/>
                <w:szCs w:val="22"/>
              </w:rPr>
            </w:pPr>
            <w:r w:rsidRPr="00300B57">
              <w:rPr>
                <w:rFonts w:ascii="Times New Roman" w:hAnsi="Times New Roman" w:cs="Times New Roman"/>
                <w:b/>
                <w:bCs/>
                <w:color w:val="FFFFFF"/>
                <w:szCs w:val="22"/>
              </w:rPr>
              <w:t>Explanation</w:t>
            </w:r>
          </w:p>
        </w:tc>
      </w:tr>
      <w:tr w:rsidR="002F6DB8" w:rsidRPr="00300B57" w14:paraId="7D30315B" w14:textId="77777777" w:rsidTr="007873D4">
        <w:trPr>
          <w:cantSplit/>
          <w:tblHeader/>
        </w:trPr>
        <w:tc>
          <w:tcPr>
            <w:tcW w:w="1134" w:type="dxa"/>
            <w:tcBorders>
              <w:top w:val="single" w:sz="4" w:space="0" w:color="auto"/>
              <w:left w:val="single" w:sz="4" w:space="0" w:color="auto"/>
              <w:bottom w:val="single" w:sz="4" w:space="0" w:color="auto"/>
              <w:right w:val="single" w:sz="4" w:space="0" w:color="auto"/>
            </w:tcBorders>
          </w:tcPr>
          <w:p w14:paraId="45EB9DA1" w14:textId="77777777" w:rsidR="002F6DB8" w:rsidRPr="00300B57" w:rsidRDefault="002F6DB8" w:rsidP="00260C89">
            <w:pPr>
              <w:spacing w:line="240" w:lineRule="auto"/>
              <w:rPr>
                <w:rFonts w:ascii="Times New Roman" w:hAnsi="Times New Roman" w:cs="Times New Roman"/>
                <w:b/>
                <w:bCs/>
                <w:sz w:val="20"/>
                <w:szCs w:val="20"/>
              </w:rPr>
            </w:pPr>
            <w:r w:rsidRPr="00300B57">
              <w:rPr>
                <w:rFonts w:ascii="Times New Roman" w:hAnsi="Times New Roman" w:cs="Times New Roman"/>
                <w:b/>
                <w:bCs/>
                <w:sz w:val="20"/>
                <w:szCs w:val="20"/>
              </w:rPr>
              <w:t>1.</w:t>
            </w:r>
          </w:p>
        </w:tc>
        <w:tc>
          <w:tcPr>
            <w:tcW w:w="2127" w:type="dxa"/>
            <w:tcBorders>
              <w:top w:val="single" w:sz="4" w:space="0" w:color="auto"/>
              <w:left w:val="single" w:sz="4" w:space="0" w:color="auto"/>
              <w:bottom w:val="single" w:sz="4" w:space="0" w:color="auto"/>
              <w:right w:val="single" w:sz="4" w:space="0" w:color="auto"/>
            </w:tcBorders>
          </w:tcPr>
          <w:p w14:paraId="7B0B0D4A" w14:textId="77777777" w:rsidR="002F6DB8" w:rsidRPr="00300B57" w:rsidRDefault="002F6DB8" w:rsidP="00260C89">
            <w:pPr>
              <w:spacing w:line="240" w:lineRule="auto"/>
              <w:rPr>
                <w:rFonts w:ascii="Times New Roman" w:hAnsi="Times New Roman" w:cs="Times New Roman"/>
                <w:b/>
                <w:sz w:val="20"/>
                <w:szCs w:val="20"/>
              </w:rPr>
            </w:pPr>
            <w:r w:rsidRPr="00300B57">
              <w:rPr>
                <w:rFonts w:ascii="Times New Roman" w:hAnsi="Times New Roman" w:cs="Times New Roman"/>
                <w:b/>
                <w:sz w:val="20"/>
                <w:szCs w:val="20"/>
              </w:rPr>
              <w:t>ID #</w:t>
            </w:r>
          </w:p>
        </w:tc>
        <w:tc>
          <w:tcPr>
            <w:tcW w:w="6207" w:type="dxa"/>
            <w:tcBorders>
              <w:top w:val="single" w:sz="4" w:space="0" w:color="auto"/>
              <w:left w:val="single" w:sz="4" w:space="0" w:color="auto"/>
              <w:bottom w:val="single" w:sz="4" w:space="0" w:color="auto"/>
              <w:right w:val="single" w:sz="4" w:space="0" w:color="auto"/>
            </w:tcBorders>
          </w:tcPr>
          <w:p w14:paraId="7209CDFC" w14:textId="77777777" w:rsidR="002F6DB8" w:rsidRPr="00300B57" w:rsidRDefault="002F6DB8" w:rsidP="00260C89">
            <w:pPr>
              <w:spacing w:line="240" w:lineRule="auto"/>
              <w:rPr>
                <w:rFonts w:ascii="Times New Roman" w:hAnsi="Times New Roman" w:cs="Times New Roman"/>
                <w:sz w:val="20"/>
                <w:szCs w:val="20"/>
              </w:rPr>
            </w:pPr>
            <w:r w:rsidRPr="00300B57">
              <w:rPr>
                <w:rFonts w:ascii="Times New Roman" w:hAnsi="Times New Roman" w:cs="Times New Roman"/>
                <w:sz w:val="20"/>
                <w:szCs w:val="20"/>
              </w:rPr>
              <w:t xml:space="preserve">Unique item identifier. </w:t>
            </w:r>
          </w:p>
        </w:tc>
      </w:tr>
      <w:tr w:rsidR="00C602C4" w:rsidRPr="00300B57" w14:paraId="0078F01A" w14:textId="77777777" w:rsidTr="0016564F">
        <w:trPr>
          <w:cantSplit/>
          <w:tblHeader/>
        </w:trPr>
        <w:tc>
          <w:tcPr>
            <w:tcW w:w="1134" w:type="dxa"/>
            <w:tcBorders>
              <w:top w:val="single" w:sz="4" w:space="0" w:color="auto"/>
              <w:left w:val="single" w:sz="4" w:space="0" w:color="auto"/>
              <w:bottom w:val="single" w:sz="4" w:space="0" w:color="auto"/>
              <w:right w:val="single" w:sz="4" w:space="0" w:color="auto"/>
            </w:tcBorders>
          </w:tcPr>
          <w:p w14:paraId="0BE9A59D" w14:textId="77777777" w:rsidR="00C602C4" w:rsidRPr="00300B57" w:rsidRDefault="00C602C4" w:rsidP="0016564F">
            <w:pPr>
              <w:spacing w:line="240" w:lineRule="auto"/>
              <w:rPr>
                <w:rFonts w:ascii="Times New Roman" w:hAnsi="Times New Roman" w:cs="Times New Roman"/>
                <w:b/>
                <w:bCs/>
                <w:sz w:val="20"/>
                <w:szCs w:val="20"/>
              </w:rPr>
            </w:pPr>
            <w:r w:rsidRPr="00300B57">
              <w:rPr>
                <w:rFonts w:ascii="Times New Roman" w:hAnsi="Times New Roman" w:cs="Times New Roman"/>
                <w:b/>
                <w:bCs/>
                <w:sz w:val="20"/>
                <w:szCs w:val="20"/>
              </w:rPr>
              <w:t>2.</w:t>
            </w:r>
          </w:p>
        </w:tc>
        <w:tc>
          <w:tcPr>
            <w:tcW w:w="2127" w:type="dxa"/>
            <w:tcBorders>
              <w:top w:val="single" w:sz="4" w:space="0" w:color="auto"/>
              <w:left w:val="single" w:sz="4" w:space="0" w:color="auto"/>
              <w:bottom w:val="single" w:sz="4" w:space="0" w:color="auto"/>
              <w:right w:val="single" w:sz="4" w:space="0" w:color="auto"/>
            </w:tcBorders>
          </w:tcPr>
          <w:p w14:paraId="1D831EED" w14:textId="77777777" w:rsidR="00C602C4" w:rsidRPr="00300B57" w:rsidRDefault="00C602C4" w:rsidP="0016564F">
            <w:pPr>
              <w:spacing w:line="240" w:lineRule="auto"/>
              <w:rPr>
                <w:rFonts w:ascii="Times New Roman" w:hAnsi="Times New Roman" w:cs="Times New Roman"/>
                <w:b/>
                <w:sz w:val="20"/>
                <w:szCs w:val="20"/>
              </w:rPr>
            </w:pPr>
            <w:r w:rsidRPr="00300B57">
              <w:rPr>
                <w:rFonts w:ascii="Times New Roman" w:hAnsi="Times New Roman" w:cs="Times New Roman"/>
                <w:b/>
                <w:sz w:val="20"/>
                <w:szCs w:val="20"/>
              </w:rPr>
              <w:t>Sec 508</w:t>
            </w:r>
          </w:p>
        </w:tc>
        <w:tc>
          <w:tcPr>
            <w:tcW w:w="6207" w:type="dxa"/>
            <w:tcBorders>
              <w:top w:val="single" w:sz="4" w:space="0" w:color="auto"/>
              <w:left w:val="single" w:sz="4" w:space="0" w:color="auto"/>
              <w:bottom w:val="single" w:sz="4" w:space="0" w:color="auto"/>
              <w:right w:val="single" w:sz="4" w:space="0" w:color="auto"/>
            </w:tcBorders>
          </w:tcPr>
          <w:p w14:paraId="4A4627FD" w14:textId="77777777" w:rsidR="00C602C4" w:rsidRPr="00300B57" w:rsidRDefault="00C602C4" w:rsidP="0016564F">
            <w:pPr>
              <w:spacing w:line="240" w:lineRule="auto"/>
              <w:rPr>
                <w:rFonts w:ascii="Times New Roman" w:hAnsi="Times New Roman" w:cs="Times New Roman"/>
                <w:sz w:val="20"/>
                <w:szCs w:val="20"/>
              </w:rPr>
            </w:pPr>
            <w:r w:rsidRPr="00300B57">
              <w:rPr>
                <w:rFonts w:ascii="Times New Roman" w:hAnsi="Times New Roman" w:cs="Times New Roman"/>
                <w:b/>
                <w:sz w:val="20"/>
                <w:szCs w:val="20"/>
              </w:rPr>
              <w:t>The letters in this column</w:t>
            </w:r>
            <w:r w:rsidRPr="00300B57">
              <w:rPr>
                <w:rFonts w:ascii="Times New Roman" w:hAnsi="Times New Roman" w:cs="Times New Roman"/>
                <w:sz w:val="20"/>
                <w:szCs w:val="20"/>
              </w:rPr>
              <w:t xml:space="preserve"> refer to the</w:t>
            </w:r>
            <w:r w:rsidRPr="00300B57">
              <w:rPr>
                <w:rFonts w:ascii="Times New Roman" w:hAnsi="Times New Roman" w:cs="Times New Roman"/>
                <w:b/>
                <w:sz w:val="20"/>
                <w:szCs w:val="20"/>
              </w:rPr>
              <w:t xml:space="preserve"> </w:t>
            </w:r>
            <w:r w:rsidRPr="00300B57">
              <w:rPr>
                <w:rFonts w:ascii="Times New Roman" w:hAnsi="Times New Roman" w:cs="Times New Roman"/>
                <w:sz w:val="20"/>
                <w:szCs w:val="20"/>
              </w:rPr>
              <w:t>Section 508 §1194.22 standards (</w:t>
            </w:r>
            <w:hyperlink r:id="rId11" w:history="1">
              <w:r w:rsidRPr="00300B57">
                <w:rPr>
                  <w:rStyle w:val="Hyperlink"/>
                  <w:rFonts w:ascii="Times New Roman" w:hAnsi="Times New Roman" w:cs="Times New Roman"/>
                  <w:sz w:val="20"/>
                  <w:szCs w:val="20"/>
                </w:rPr>
                <w:t>http://www.access-board.gov/sec508/guide/1194.22.htm</w:t>
              </w:r>
            </w:hyperlink>
            <w:r w:rsidRPr="00300B57">
              <w:rPr>
                <w:rFonts w:ascii="Times New Roman" w:hAnsi="Times New Roman" w:cs="Times New Roman"/>
                <w:sz w:val="20"/>
                <w:szCs w:val="20"/>
              </w:rPr>
              <w:t>).  For example (a) refers to 1194.22(a), the first provision of the Section 508 Web Accessibility Standards which deals text alternatives for non-text content (alt-text). When a 21 prefaces the letter, that refers to the Section 508 Software Standards, §1194.21 (</w:t>
            </w:r>
            <w:hyperlink r:id="rId12" w:history="1">
              <w:r w:rsidRPr="00300B57">
                <w:rPr>
                  <w:rStyle w:val="Hyperlink"/>
                  <w:rFonts w:ascii="Times New Roman" w:hAnsi="Times New Roman" w:cs="Times New Roman"/>
                  <w:sz w:val="20"/>
                  <w:szCs w:val="20"/>
                </w:rPr>
                <w:t>http://www.access-board.gov/sec508/guide/1194.21.htm</w:t>
              </w:r>
            </w:hyperlink>
            <w:r w:rsidRPr="00300B57">
              <w:rPr>
                <w:rFonts w:ascii="Times New Roman" w:hAnsi="Times New Roman" w:cs="Times New Roman"/>
                <w:sz w:val="20"/>
                <w:szCs w:val="20"/>
              </w:rPr>
              <w:t>).</w:t>
            </w:r>
          </w:p>
        </w:tc>
      </w:tr>
      <w:tr w:rsidR="002F6DB8" w:rsidRPr="00300B57" w14:paraId="48CFF16A" w14:textId="77777777" w:rsidTr="007873D4">
        <w:trPr>
          <w:cantSplit/>
          <w:trHeight w:val="1313"/>
          <w:tblHeader/>
        </w:trPr>
        <w:tc>
          <w:tcPr>
            <w:tcW w:w="1134" w:type="dxa"/>
            <w:tcBorders>
              <w:top w:val="single" w:sz="4" w:space="0" w:color="auto"/>
              <w:left w:val="single" w:sz="4" w:space="0" w:color="auto"/>
              <w:bottom w:val="single" w:sz="4" w:space="0" w:color="auto"/>
              <w:right w:val="single" w:sz="4" w:space="0" w:color="auto"/>
            </w:tcBorders>
          </w:tcPr>
          <w:p w14:paraId="3CE27728" w14:textId="1F3F33A9" w:rsidR="002F6DB8" w:rsidRPr="00300B57" w:rsidRDefault="00C602C4" w:rsidP="00C602C4">
            <w:pPr>
              <w:spacing w:line="240" w:lineRule="auto"/>
              <w:rPr>
                <w:rFonts w:ascii="Times New Roman" w:hAnsi="Times New Roman" w:cs="Times New Roman"/>
                <w:b/>
                <w:bCs/>
                <w:sz w:val="20"/>
                <w:szCs w:val="20"/>
              </w:rPr>
            </w:pPr>
            <w:r w:rsidRPr="00300B57">
              <w:rPr>
                <w:rFonts w:ascii="Times New Roman" w:hAnsi="Times New Roman" w:cs="Times New Roman"/>
                <w:b/>
                <w:bCs/>
                <w:sz w:val="20"/>
                <w:szCs w:val="20"/>
              </w:rPr>
              <w:t>3</w:t>
            </w:r>
            <w:r w:rsidR="002F6DB8" w:rsidRPr="00300B57">
              <w:rPr>
                <w:rFonts w:ascii="Times New Roman" w:hAnsi="Times New Roman" w:cs="Times New Roman"/>
                <w:b/>
                <w:bCs/>
                <w:sz w:val="20"/>
                <w:szCs w:val="20"/>
              </w:rPr>
              <w:t>.</w:t>
            </w:r>
          </w:p>
        </w:tc>
        <w:tc>
          <w:tcPr>
            <w:tcW w:w="2127" w:type="dxa"/>
            <w:tcBorders>
              <w:top w:val="single" w:sz="4" w:space="0" w:color="auto"/>
              <w:left w:val="single" w:sz="4" w:space="0" w:color="auto"/>
              <w:bottom w:val="single" w:sz="4" w:space="0" w:color="auto"/>
              <w:right w:val="single" w:sz="4" w:space="0" w:color="auto"/>
            </w:tcBorders>
          </w:tcPr>
          <w:p w14:paraId="57020030" w14:textId="732449D1" w:rsidR="002F6DB8" w:rsidRPr="00300B57" w:rsidRDefault="00CC2BCB" w:rsidP="00CC2BCB">
            <w:pPr>
              <w:spacing w:line="240" w:lineRule="auto"/>
              <w:rPr>
                <w:rFonts w:ascii="Times New Roman" w:hAnsi="Times New Roman" w:cs="Times New Roman"/>
                <w:b/>
                <w:sz w:val="20"/>
                <w:szCs w:val="20"/>
              </w:rPr>
            </w:pPr>
            <w:r w:rsidRPr="00300B57">
              <w:rPr>
                <w:rFonts w:ascii="Times New Roman" w:hAnsi="Times New Roman" w:cs="Times New Roman"/>
                <w:b/>
                <w:sz w:val="20"/>
                <w:szCs w:val="20"/>
              </w:rPr>
              <w:t xml:space="preserve">WCAG </w:t>
            </w:r>
            <w:r w:rsidR="002F6DB8" w:rsidRPr="00300B57">
              <w:rPr>
                <w:rFonts w:ascii="Times New Roman" w:hAnsi="Times New Roman" w:cs="Times New Roman"/>
                <w:b/>
                <w:sz w:val="20"/>
                <w:szCs w:val="20"/>
              </w:rPr>
              <w:t>l</w:t>
            </w:r>
            <w:r w:rsidR="00125D3C" w:rsidRPr="00300B57">
              <w:rPr>
                <w:rFonts w:ascii="Times New Roman" w:hAnsi="Times New Roman" w:cs="Times New Roman"/>
                <w:b/>
                <w:sz w:val="20"/>
                <w:szCs w:val="20"/>
              </w:rPr>
              <w:t>e</w:t>
            </w:r>
            <w:r w:rsidR="002F6DB8" w:rsidRPr="00300B57">
              <w:rPr>
                <w:rFonts w:ascii="Times New Roman" w:hAnsi="Times New Roman" w:cs="Times New Roman"/>
                <w:b/>
                <w:sz w:val="20"/>
                <w:szCs w:val="20"/>
              </w:rPr>
              <w:t>v</w:t>
            </w:r>
            <w:r w:rsidR="00125D3C" w:rsidRPr="00300B57">
              <w:rPr>
                <w:rFonts w:ascii="Times New Roman" w:hAnsi="Times New Roman" w:cs="Times New Roman"/>
                <w:b/>
                <w:sz w:val="20"/>
                <w:szCs w:val="20"/>
              </w:rPr>
              <w:t>e</w:t>
            </w:r>
            <w:r w:rsidR="002F6DB8" w:rsidRPr="00300B57">
              <w:rPr>
                <w:rFonts w:ascii="Times New Roman" w:hAnsi="Times New Roman" w:cs="Times New Roman"/>
                <w:b/>
                <w:sz w:val="20"/>
                <w:szCs w:val="20"/>
              </w:rPr>
              <w:t>l</w:t>
            </w:r>
          </w:p>
        </w:tc>
        <w:tc>
          <w:tcPr>
            <w:tcW w:w="6207" w:type="dxa"/>
            <w:tcBorders>
              <w:top w:val="single" w:sz="4" w:space="0" w:color="auto"/>
              <w:left w:val="single" w:sz="4" w:space="0" w:color="auto"/>
              <w:bottom w:val="single" w:sz="4" w:space="0" w:color="auto"/>
              <w:right w:val="single" w:sz="4" w:space="0" w:color="auto"/>
            </w:tcBorders>
          </w:tcPr>
          <w:p w14:paraId="02CE164C" w14:textId="70C1BAB5" w:rsidR="002F6DB8" w:rsidRPr="00300B57" w:rsidRDefault="002F6DB8" w:rsidP="00260C89">
            <w:pPr>
              <w:spacing w:line="240" w:lineRule="auto"/>
              <w:rPr>
                <w:rFonts w:ascii="Times New Roman" w:hAnsi="Times New Roman" w:cs="Times New Roman"/>
                <w:sz w:val="20"/>
                <w:szCs w:val="20"/>
              </w:rPr>
            </w:pPr>
            <w:r w:rsidRPr="00300B57">
              <w:rPr>
                <w:rFonts w:ascii="Times New Roman" w:hAnsi="Times New Roman" w:cs="Times New Roman"/>
                <w:sz w:val="20"/>
                <w:szCs w:val="20"/>
              </w:rPr>
              <w:t xml:space="preserve">The </w:t>
            </w:r>
            <w:r w:rsidR="00DA7A07" w:rsidRPr="00300B57">
              <w:rPr>
                <w:rFonts w:ascii="Times New Roman" w:hAnsi="Times New Roman" w:cs="Times New Roman"/>
                <w:sz w:val="20"/>
                <w:szCs w:val="20"/>
              </w:rPr>
              <w:t xml:space="preserve">WCAG </w:t>
            </w:r>
            <w:r w:rsidRPr="00300B57">
              <w:rPr>
                <w:rFonts w:ascii="Times New Roman" w:hAnsi="Times New Roman" w:cs="Times New Roman"/>
                <w:sz w:val="20"/>
                <w:szCs w:val="20"/>
              </w:rPr>
              <w:t>SC</w:t>
            </w:r>
            <w:r w:rsidR="00DA7A07" w:rsidRPr="00300B57">
              <w:rPr>
                <w:rFonts w:ascii="Times New Roman" w:hAnsi="Times New Roman" w:cs="Times New Roman"/>
                <w:sz w:val="20"/>
                <w:szCs w:val="20"/>
              </w:rPr>
              <w:t xml:space="preserve"> (Success Criteria)</w:t>
            </w:r>
            <w:bookmarkStart w:id="11" w:name="_GoBack"/>
            <w:bookmarkEnd w:id="11"/>
            <w:r w:rsidRPr="00300B57">
              <w:rPr>
                <w:rFonts w:ascii="Times New Roman" w:hAnsi="Times New Roman" w:cs="Times New Roman"/>
                <w:sz w:val="20"/>
                <w:szCs w:val="20"/>
              </w:rPr>
              <w:t xml:space="preserve"> l</w:t>
            </w:r>
            <w:r w:rsidR="00125D3C" w:rsidRPr="00300B57">
              <w:rPr>
                <w:rFonts w:ascii="Times New Roman" w:hAnsi="Times New Roman" w:cs="Times New Roman"/>
                <w:sz w:val="20"/>
                <w:szCs w:val="20"/>
              </w:rPr>
              <w:t>e</w:t>
            </w:r>
            <w:r w:rsidRPr="00300B57">
              <w:rPr>
                <w:rFonts w:ascii="Times New Roman" w:hAnsi="Times New Roman" w:cs="Times New Roman"/>
                <w:sz w:val="20"/>
                <w:szCs w:val="20"/>
              </w:rPr>
              <w:t>v</w:t>
            </w:r>
            <w:r w:rsidR="00125D3C" w:rsidRPr="00300B57">
              <w:rPr>
                <w:rFonts w:ascii="Times New Roman" w:hAnsi="Times New Roman" w:cs="Times New Roman"/>
                <w:sz w:val="20"/>
                <w:szCs w:val="20"/>
              </w:rPr>
              <w:t>e</w:t>
            </w:r>
            <w:r w:rsidRPr="00300B57">
              <w:rPr>
                <w:rFonts w:ascii="Times New Roman" w:hAnsi="Times New Roman" w:cs="Times New Roman"/>
                <w:sz w:val="20"/>
                <w:szCs w:val="20"/>
              </w:rPr>
              <w:t>l</w:t>
            </w:r>
            <w:r w:rsidR="00DA7A07" w:rsidRPr="00300B57">
              <w:rPr>
                <w:rFonts w:ascii="Times New Roman" w:hAnsi="Times New Roman" w:cs="Times New Roman"/>
                <w:sz w:val="20"/>
                <w:szCs w:val="20"/>
              </w:rPr>
              <w:t xml:space="preserve">, </w:t>
            </w:r>
            <w:r w:rsidRPr="00300B57">
              <w:rPr>
                <w:rFonts w:ascii="Times New Roman" w:hAnsi="Times New Roman" w:cs="Times New Roman"/>
                <w:sz w:val="20"/>
                <w:szCs w:val="20"/>
              </w:rPr>
              <w:t xml:space="preserve">column indicates the applicable accessibility standard WCAG 2.0 Guidelines Success Criteria. </w:t>
            </w:r>
            <w:r w:rsidR="00C03BC2" w:rsidRPr="00300B57">
              <w:rPr>
                <w:rFonts w:ascii="Times New Roman" w:hAnsi="Times New Roman" w:cs="Times New Roman"/>
                <w:sz w:val="20"/>
                <w:szCs w:val="20"/>
              </w:rPr>
              <w:t>An issue can relate to more than</w:t>
            </w:r>
            <w:r w:rsidRPr="00300B57">
              <w:rPr>
                <w:rFonts w:ascii="Times New Roman" w:hAnsi="Times New Roman" w:cs="Times New Roman"/>
                <w:sz w:val="20"/>
                <w:szCs w:val="20"/>
              </w:rPr>
              <w:t xml:space="preserve"> one SC, if applicable.</w:t>
            </w:r>
          </w:p>
          <w:p w14:paraId="373A0174" w14:textId="77777777" w:rsidR="002F6DB8" w:rsidRPr="00300B57" w:rsidRDefault="002F6DB8" w:rsidP="00260C89">
            <w:pPr>
              <w:numPr>
                <w:ilvl w:val="0"/>
                <w:numId w:val="5"/>
              </w:numPr>
              <w:spacing w:line="240" w:lineRule="auto"/>
              <w:ind w:left="641" w:hanging="357"/>
              <w:rPr>
                <w:rFonts w:ascii="Times New Roman" w:hAnsi="Times New Roman" w:cs="Times New Roman"/>
                <w:sz w:val="20"/>
                <w:szCs w:val="20"/>
              </w:rPr>
            </w:pPr>
            <w:r w:rsidRPr="00300B57">
              <w:rPr>
                <w:rFonts w:ascii="Times New Roman" w:hAnsi="Times New Roman" w:cs="Times New Roman"/>
                <w:b/>
                <w:sz w:val="20"/>
                <w:szCs w:val="20"/>
              </w:rPr>
              <w:t xml:space="preserve">The three part numbers (e.g. 1.1.1) </w:t>
            </w:r>
            <w:r w:rsidRPr="00300B57">
              <w:rPr>
                <w:rFonts w:ascii="Times New Roman" w:hAnsi="Times New Roman" w:cs="Times New Roman"/>
                <w:sz w:val="20"/>
                <w:szCs w:val="20"/>
              </w:rPr>
              <w:t>refers to the WCAG 2.0 checkpoints (</w:t>
            </w:r>
            <w:hyperlink r:id="rId13" w:history="1">
              <w:r w:rsidRPr="00300B57">
                <w:rPr>
                  <w:rStyle w:val="Hyperlink"/>
                  <w:rFonts w:ascii="Times New Roman" w:hAnsi="Times New Roman" w:cs="Times New Roman"/>
                  <w:sz w:val="20"/>
                  <w:szCs w:val="20"/>
                </w:rPr>
                <w:t>http://www.w3.org/TR/WCAG20/</w:t>
              </w:r>
            </w:hyperlink>
            <w:r w:rsidRPr="00300B57">
              <w:rPr>
                <w:rFonts w:ascii="Times New Roman" w:hAnsi="Times New Roman" w:cs="Times New Roman"/>
                <w:sz w:val="20"/>
                <w:szCs w:val="20"/>
              </w:rPr>
              <w:t xml:space="preserve">). </w:t>
            </w:r>
          </w:p>
          <w:p w14:paraId="4756A08D" w14:textId="77777777" w:rsidR="002F6DB8" w:rsidRPr="00300B57" w:rsidRDefault="002F6DB8" w:rsidP="00260C89">
            <w:pPr>
              <w:numPr>
                <w:ilvl w:val="0"/>
                <w:numId w:val="5"/>
              </w:numPr>
              <w:spacing w:line="240" w:lineRule="auto"/>
              <w:ind w:left="641" w:hanging="357"/>
              <w:rPr>
                <w:rFonts w:ascii="Times New Roman" w:hAnsi="Times New Roman" w:cs="Times New Roman"/>
                <w:sz w:val="20"/>
                <w:szCs w:val="20"/>
              </w:rPr>
            </w:pPr>
            <w:r w:rsidRPr="00300B57">
              <w:rPr>
                <w:rFonts w:ascii="Times New Roman" w:hAnsi="Times New Roman" w:cs="Times New Roman"/>
                <w:b/>
                <w:sz w:val="20"/>
                <w:szCs w:val="20"/>
              </w:rPr>
              <w:t>The letters in this column</w:t>
            </w:r>
            <w:r w:rsidRPr="00300B57">
              <w:rPr>
                <w:rFonts w:ascii="Times New Roman" w:hAnsi="Times New Roman" w:cs="Times New Roman"/>
                <w:sz w:val="20"/>
                <w:szCs w:val="20"/>
              </w:rPr>
              <w:t xml:space="preserve"> refer to the</w:t>
            </w:r>
            <w:r w:rsidRPr="00300B57">
              <w:rPr>
                <w:rFonts w:ascii="Times New Roman" w:hAnsi="Times New Roman" w:cs="Times New Roman"/>
                <w:b/>
                <w:sz w:val="20"/>
                <w:szCs w:val="20"/>
              </w:rPr>
              <w:t xml:space="preserve"> </w:t>
            </w:r>
            <w:r w:rsidRPr="00300B57">
              <w:rPr>
                <w:rFonts w:ascii="Times New Roman" w:hAnsi="Times New Roman" w:cs="Times New Roman"/>
                <w:sz w:val="20"/>
                <w:szCs w:val="20"/>
              </w:rPr>
              <w:t>WCAG 2.0 Level of the issue.</w:t>
            </w:r>
          </w:p>
          <w:p w14:paraId="615A10CB" w14:textId="77777777" w:rsidR="002F6DB8" w:rsidRPr="00300B57" w:rsidRDefault="002F6DB8" w:rsidP="00260C89">
            <w:pPr>
              <w:numPr>
                <w:ilvl w:val="1"/>
                <w:numId w:val="5"/>
              </w:numPr>
              <w:spacing w:line="240" w:lineRule="auto"/>
              <w:rPr>
                <w:rFonts w:ascii="Times New Roman" w:hAnsi="Times New Roman" w:cs="Times New Roman"/>
                <w:sz w:val="20"/>
                <w:szCs w:val="20"/>
              </w:rPr>
            </w:pPr>
            <w:r w:rsidRPr="00300B57">
              <w:rPr>
                <w:rFonts w:ascii="Times New Roman" w:hAnsi="Times New Roman" w:cs="Times New Roman"/>
                <w:b/>
                <w:sz w:val="20"/>
                <w:szCs w:val="20"/>
              </w:rPr>
              <w:t>Level A</w:t>
            </w:r>
          </w:p>
          <w:p w14:paraId="57433833" w14:textId="77777777" w:rsidR="002F6DB8" w:rsidRPr="00300B57" w:rsidRDefault="002F6DB8" w:rsidP="00260C89">
            <w:pPr>
              <w:numPr>
                <w:ilvl w:val="1"/>
                <w:numId w:val="5"/>
              </w:numPr>
              <w:spacing w:line="240" w:lineRule="auto"/>
              <w:rPr>
                <w:rFonts w:ascii="Times New Roman" w:hAnsi="Times New Roman" w:cs="Times New Roman"/>
                <w:sz w:val="20"/>
                <w:szCs w:val="20"/>
              </w:rPr>
            </w:pPr>
            <w:r w:rsidRPr="00300B57">
              <w:rPr>
                <w:rFonts w:ascii="Times New Roman" w:hAnsi="Times New Roman" w:cs="Times New Roman"/>
                <w:b/>
                <w:sz w:val="20"/>
                <w:szCs w:val="20"/>
              </w:rPr>
              <w:t>Level AA</w:t>
            </w:r>
          </w:p>
        </w:tc>
      </w:tr>
      <w:tr w:rsidR="002F6DB8" w:rsidRPr="00300B57" w14:paraId="54D79763" w14:textId="77777777" w:rsidTr="007873D4">
        <w:trPr>
          <w:cantSplit/>
          <w:tblHeader/>
        </w:trPr>
        <w:tc>
          <w:tcPr>
            <w:tcW w:w="1134" w:type="dxa"/>
            <w:tcBorders>
              <w:top w:val="single" w:sz="4" w:space="0" w:color="auto"/>
              <w:left w:val="single" w:sz="4" w:space="0" w:color="auto"/>
              <w:bottom w:val="single" w:sz="4" w:space="0" w:color="auto"/>
              <w:right w:val="single" w:sz="4" w:space="0" w:color="auto"/>
            </w:tcBorders>
          </w:tcPr>
          <w:p w14:paraId="6C6D5722" w14:textId="5C256A4D" w:rsidR="002F6DB8" w:rsidRPr="00300B57" w:rsidRDefault="00C602C4" w:rsidP="00C602C4">
            <w:pPr>
              <w:spacing w:line="240" w:lineRule="auto"/>
              <w:rPr>
                <w:rFonts w:ascii="Times New Roman" w:hAnsi="Times New Roman" w:cs="Times New Roman"/>
                <w:b/>
                <w:bCs/>
                <w:sz w:val="20"/>
                <w:szCs w:val="20"/>
              </w:rPr>
            </w:pPr>
            <w:r w:rsidRPr="00300B57">
              <w:rPr>
                <w:rFonts w:ascii="Times New Roman" w:hAnsi="Times New Roman" w:cs="Times New Roman"/>
                <w:b/>
                <w:bCs/>
                <w:sz w:val="20"/>
                <w:szCs w:val="20"/>
              </w:rPr>
              <w:t>4</w:t>
            </w:r>
            <w:r w:rsidR="002F6DB8" w:rsidRPr="00300B57">
              <w:rPr>
                <w:rFonts w:ascii="Times New Roman" w:hAnsi="Times New Roman" w:cs="Times New Roman"/>
                <w:b/>
                <w:bCs/>
                <w:sz w:val="20"/>
                <w:szCs w:val="20"/>
              </w:rPr>
              <w:t>.</w:t>
            </w:r>
          </w:p>
        </w:tc>
        <w:tc>
          <w:tcPr>
            <w:tcW w:w="2127" w:type="dxa"/>
            <w:tcBorders>
              <w:top w:val="single" w:sz="4" w:space="0" w:color="auto"/>
              <w:left w:val="single" w:sz="4" w:space="0" w:color="auto"/>
              <w:bottom w:val="single" w:sz="4" w:space="0" w:color="auto"/>
              <w:right w:val="single" w:sz="4" w:space="0" w:color="auto"/>
            </w:tcBorders>
          </w:tcPr>
          <w:p w14:paraId="39B49535" w14:textId="77777777" w:rsidR="002F6DB8" w:rsidRPr="00300B57" w:rsidRDefault="002F6DB8" w:rsidP="00260C89">
            <w:pPr>
              <w:spacing w:line="240" w:lineRule="auto"/>
              <w:rPr>
                <w:rFonts w:ascii="Times New Roman" w:hAnsi="Times New Roman" w:cs="Times New Roman"/>
                <w:b/>
                <w:sz w:val="20"/>
                <w:szCs w:val="20"/>
              </w:rPr>
            </w:pPr>
            <w:r w:rsidRPr="00300B57">
              <w:rPr>
                <w:rFonts w:ascii="Times New Roman" w:hAnsi="Times New Roman" w:cs="Times New Roman"/>
                <w:b/>
                <w:sz w:val="20"/>
                <w:szCs w:val="20"/>
              </w:rPr>
              <w:t xml:space="preserve">Issue </w:t>
            </w:r>
          </w:p>
        </w:tc>
        <w:tc>
          <w:tcPr>
            <w:tcW w:w="6207" w:type="dxa"/>
            <w:tcBorders>
              <w:top w:val="single" w:sz="4" w:space="0" w:color="auto"/>
              <w:left w:val="single" w:sz="4" w:space="0" w:color="auto"/>
              <w:bottom w:val="single" w:sz="4" w:space="0" w:color="auto"/>
              <w:right w:val="single" w:sz="4" w:space="0" w:color="auto"/>
            </w:tcBorders>
          </w:tcPr>
          <w:p w14:paraId="5FCCF4C8" w14:textId="77777777" w:rsidR="002F6DB8" w:rsidRPr="00300B57" w:rsidRDefault="002F6DB8" w:rsidP="00260C89">
            <w:pPr>
              <w:spacing w:line="240" w:lineRule="auto"/>
              <w:rPr>
                <w:rFonts w:ascii="Times New Roman" w:hAnsi="Times New Roman" w:cs="Times New Roman"/>
                <w:b/>
                <w:bCs/>
                <w:color w:val="FF0000"/>
                <w:sz w:val="20"/>
                <w:szCs w:val="20"/>
              </w:rPr>
            </w:pPr>
            <w:r w:rsidRPr="00300B57">
              <w:rPr>
                <w:rFonts w:ascii="Times New Roman" w:hAnsi="Times New Roman" w:cs="Times New Roman"/>
                <w:sz w:val="20"/>
                <w:szCs w:val="20"/>
              </w:rPr>
              <w:t>Description of where the page is not consistent with the specified accessibility standards.  Includes details that identify the specific problem(s).</w:t>
            </w:r>
          </w:p>
        </w:tc>
      </w:tr>
      <w:tr w:rsidR="002F6DB8" w:rsidRPr="00300B57" w14:paraId="6A1A785E" w14:textId="77777777" w:rsidTr="007873D4">
        <w:trPr>
          <w:cantSplit/>
          <w:tblHeader/>
        </w:trPr>
        <w:tc>
          <w:tcPr>
            <w:tcW w:w="1134" w:type="dxa"/>
            <w:tcBorders>
              <w:top w:val="single" w:sz="4" w:space="0" w:color="auto"/>
              <w:left w:val="single" w:sz="4" w:space="0" w:color="auto"/>
              <w:bottom w:val="single" w:sz="4" w:space="0" w:color="auto"/>
              <w:right w:val="single" w:sz="4" w:space="0" w:color="auto"/>
            </w:tcBorders>
          </w:tcPr>
          <w:p w14:paraId="6DD79F08" w14:textId="236FCACD" w:rsidR="002F6DB8" w:rsidRPr="00300B57" w:rsidRDefault="00C602C4" w:rsidP="00260C89">
            <w:pPr>
              <w:spacing w:line="240" w:lineRule="auto"/>
              <w:rPr>
                <w:rFonts w:ascii="Times New Roman" w:hAnsi="Times New Roman" w:cs="Times New Roman"/>
                <w:b/>
                <w:bCs/>
                <w:sz w:val="20"/>
                <w:szCs w:val="20"/>
              </w:rPr>
            </w:pPr>
            <w:r w:rsidRPr="00300B57">
              <w:rPr>
                <w:rFonts w:ascii="Times New Roman" w:hAnsi="Times New Roman" w:cs="Times New Roman"/>
                <w:b/>
                <w:bCs/>
                <w:sz w:val="20"/>
                <w:szCs w:val="20"/>
              </w:rPr>
              <w:t>5</w:t>
            </w:r>
            <w:r w:rsidR="002F6DB8" w:rsidRPr="00300B57">
              <w:rPr>
                <w:rFonts w:ascii="Times New Roman" w:hAnsi="Times New Roman" w:cs="Times New Roman"/>
                <w:b/>
                <w:bCs/>
                <w:sz w:val="20"/>
                <w:szCs w:val="20"/>
              </w:rPr>
              <w:t>.</w:t>
            </w:r>
          </w:p>
        </w:tc>
        <w:tc>
          <w:tcPr>
            <w:tcW w:w="2127" w:type="dxa"/>
            <w:tcBorders>
              <w:top w:val="single" w:sz="4" w:space="0" w:color="auto"/>
              <w:left w:val="single" w:sz="4" w:space="0" w:color="auto"/>
              <w:bottom w:val="single" w:sz="4" w:space="0" w:color="auto"/>
              <w:right w:val="single" w:sz="4" w:space="0" w:color="auto"/>
            </w:tcBorders>
          </w:tcPr>
          <w:p w14:paraId="03FCEF98" w14:textId="77777777" w:rsidR="002F6DB8" w:rsidRPr="00300B57" w:rsidRDefault="002F6DB8" w:rsidP="00260C89">
            <w:pPr>
              <w:spacing w:line="240" w:lineRule="auto"/>
              <w:rPr>
                <w:rFonts w:ascii="Times New Roman" w:hAnsi="Times New Roman" w:cs="Times New Roman"/>
                <w:b/>
                <w:sz w:val="20"/>
                <w:szCs w:val="20"/>
              </w:rPr>
            </w:pPr>
            <w:r w:rsidRPr="00300B57">
              <w:rPr>
                <w:rFonts w:ascii="Times New Roman" w:hAnsi="Times New Roman" w:cs="Times New Roman"/>
                <w:b/>
                <w:sz w:val="20"/>
                <w:szCs w:val="20"/>
              </w:rPr>
              <w:t>Remediation</w:t>
            </w:r>
            <w:r w:rsidR="0058665A" w:rsidRPr="00300B57">
              <w:rPr>
                <w:rFonts w:ascii="Times New Roman" w:hAnsi="Times New Roman" w:cs="Times New Roman"/>
                <w:b/>
                <w:sz w:val="20"/>
                <w:szCs w:val="20"/>
              </w:rPr>
              <w:t xml:space="preserve"> Recommendation</w:t>
            </w:r>
          </w:p>
        </w:tc>
        <w:tc>
          <w:tcPr>
            <w:tcW w:w="6207" w:type="dxa"/>
            <w:tcBorders>
              <w:top w:val="single" w:sz="4" w:space="0" w:color="auto"/>
              <w:left w:val="single" w:sz="4" w:space="0" w:color="auto"/>
              <w:bottom w:val="single" w:sz="4" w:space="0" w:color="auto"/>
              <w:right w:val="single" w:sz="4" w:space="0" w:color="auto"/>
            </w:tcBorders>
          </w:tcPr>
          <w:p w14:paraId="19804D19" w14:textId="77777777" w:rsidR="002F6DB8" w:rsidRPr="00300B57" w:rsidRDefault="002F6DB8" w:rsidP="00260C89">
            <w:pPr>
              <w:spacing w:line="240" w:lineRule="auto"/>
              <w:rPr>
                <w:rFonts w:ascii="Times New Roman" w:hAnsi="Times New Roman" w:cs="Times New Roman"/>
                <w:b/>
                <w:bCs/>
                <w:color w:val="FF0000"/>
                <w:sz w:val="20"/>
                <w:szCs w:val="20"/>
              </w:rPr>
            </w:pPr>
            <w:r w:rsidRPr="00300B57">
              <w:rPr>
                <w:rFonts w:ascii="Times New Roman" w:hAnsi="Times New Roman" w:cs="Times New Roman"/>
                <w:sz w:val="20"/>
                <w:szCs w:val="20"/>
              </w:rPr>
              <w:t>Presents information for fixing the accessibility error.</w:t>
            </w:r>
          </w:p>
        </w:tc>
      </w:tr>
      <w:tr w:rsidR="007F618F" w:rsidRPr="00300B57" w14:paraId="074782DD" w14:textId="77777777" w:rsidTr="007873D4">
        <w:trPr>
          <w:cantSplit/>
          <w:tblHeader/>
        </w:trPr>
        <w:tc>
          <w:tcPr>
            <w:tcW w:w="1134" w:type="dxa"/>
            <w:tcBorders>
              <w:top w:val="single" w:sz="4" w:space="0" w:color="auto"/>
              <w:left w:val="single" w:sz="4" w:space="0" w:color="auto"/>
              <w:bottom w:val="single" w:sz="4" w:space="0" w:color="auto"/>
              <w:right w:val="single" w:sz="4" w:space="0" w:color="auto"/>
            </w:tcBorders>
          </w:tcPr>
          <w:p w14:paraId="1488A882" w14:textId="7FF11038" w:rsidR="007F618F" w:rsidRPr="00D076F6" w:rsidRDefault="00C602C4" w:rsidP="00260C89">
            <w:pPr>
              <w:spacing w:line="240" w:lineRule="auto"/>
              <w:rPr>
                <w:rFonts w:ascii="Times New Roman" w:hAnsi="Times New Roman" w:cs="Times New Roman"/>
                <w:b/>
                <w:bCs/>
                <w:sz w:val="20"/>
                <w:szCs w:val="20"/>
              </w:rPr>
            </w:pPr>
            <w:r w:rsidRPr="00D076F6">
              <w:rPr>
                <w:rFonts w:ascii="Times New Roman" w:hAnsi="Times New Roman" w:cs="Times New Roman"/>
                <w:b/>
                <w:bCs/>
                <w:sz w:val="20"/>
                <w:szCs w:val="20"/>
              </w:rPr>
              <w:t>6</w:t>
            </w:r>
            <w:r w:rsidR="007F618F" w:rsidRPr="00D076F6">
              <w:rPr>
                <w:rFonts w:ascii="Times New Roman" w:hAnsi="Times New Roman" w:cs="Times New Roman"/>
                <w:b/>
                <w:bCs/>
                <w:sz w:val="20"/>
                <w:szCs w:val="20"/>
              </w:rPr>
              <w:t>.</w:t>
            </w:r>
          </w:p>
        </w:tc>
        <w:tc>
          <w:tcPr>
            <w:tcW w:w="2127" w:type="dxa"/>
            <w:tcBorders>
              <w:top w:val="single" w:sz="4" w:space="0" w:color="auto"/>
              <w:left w:val="single" w:sz="4" w:space="0" w:color="auto"/>
              <w:bottom w:val="single" w:sz="4" w:space="0" w:color="auto"/>
              <w:right w:val="single" w:sz="4" w:space="0" w:color="auto"/>
            </w:tcBorders>
          </w:tcPr>
          <w:p w14:paraId="59B54E74" w14:textId="77777777" w:rsidR="007F618F" w:rsidRPr="00D076F6" w:rsidRDefault="007F618F" w:rsidP="00260C89">
            <w:pPr>
              <w:spacing w:line="240" w:lineRule="auto"/>
              <w:rPr>
                <w:rFonts w:ascii="Times New Roman" w:hAnsi="Times New Roman" w:cs="Times New Roman"/>
                <w:b/>
                <w:sz w:val="20"/>
                <w:szCs w:val="20"/>
              </w:rPr>
            </w:pPr>
            <w:r w:rsidRPr="00D076F6">
              <w:rPr>
                <w:rFonts w:ascii="Times New Roman" w:hAnsi="Times New Roman" w:cs="Times New Roman"/>
                <w:b/>
                <w:sz w:val="20"/>
                <w:szCs w:val="20"/>
              </w:rPr>
              <w:t>Impact (optional)</w:t>
            </w:r>
          </w:p>
        </w:tc>
        <w:tc>
          <w:tcPr>
            <w:tcW w:w="6207" w:type="dxa"/>
            <w:tcBorders>
              <w:top w:val="single" w:sz="4" w:space="0" w:color="auto"/>
              <w:left w:val="single" w:sz="4" w:space="0" w:color="auto"/>
              <w:bottom w:val="single" w:sz="4" w:space="0" w:color="auto"/>
              <w:right w:val="single" w:sz="4" w:space="0" w:color="auto"/>
            </w:tcBorders>
          </w:tcPr>
          <w:p w14:paraId="1B8FA012" w14:textId="77777777" w:rsidR="007F618F" w:rsidRPr="00D076F6" w:rsidRDefault="007F618F" w:rsidP="00260C89">
            <w:pPr>
              <w:numPr>
                <w:ilvl w:val="0"/>
                <w:numId w:val="6"/>
              </w:numPr>
              <w:spacing w:line="240" w:lineRule="auto"/>
              <w:ind w:left="641" w:hanging="357"/>
              <w:rPr>
                <w:rFonts w:ascii="Times New Roman" w:hAnsi="Times New Roman" w:cs="Times New Roman"/>
                <w:color w:val="000000"/>
                <w:sz w:val="20"/>
                <w:szCs w:val="20"/>
              </w:rPr>
            </w:pPr>
            <w:r w:rsidRPr="00D076F6">
              <w:rPr>
                <w:rFonts w:ascii="Times New Roman" w:hAnsi="Times New Roman" w:cs="Times New Roman"/>
                <w:b/>
                <w:bCs/>
                <w:sz w:val="20"/>
                <w:szCs w:val="20"/>
              </w:rPr>
              <w:t>Critical</w:t>
            </w:r>
            <w:r w:rsidRPr="00D076F6">
              <w:rPr>
                <w:rFonts w:ascii="Times New Roman" w:hAnsi="Times New Roman" w:cs="Times New Roman"/>
                <w:color w:val="000000"/>
                <w:sz w:val="20"/>
                <w:szCs w:val="20"/>
              </w:rPr>
              <w:t> - This type of accessibility error is a brick wall. Until this is fixed, there are significant barriers for a person with a disability to use this page. It is a red-hot emergency to fix this error. It should have been fixed yesterday!</w:t>
            </w:r>
          </w:p>
          <w:p w14:paraId="6FFC838A" w14:textId="77777777" w:rsidR="007F618F" w:rsidRPr="00D076F6" w:rsidRDefault="007F618F" w:rsidP="00260C89">
            <w:pPr>
              <w:numPr>
                <w:ilvl w:val="0"/>
                <w:numId w:val="6"/>
              </w:numPr>
              <w:spacing w:line="240" w:lineRule="auto"/>
              <w:ind w:left="641" w:hanging="357"/>
              <w:rPr>
                <w:rFonts w:ascii="Times New Roman" w:hAnsi="Times New Roman" w:cs="Times New Roman"/>
                <w:color w:val="000000"/>
                <w:sz w:val="20"/>
                <w:szCs w:val="20"/>
              </w:rPr>
            </w:pPr>
            <w:r w:rsidRPr="00D076F6">
              <w:rPr>
                <w:rFonts w:ascii="Times New Roman" w:hAnsi="Times New Roman" w:cs="Times New Roman"/>
                <w:b/>
                <w:bCs/>
                <w:color w:val="000000"/>
                <w:sz w:val="20"/>
                <w:szCs w:val="20"/>
              </w:rPr>
              <w:t xml:space="preserve">Serious </w:t>
            </w:r>
            <w:r w:rsidRPr="00D076F6">
              <w:rPr>
                <w:rFonts w:ascii="Times New Roman" w:hAnsi="Times New Roman" w:cs="Times New Roman"/>
                <w:color w:val="000000"/>
                <w:sz w:val="20"/>
                <w:szCs w:val="20"/>
              </w:rPr>
              <w:t>- This is a very important accessibility error. It would be very frustrating to encounter this error and it might prevent some people with disabilities from using the page. It should be fixed as soon as possible (today or this week).</w:t>
            </w:r>
          </w:p>
          <w:p w14:paraId="454F3D65" w14:textId="77777777" w:rsidR="007F618F" w:rsidRPr="00D076F6" w:rsidRDefault="007F618F" w:rsidP="00260C89">
            <w:pPr>
              <w:numPr>
                <w:ilvl w:val="0"/>
                <w:numId w:val="6"/>
              </w:numPr>
              <w:spacing w:line="240" w:lineRule="auto"/>
              <w:ind w:left="641" w:hanging="357"/>
              <w:rPr>
                <w:rFonts w:ascii="Times New Roman" w:hAnsi="Times New Roman" w:cs="Times New Roman"/>
                <w:sz w:val="20"/>
                <w:szCs w:val="20"/>
              </w:rPr>
            </w:pPr>
            <w:r w:rsidRPr="00D076F6">
              <w:rPr>
                <w:rFonts w:ascii="Times New Roman" w:hAnsi="Times New Roman" w:cs="Times New Roman"/>
                <w:b/>
                <w:bCs/>
                <w:color w:val="000000"/>
                <w:sz w:val="20"/>
                <w:szCs w:val="20"/>
              </w:rPr>
              <w:t>Moderate</w:t>
            </w:r>
            <w:r w:rsidRPr="00D076F6">
              <w:rPr>
                <w:rFonts w:ascii="Times New Roman" w:hAnsi="Times New Roman" w:cs="Times New Roman"/>
                <w:color w:val="000000"/>
                <w:sz w:val="20"/>
                <w:szCs w:val="20"/>
              </w:rPr>
              <w:t> - This is an accessibility error. It would be frustrating to encounter, but it would not prevent a person with a disability from using the key elements of the page. This needs to be fixed for the page to be fully WCAG 2.0 AA compliant.</w:t>
            </w:r>
          </w:p>
          <w:p w14:paraId="0BF313B3" w14:textId="77777777" w:rsidR="007F618F" w:rsidRPr="00300B57" w:rsidRDefault="007F618F" w:rsidP="00260C89">
            <w:pPr>
              <w:numPr>
                <w:ilvl w:val="0"/>
                <w:numId w:val="6"/>
              </w:numPr>
              <w:spacing w:line="240" w:lineRule="auto"/>
              <w:ind w:left="641" w:hanging="357"/>
              <w:rPr>
                <w:rFonts w:ascii="Times New Roman" w:hAnsi="Times New Roman" w:cs="Times New Roman"/>
                <w:sz w:val="20"/>
                <w:szCs w:val="20"/>
              </w:rPr>
            </w:pPr>
            <w:r w:rsidRPr="00D076F6">
              <w:rPr>
                <w:rFonts w:ascii="Times New Roman" w:hAnsi="Times New Roman" w:cs="Times New Roman"/>
                <w:b/>
                <w:bCs/>
                <w:color w:val="000000"/>
                <w:sz w:val="20"/>
                <w:szCs w:val="20"/>
              </w:rPr>
              <w:t xml:space="preserve">Minor </w:t>
            </w:r>
            <w:r w:rsidRPr="00D076F6">
              <w:rPr>
                <w:rFonts w:ascii="Times New Roman" w:hAnsi="Times New Roman" w:cs="Times New Roman"/>
                <w:sz w:val="20"/>
                <w:szCs w:val="20"/>
              </w:rPr>
              <w:t>– This is an accessibility error that yields less impact for the user than a moderate error. Though it still needs to be fixed for the page to be fully WCAG 2.0 AA compliant, this type of accessibility error could be dealt with last.</w:t>
            </w:r>
          </w:p>
        </w:tc>
      </w:tr>
    </w:tbl>
    <w:p w14:paraId="416770E9" w14:textId="77777777" w:rsidR="00FD5508" w:rsidRPr="00300B57" w:rsidRDefault="00FD5508" w:rsidP="00FD5508">
      <w:pPr>
        <w:pStyle w:val="Heading1"/>
        <w:rPr>
          <w:rFonts w:ascii="Times New Roman" w:hAnsi="Times New Roman" w:cs="Times New Roman"/>
        </w:rPr>
      </w:pPr>
      <w:bookmarkStart w:id="12" w:name="_Toc296767037"/>
      <w:r w:rsidRPr="00300B57">
        <w:rPr>
          <w:rFonts w:ascii="Times New Roman" w:hAnsi="Times New Roman" w:cs="Times New Roman"/>
        </w:rPr>
        <w:lastRenderedPageBreak/>
        <w:t>Issues and Recommendations</w:t>
      </w:r>
      <w:bookmarkEnd w:id="12"/>
    </w:p>
    <w:p w14:paraId="1D83DAED" w14:textId="77777777" w:rsidR="00722762" w:rsidRPr="00300B57" w:rsidRDefault="00466FD5" w:rsidP="00722762">
      <w:pPr>
        <w:pStyle w:val="Heading2"/>
        <w:rPr>
          <w:rFonts w:ascii="Times New Roman" w:hAnsi="Times New Roman" w:cs="Times New Roman"/>
        </w:rPr>
      </w:pPr>
      <w:bookmarkStart w:id="13" w:name="_Toc296767038"/>
      <w:r w:rsidRPr="00300B57">
        <w:rPr>
          <w:rFonts w:ascii="Times New Roman" w:hAnsi="Times New Roman" w:cs="Times New Roman"/>
        </w:rPr>
        <w:t>Site-wide Issues</w:t>
      </w:r>
      <w:bookmarkEnd w:id="13"/>
    </w:p>
    <w:p w14:paraId="7D08713D" w14:textId="77108D99" w:rsidR="004D4273" w:rsidRPr="00300B57" w:rsidRDefault="004D4273" w:rsidP="004D4273">
      <w:pPr>
        <w:pStyle w:val="Header3"/>
        <w:rPr>
          <w:rFonts w:ascii="Times New Roman" w:hAnsi="Times New Roman" w:cs="Times New Roman"/>
        </w:rPr>
      </w:pPr>
      <w:r w:rsidRPr="00300B57">
        <w:rPr>
          <w:rFonts w:ascii="Times New Roman" w:hAnsi="Times New Roman" w:cs="Times New Roman"/>
        </w:rPr>
        <w:t>Header Template Issues</w:t>
      </w:r>
    </w:p>
    <w:p w14:paraId="4717EB88" w14:textId="1B9D14FA" w:rsidR="00E17035" w:rsidRDefault="00E42EBF" w:rsidP="00E17035">
      <w:pPr>
        <w:rPr>
          <w:rFonts w:ascii="Times New Roman" w:hAnsi="Times New Roman" w:cs="Times New Roman"/>
        </w:rPr>
      </w:pPr>
      <w:r>
        <w:t>See item # 1.1 for skip navigation.</w:t>
      </w:r>
    </w:p>
    <w:p w14:paraId="743A6C7F" w14:textId="77777777" w:rsidR="00E42EBF" w:rsidRDefault="00E42EBF" w:rsidP="00AA66FC">
      <w:pPr>
        <w:pStyle w:val="Header3"/>
        <w:rPr>
          <w:rFonts w:ascii="Times New Roman" w:hAnsi="Times New Roman" w:cs="Times New Roman"/>
        </w:rPr>
      </w:pPr>
    </w:p>
    <w:p w14:paraId="6ED202AF" w14:textId="77777777" w:rsidR="00C22426" w:rsidRDefault="004D4273" w:rsidP="00AA66FC">
      <w:pPr>
        <w:pStyle w:val="Header3"/>
        <w:rPr>
          <w:rFonts w:ascii="Times New Roman" w:hAnsi="Times New Roman" w:cs="Times New Roman"/>
        </w:rPr>
      </w:pPr>
      <w:r w:rsidRPr="00300B57">
        <w:rPr>
          <w:rFonts w:ascii="Times New Roman" w:hAnsi="Times New Roman" w:cs="Times New Roman"/>
        </w:rPr>
        <w:t>Footer Template Issues</w:t>
      </w:r>
    </w:p>
    <w:p w14:paraId="23D0A2BE" w14:textId="00612E64" w:rsidR="00696F90" w:rsidRDefault="00E55BB6" w:rsidP="00BD119E">
      <w:pPr>
        <w:pStyle w:val="Header3"/>
        <w:rPr>
          <w:rFonts w:ascii="Times New Roman" w:hAnsi="Times New Roman" w:cs="Times New Roman"/>
          <w:b w:val="0"/>
        </w:rPr>
      </w:pPr>
      <w:r w:rsidRPr="00E55BB6">
        <w:rPr>
          <w:rFonts w:ascii="Times New Roman" w:hAnsi="Times New Roman" w:cs="Times New Roman"/>
          <w:b w:val="0"/>
        </w:rPr>
        <w:t>NA</w:t>
      </w:r>
    </w:p>
    <w:p w14:paraId="2B3D5552" w14:textId="77777777" w:rsidR="00E42EBF" w:rsidRPr="00E42EBF" w:rsidRDefault="00E42EBF" w:rsidP="00BD119E">
      <w:pPr>
        <w:pStyle w:val="Header3"/>
        <w:rPr>
          <w:rFonts w:ascii="Times New Roman" w:hAnsi="Times New Roman" w:cs="Times New Roman"/>
          <w:b w:val="0"/>
        </w:rPr>
      </w:pPr>
    </w:p>
    <w:p w14:paraId="0DC73905" w14:textId="3FF96E08" w:rsidR="00BD119E" w:rsidRDefault="00BD119E" w:rsidP="00BD119E">
      <w:pPr>
        <w:pStyle w:val="Header3"/>
        <w:rPr>
          <w:rFonts w:ascii="Times New Roman" w:hAnsi="Times New Roman" w:cs="Times New Roman"/>
        </w:rPr>
      </w:pPr>
      <w:r w:rsidRPr="00300B57">
        <w:rPr>
          <w:rFonts w:ascii="Times New Roman" w:hAnsi="Times New Roman" w:cs="Times New Roman"/>
        </w:rPr>
        <w:t xml:space="preserve">Other Relevant Template Issues </w:t>
      </w:r>
    </w:p>
    <w:p w14:paraId="41CD130F" w14:textId="7360ECFE" w:rsidR="00E55BB6" w:rsidRPr="00E55BB6" w:rsidRDefault="00E55BB6" w:rsidP="00BD119E">
      <w:pPr>
        <w:pStyle w:val="Header3"/>
        <w:rPr>
          <w:rFonts w:ascii="Times New Roman" w:hAnsi="Times New Roman" w:cs="Times New Roman"/>
          <w:b w:val="0"/>
        </w:rPr>
      </w:pPr>
      <w:r w:rsidRPr="00E55BB6">
        <w:rPr>
          <w:rFonts w:ascii="Times New Roman" w:hAnsi="Times New Roman" w:cs="Times New Roman"/>
          <w:b w:val="0"/>
        </w:rPr>
        <w:t>NA</w:t>
      </w:r>
    </w:p>
    <w:p w14:paraId="591A4172" w14:textId="7A1BA40D" w:rsidR="00A863E9" w:rsidRDefault="00E96912" w:rsidP="00A863E9">
      <w:pPr>
        <w:pStyle w:val="Heading2"/>
        <w:pageBreakBefore/>
        <w:rPr>
          <w:rFonts w:ascii="Times New Roman" w:hAnsi="Times New Roman" w:cs="Times New Roman"/>
        </w:rPr>
      </w:pPr>
      <w:bookmarkStart w:id="14" w:name="_Toc296767039"/>
      <w:bookmarkStart w:id="15" w:name="_Toc206060606"/>
      <w:r>
        <w:rPr>
          <w:rFonts w:ascii="Times New Roman" w:hAnsi="Times New Roman" w:cs="Times New Roman"/>
        </w:rPr>
        <w:lastRenderedPageBreak/>
        <w:t>1. FDA Recall Impact – Home page</w:t>
      </w:r>
      <w:bookmarkEnd w:id="14"/>
    </w:p>
    <w:p w14:paraId="5F983111" w14:textId="25BE15B0" w:rsidR="00E96912" w:rsidRPr="00101D6D" w:rsidRDefault="00FE5E45" w:rsidP="0061575A">
      <w:pPr>
        <w:rPr>
          <w:rFonts w:ascii="Times New Roman" w:hAnsi="Times New Roman" w:cs="Times New Roman"/>
        </w:rPr>
      </w:pPr>
      <w:hyperlink r:id="rId14" w:history="1">
        <w:r w:rsidR="00E96912" w:rsidRPr="0065550C">
          <w:rPr>
            <w:rStyle w:val="Hyperlink"/>
            <w:rFonts w:ascii="Times New Roman" w:hAnsi="Times New Roman" w:cs="Times New Roman"/>
          </w:rPr>
          <w:t>http://bpa-app-dev.elasticbeanstalk.com/</w:t>
        </w:r>
      </w:hyperlink>
    </w:p>
    <w:p w14:paraId="04A6CDF3" w14:textId="4E4FDD91" w:rsidR="00D076F6" w:rsidRDefault="00504422" w:rsidP="00D076F6">
      <w:pPr>
        <w:rPr>
          <w:rFonts w:ascii="Times New Roman" w:hAnsi="Times New Roman" w:cs="Times New Roman"/>
        </w:rPr>
      </w:pPr>
      <w:r>
        <w:rPr>
          <w:rFonts w:ascii="Times New Roman" w:hAnsi="Times New Roman" w:cs="Times New Roman"/>
          <w:noProof/>
        </w:rPr>
        <w:drawing>
          <wp:inline distT="0" distB="0" distL="0" distR="0" wp14:anchorId="7A49B720" wp14:editId="70CEF312">
            <wp:extent cx="5475605" cy="3115310"/>
            <wp:effectExtent l="0" t="0" r="10795" b="8890"/>
            <wp:docPr id="1" name="Picture 1" descr="Untitled 1:Users:julestrapp:Desktop:Screen Shot 2015-06-25 at 9.11.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julestrapp:Desktop:Screen Shot 2015-06-25 at 9.11.18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605" cy="3115310"/>
                    </a:xfrm>
                    <a:prstGeom prst="rect">
                      <a:avLst/>
                    </a:prstGeom>
                    <a:noFill/>
                    <a:ln>
                      <a:noFill/>
                    </a:ln>
                  </pic:spPr>
                </pic:pic>
              </a:graphicData>
            </a:graphic>
          </wp:inline>
        </w:drawing>
      </w:r>
    </w:p>
    <w:tbl>
      <w:tblPr>
        <w:tblW w:w="96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1098"/>
        <w:gridCol w:w="810"/>
        <w:gridCol w:w="3240"/>
        <w:gridCol w:w="2592"/>
        <w:gridCol w:w="1098"/>
      </w:tblGrid>
      <w:tr w:rsidR="00AC0F78" w14:paraId="1D808B9F" w14:textId="77777777" w:rsidTr="001475E0">
        <w:trPr>
          <w:cantSplit/>
          <w:trHeight w:val="300"/>
          <w:tblHeader/>
        </w:trPr>
        <w:tc>
          <w:tcPr>
            <w:tcW w:w="792" w:type="dxa"/>
            <w:tcBorders>
              <w:top w:val="single" w:sz="4" w:space="0" w:color="auto"/>
              <w:left w:val="single" w:sz="4" w:space="0" w:color="auto"/>
              <w:bottom w:val="single" w:sz="4" w:space="0" w:color="auto"/>
              <w:right w:val="single" w:sz="4" w:space="0" w:color="auto"/>
            </w:tcBorders>
            <w:shd w:val="clear" w:color="auto" w:fill="4F81BD"/>
            <w:hideMark/>
          </w:tcPr>
          <w:p w14:paraId="02DAB080" w14:textId="77777777" w:rsidR="00AC0F78" w:rsidRDefault="00AC0F78">
            <w:pPr>
              <w:spacing w:line="240" w:lineRule="auto"/>
              <w:rPr>
                <w:rFonts w:ascii="Times New Roman" w:eastAsia="Times New Roman" w:hAnsi="Times New Roman" w:cs="Times New Roman"/>
                <w:b/>
                <w:bCs/>
                <w:color w:val="FFFFFF" w:themeColor="background1"/>
              </w:rPr>
            </w:pPr>
            <w:r>
              <w:rPr>
                <w:rFonts w:ascii="Times New Roman" w:eastAsia="Times New Roman" w:hAnsi="Times New Roman" w:cs="Times New Roman"/>
                <w:b/>
                <w:bCs/>
                <w:color w:val="FFFFFF" w:themeColor="background1"/>
              </w:rPr>
              <w:t>ID#</w:t>
            </w:r>
          </w:p>
        </w:tc>
        <w:tc>
          <w:tcPr>
            <w:tcW w:w="1098" w:type="dxa"/>
            <w:tcBorders>
              <w:top w:val="single" w:sz="4" w:space="0" w:color="auto"/>
              <w:left w:val="single" w:sz="4" w:space="0" w:color="auto"/>
              <w:bottom w:val="single" w:sz="4" w:space="0" w:color="auto"/>
              <w:right w:val="single" w:sz="4" w:space="0" w:color="auto"/>
            </w:tcBorders>
            <w:shd w:val="clear" w:color="auto" w:fill="4F81BD"/>
            <w:hideMark/>
          </w:tcPr>
          <w:p w14:paraId="1AB1C863" w14:textId="77777777" w:rsidR="00AC0F78" w:rsidRDefault="00AC0F78">
            <w:pPr>
              <w:spacing w:line="240" w:lineRule="auto"/>
              <w:rPr>
                <w:rFonts w:ascii="Times New Roman" w:eastAsia="Times New Roman" w:hAnsi="Times New Roman" w:cs="Times New Roman"/>
                <w:b/>
                <w:bCs/>
                <w:color w:val="FFFFFF" w:themeColor="background1"/>
              </w:rPr>
            </w:pPr>
            <w:r>
              <w:rPr>
                <w:rFonts w:ascii="Times New Roman" w:eastAsia="Times New Roman" w:hAnsi="Times New Roman" w:cs="Times New Roman"/>
                <w:b/>
                <w:bCs/>
                <w:color w:val="FFFFFF" w:themeColor="background1"/>
              </w:rPr>
              <w:t>Section 508</w:t>
            </w:r>
          </w:p>
        </w:tc>
        <w:tc>
          <w:tcPr>
            <w:tcW w:w="810" w:type="dxa"/>
            <w:tcBorders>
              <w:top w:val="single" w:sz="4" w:space="0" w:color="auto"/>
              <w:left w:val="single" w:sz="4" w:space="0" w:color="auto"/>
              <w:bottom w:val="single" w:sz="4" w:space="0" w:color="auto"/>
              <w:right w:val="single" w:sz="4" w:space="0" w:color="auto"/>
            </w:tcBorders>
            <w:shd w:val="clear" w:color="auto" w:fill="4F81BD"/>
            <w:hideMark/>
          </w:tcPr>
          <w:p w14:paraId="3161460D" w14:textId="77777777" w:rsidR="00AC0F78" w:rsidRDefault="00AC0F78">
            <w:pPr>
              <w:spacing w:line="240" w:lineRule="auto"/>
              <w:rPr>
                <w:rFonts w:ascii="Times New Roman" w:eastAsia="Times New Roman" w:hAnsi="Times New Roman" w:cs="Times New Roman"/>
                <w:b/>
                <w:bCs/>
                <w:color w:val="FFFFFF" w:themeColor="background1"/>
              </w:rPr>
            </w:pPr>
            <w:r>
              <w:rPr>
                <w:rFonts w:ascii="Times New Roman" w:eastAsia="Times New Roman" w:hAnsi="Times New Roman" w:cs="Times New Roman"/>
                <w:b/>
                <w:bCs/>
                <w:color w:val="FFFFFF" w:themeColor="background1"/>
              </w:rPr>
              <w:t>SC level</w:t>
            </w:r>
          </w:p>
        </w:tc>
        <w:tc>
          <w:tcPr>
            <w:tcW w:w="3240" w:type="dxa"/>
            <w:tcBorders>
              <w:top w:val="single" w:sz="4" w:space="0" w:color="auto"/>
              <w:left w:val="single" w:sz="4" w:space="0" w:color="auto"/>
              <w:bottom w:val="single" w:sz="4" w:space="0" w:color="auto"/>
              <w:right w:val="single" w:sz="4" w:space="0" w:color="auto"/>
            </w:tcBorders>
            <w:shd w:val="clear" w:color="auto" w:fill="4F81BD"/>
            <w:hideMark/>
          </w:tcPr>
          <w:p w14:paraId="7BC92128" w14:textId="77777777" w:rsidR="00AC0F78" w:rsidRDefault="00AC0F78">
            <w:pPr>
              <w:spacing w:line="240" w:lineRule="auto"/>
              <w:rPr>
                <w:rFonts w:ascii="Times New Roman" w:eastAsia="Times New Roman" w:hAnsi="Times New Roman" w:cs="Times New Roman"/>
                <w:b/>
                <w:bCs/>
                <w:color w:val="FFFFFF" w:themeColor="background1"/>
              </w:rPr>
            </w:pPr>
            <w:r>
              <w:rPr>
                <w:rFonts w:ascii="Times New Roman" w:eastAsia="Times New Roman" w:hAnsi="Times New Roman" w:cs="Times New Roman"/>
                <w:b/>
                <w:bCs/>
                <w:color w:val="FFFFFF" w:themeColor="background1"/>
              </w:rPr>
              <w:t xml:space="preserve">Issue </w:t>
            </w:r>
          </w:p>
        </w:tc>
        <w:tc>
          <w:tcPr>
            <w:tcW w:w="2592" w:type="dxa"/>
            <w:tcBorders>
              <w:top w:val="single" w:sz="4" w:space="0" w:color="auto"/>
              <w:left w:val="single" w:sz="4" w:space="0" w:color="auto"/>
              <w:bottom w:val="single" w:sz="4" w:space="0" w:color="auto"/>
              <w:right w:val="single" w:sz="4" w:space="0" w:color="auto"/>
            </w:tcBorders>
            <w:shd w:val="clear" w:color="auto" w:fill="4F81BD"/>
            <w:hideMark/>
          </w:tcPr>
          <w:p w14:paraId="6E0A03D3" w14:textId="77777777" w:rsidR="00AC0F78" w:rsidRDefault="00AC0F78">
            <w:pPr>
              <w:spacing w:line="240" w:lineRule="auto"/>
              <w:rPr>
                <w:rFonts w:ascii="Times New Roman" w:eastAsia="Times New Roman" w:hAnsi="Times New Roman" w:cs="Times New Roman"/>
                <w:b/>
                <w:bCs/>
                <w:color w:val="FFFFFF" w:themeColor="background1"/>
              </w:rPr>
            </w:pPr>
            <w:r>
              <w:rPr>
                <w:rFonts w:ascii="Times New Roman" w:eastAsia="Times New Roman" w:hAnsi="Times New Roman" w:cs="Times New Roman"/>
                <w:b/>
                <w:bCs/>
                <w:color w:val="FFFFFF" w:themeColor="background1"/>
              </w:rPr>
              <w:t>Remediation Recommendation</w:t>
            </w:r>
          </w:p>
        </w:tc>
        <w:tc>
          <w:tcPr>
            <w:tcW w:w="1098" w:type="dxa"/>
            <w:tcBorders>
              <w:top w:val="single" w:sz="4" w:space="0" w:color="auto"/>
              <w:left w:val="single" w:sz="4" w:space="0" w:color="auto"/>
              <w:bottom w:val="single" w:sz="4" w:space="0" w:color="auto"/>
              <w:right w:val="single" w:sz="4" w:space="0" w:color="auto"/>
            </w:tcBorders>
            <w:shd w:val="clear" w:color="auto" w:fill="4F81BD"/>
            <w:hideMark/>
          </w:tcPr>
          <w:p w14:paraId="11419F14" w14:textId="17EFB1B1" w:rsidR="00AC0F78" w:rsidRDefault="00AC0F78">
            <w:pPr>
              <w:spacing w:line="240" w:lineRule="auto"/>
              <w:rPr>
                <w:rFonts w:ascii="Times New Roman" w:eastAsia="Times New Roman" w:hAnsi="Times New Roman" w:cs="Times New Roman"/>
                <w:b/>
                <w:bCs/>
                <w:color w:val="FFFFFF" w:themeColor="background1"/>
              </w:rPr>
            </w:pPr>
            <w:r>
              <w:rPr>
                <w:rFonts w:ascii="Times New Roman" w:eastAsia="Times New Roman" w:hAnsi="Times New Roman" w:cs="Times New Roman"/>
                <w:b/>
                <w:bCs/>
                <w:color w:val="FFFFFF" w:themeColor="background1"/>
              </w:rPr>
              <w:t xml:space="preserve">Impact </w:t>
            </w:r>
          </w:p>
        </w:tc>
      </w:tr>
      <w:tr w:rsidR="00AC0F78" w14:paraId="42F71F6E" w14:textId="77777777" w:rsidTr="00006205">
        <w:trPr>
          <w:trHeight w:val="620"/>
          <w:tblHeader/>
        </w:trPr>
        <w:tc>
          <w:tcPr>
            <w:tcW w:w="792" w:type="dxa"/>
            <w:tcBorders>
              <w:top w:val="single" w:sz="4" w:space="0" w:color="auto"/>
              <w:left w:val="single" w:sz="4" w:space="0" w:color="auto"/>
              <w:bottom w:val="single" w:sz="4" w:space="0" w:color="auto"/>
              <w:right w:val="single" w:sz="4" w:space="0" w:color="auto"/>
            </w:tcBorders>
          </w:tcPr>
          <w:p w14:paraId="677925EE" w14:textId="24BA83BE" w:rsidR="00AC0F78" w:rsidRDefault="00DE22FD" w:rsidP="004C02CA">
            <w:pPr>
              <w:pStyle w:val="NoSpacing"/>
            </w:pPr>
            <w:r>
              <w:lastRenderedPageBreak/>
              <w:t>1.1</w:t>
            </w:r>
          </w:p>
        </w:tc>
        <w:tc>
          <w:tcPr>
            <w:tcW w:w="1098" w:type="dxa"/>
            <w:tcBorders>
              <w:top w:val="single" w:sz="4" w:space="0" w:color="auto"/>
              <w:left w:val="single" w:sz="4" w:space="0" w:color="auto"/>
              <w:bottom w:val="single" w:sz="4" w:space="0" w:color="auto"/>
              <w:right w:val="single" w:sz="4" w:space="0" w:color="auto"/>
            </w:tcBorders>
          </w:tcPr>
          <w:p w14:paraId="589C3FE0" w14:textId="77777777" w:rsidR="00C138A1" w:rsidRDefault="00FE5E45" w:rsidP="004C02CA">
            <w:pPr>
              <w:pStyle w:val="NoSpacing"/>
            </w:pPr>
            <w:hyperlink r:id="rId16" w:history="1">
              <w:r w:rsidR="00C138A1" w:rsidRPr="00C138A1">
                <w:rPr>
                  <w:rStyle w:val="Hyperlink"/>
                </w:rPr>
                <w:t>1194.22</w:t>
              </w:r>
            </w:hyperlink>
          </w:p>
          <w:p w14:paraId="2DB10D21" w14:textId="7D4B66A3" w:rsidR="00C138A1" w:rsidRDefault="00C138A1" w:rsidP="004C02CA">
            <w:pPr>
              <w:pStyle w:val="NoSpacing"/>
            </w:pPr>
            <w:r>
              <w:t>para(o)</w:t>
            </w:r>
          </w:p>
        </w:tc>
        <w:tc>
          <w:tcPr>
            <w:tcW w:w="810" w:type="dxa"/>
            <w:tcBorders>
              <w:top w:val="single" w:sz="4" w:space="0" w:color="auto"/>
              <w:left w:val="single" w:sz="4" w:space="0" w:color="auto"/>
              <w:bottom w:val="single" w:sz="4" w:space="0" w:color="auto"/>
              <w:right w:val="single" w:sz="4" w:space="0" w:color="auto"/>
            </w:tcBorders>
          </w:tcPr>
          <w:p w14:paraId="7C517384" w14:textId="48A9BF1D" w:rsidR="00C138A1" w:rsidRDefault="00FE5E45" w:rsidP="004C02CA">
            <w:pPr>
              <w:pStyle w:val="NoSpacing"/>
            </w:pPr>
            <w:hyperlink r:id="rId17" w:history="1">
              <w:r w:rsidR="00C138A1" w:rsidRPr="00C138A1">
                <w:rPr>
                  <w:rStyle w:val="Hyperlink"/>
                </w:rPr>
                <w:t>2.4.1</w:t>
              </w:r>
            </w:hyperlink>
            <w:r w:rsidR="00C138A1">
              <w:t>A</w:t>
            </w:r>
          </w:p>
        </w:tc>
        <w:tc>
          <w:tcPr>
            <w:tcW w:w="3240" w:type="dxa"/>
            <w:tcBorders>
              <w:top w:val="single" w:sz="4" w:space="0" w:color="auto"/>
              <w:left w:val="single" w:sz="4" w:space="0" w:color="auto"/>
              <w:bottom w:val="single" w:sz="4" w:space="0" w:color="auto"/>
              <w:right w:val="single" w:sz="4" w:space="0" w:color="auto"/>
            </w:tcBorders>
          </w:tcPr>
          <w:p w14:paraId="5BC9888F" w14:textId="23AF3AAC" w:rsidR="00115123" w:rsidRDefault="00C138A1" w:rsidP="00A41D55">
            <w:pPr>
              <w:pStyle w:val="NoSpacing"/>
            </w:pPr>
            <w:r w:rsidRPr="00C138A1">
              <w:rPr>
                <w:b/>
              </w:rPr>
              <w:t>Skip Navigation/Bypass Content Blocks:</w:t>
            </w:r>
            <w:r>
              <w:t xml:space="preserve"> The page needs to incorporate jump header links </w:t>
            </w:r>
            <w:r w:rsidR="00A41D55">
              <w:t>or</w:t>
            </w:r>
            <w:r w:rsidR="005C1EAF">
              <w:t xml:space="preserve"> ARIA roles </w:t>
            </w:r>
            <w:r>
              <w:t>to bypass standard header navigation links</w:t>
            </w:r>
            <w:r w:rsidR="008461B6">
              <w:t xml:space="preserve"> and jump to </w:t>
            </w:r>
            <w:r w:rsidR="005C1EAF">
              <w:t>the main content area and footer</w:t>
            </w:r>
            <w:r>
              <w:t>.</w:t>
            </w:r>
          </w:p>
        </w:tc>
        <w:tc>
          <w:tcPr>
            <w:tcW w:w="2592" w:type="dxa"/>
            <w:tcBorders>
              <w:top w:val="single" w:sz="4" w:space="0" w:color="auto"/>
              <w:left w:val="single" w:sz="4" w:space="0" w:color="auto"/>
              <w:bottom w:val="single" w:sz="4" w:space="0" w:color="auto"/>
              <w:right w:val="single" w:sz="4" w:space="0" w:color="auto"/>
            </w:tcBorders>
          </w:tcPr>
          <w:p w14:paraId="177EF063" w14:textId="7285298D" w:rsidR="00AC0F78" w:rsidRDefault="00C138A1" w:rsidP="004C02CA">
            <w:pPr>
              <w:pStyle w:val="NoSpacing"/>
            </w:pPr>
            <w:r>
              <w:t>Implement</w:t>
            </w:r>
            <w:r w:rsidR="005C1EAF">
              <w:t xml:space="preserve"> </w:t>
            </w:r>
            <w:r>
              <w:t xml:space="preserve">standard </w:t>
            </w:r>
            <w:r w:rsidR="007033E3">
              <w:t xml:space="preserve">skip </w:t>
            </w:r>
            <w:r>
              <w:t>navigation mechanism</w:t>
            </w:r>
            <w:r w:rsidR="005C1EAF">
              <w:t>s</w:t>
            </w:r>
            <w:r>
              <w:t>.</w:t>
            </w:r>
          </w:p>
          <w:p w14:paraId="44C1F08D" w14:textId="77777777" w:rsidR="00C138A1" w:rsidRDefault="00C138A1" w:rsidP="004C02CA">
            <w:pPr>
              <w:pStyle w:val="NoSpacing"/>
            </w:pPr>
          </w:p>
          <w:p w14:paraId="54FC2D48" w14:textId="77777777" w:rsidR="007033E3" w:rsidRDefault="007033E3" w:rsidP="004C02CA">
            <w:pPr>
              <w:pStyle w:val="NoSpacing"/>
            </w:pPr>
          </w:p>
          <w:p w14:paraId="5F361F5F" w14:textId="7482FEB6" w:rsidR="00C138A1" w:rsidRDefault="00A41D55" w:rsidP="004C02CA">
            <w:pPr>
              <w:pStyle w:val="NoSpacing"/>
            </w:pPr>
            <w:r>
              <w:rPr>
                <w:b/>
              </w:rPr>
              <w:t>Option</w:t>
            </w:r>
            <w:r w:rsidR="00C138A1" w:rsidRPr="007033E3">
              <w:rPr>
                <w:b/>
              </w:rPr>
              <w:t xml:space="preserve"> 1:</w:t>
            </w:r>
            <w:r w:rsidR="00C138A1">
              <w:t xml:space="preserve"> </w:t>
            </w:r>
            <w:r w:rsidR="00421DD3">
              <w:t>Add a s</w:t>
            </w:r>
            <w:r w:rsidR="00C138A1">
              <w:t>kip navigation</w:t>
            </w:r>
            <w:r w:rsidR="00705863">
              <w:t xml:space="preserve"> link</w:t>
            </w:r>
            <w:r w:rsidR="00421DD3">
              <w:t xml:space="preserve"> in the header area</w:t>
            </w:r>
            <w:r w:rsidR="00C138A1">
              <w:t>.</w:t>
            </w:r>
          </w:p>
          <w:p w14:paraId="57A91E98" w14:textId="77777777" w:rsidR="00B5134B" w:rsidRDefault="00B5134B" w:rsidP="004C02CA">
            <w:pPr>
              <w:pStyle w:val="NoSpacing"/>
            </w:pPr>
          </w:p>
          <w:p w14:paraId="0E079FB6" w14:textId="215C2A84" w:rsidR="00B5134B" w:rsidRDefault="00B5134B" w:rsidP="004C02CA">
            <w:pPr>
              <w:pStyle w:val="NoSpacing"/>
            </w:pPr>
            <w:r>
              <w:t>&lt;h1&gt;&lt;img src=”</w:t>
            </w:r>
            <w:r>
              <w:rPr>
                <w:u w:color="0000E9"/>
              </w:rPr>
              <w:t>/image/nciinc_logo_large.png</w:t>
            </w:r>
            <w:r>
              <w:t>”&gt;</w:t>
            </w:r>
          </w:p>
          <w:p w14:paraId="1453CFC1" w14:textId="3B9EC2E2" w:rsidR="00B5134B" w:rsidRDefault="00B5134B" w:rsidP="004C02CA">
            <w:pPr>
              <w:pStyle w:val="NoSpacing"/>
            </w:pPr>
            <w:r>
              <w:t>NCI ATS BPA –FDA Recall Impact&lt;/h1&gt;</w:t>
            </w:r>
          </w:p>
          <w:p w14:paraId="54A738AF" w14:textId="2B01EAC3" w:rsidR="00B5134B" w:rsidRPr="00334351" w:rsidRDefault="00B5134B" w:rsidP="004C02CA">
            <w:pPr>
              <w:pStyle w:val="NoSpacing"/>
            </w:pPr>
            <w:r w:rsidRPr="00334351">
              <w:t>&lt;a href=”#main” class=”offscreen”&gt;Skip Navigation&lt;/a&gt;</w:t>
            </w:r>
          </w:p>
          <w:p w14:paraId="03981223" w14:textId="77777777" w:rsidR="00B5134B" w:rsidRDefault="00B5134B" w:rsidP="004C02CA">
            <w:pPr>
              <w:pStyle w:val="NoSpacing"/>
            </w:pPr>
          </w:p>
          <w:p w14:paraId="1D1B5B30" w14:textId="3A010A7D" w:rsidR="007033E3" w:rsidRDefault="007033E3" w:rsidP="004C02CA">
            <w:pPr>
              <w:pStyle w:val="NoSpacing"/>
            </w:pPr>
            <w:r>
              <w:t>….</w:t>
            </w:r>
          </w:p>
          <w:p w14:paraId="1DF92F36" w14:textId="77777777" w:rsidR="00B5134B" w:rsidRDefault="00B5134B" w:rsidP="004C02CA">
            <w:pPr>
              <w:pStyle w:val="NoSpacing"/>
            </w:pPr>
          </w:p>
          <w:p w14:paraId="0897F124" w14:textId="1CE90454" w:rsidR="007033E3" w:rsidRDefault="007033E3" w:rsidP="004C02CA">
            <w:pPr>
              <w:pStyle w:val="NoSpacing"/>
            </w:pPr>
            <w:r>
              <w:t xml:space="preserve">&lt;main class=”container” </w:t>
            </w:r>
            <w:r>
              <w:rPr>
                <w:b/>
                <w:color w:val="008000"/>
              </w:rPr>
              <w:t>id=”main”</w:t>
            </w:r>
            <w:r>
              <w:t>&gt;</w:t>
            </w:r>
          </w:p>
          <w:p w14:paraId="7B94EC2D" w14:textId="77777777" w:rsidR="00B5134B" w:rsidRDefault="00B5134B" w:rsidP="004C02CA">
            <w:pPr>
              <w:pStyle w:val="NoSpacing"/>
            </w:pPr>
          </w:p>
          <w:p w14:paraId="532EA57E" w14:textId="77777777" w:rsidR="00C138A1" w:rsidRDefault="00C138A1" w:rsidP="004C02CA">
            <w:pPr>
              <w:pStyle w:val="NoSpacing"/>
            </w:pPr>
          </w:p>
          <w:p w14:paraId="3F8FB348" w14:textId="57710390" w:rsidR="00C138A1" w:rsidRDefault="00A41D55" w:rsidP="004C02CA">
            <w:pPr>
              <w:pStyle w:val="NoSpacing"/>
            </w:pPr>
            <w:r>
              <w:rPr>
                <w:b/>
              </w:rPr>
              <w:t>Option</w:t>
            </w:r>
            <w:r w:rsidR="005C1EAF">
              <w:rPr>
                <w:b/>
              </w:rPr>
              <w:t xml:space="preserve"> </w:t>
            </w:r>
            <w:r w:rsidR="007033E3" w:rsidRPr="007033E3">
              <w:rPr>
                <w:b/>
              </w:rPr>
              <w:t>2</w:t>
            </w:r>
            <w:r w:rsidR="00C138A1" w:rsidRPr="007033E3">
              <w:rPr>
                <w:b/>
              </w:rPr>
              <w:t>:</w:t>
            </w:r>
            <w:r w:rsidR="007033E3">
              <w:t xml:space="preserve"> </w:t>
            </w:r>
            <w:r w:rsidR="00705863">
              <w:t xml:space="preserve"> </w:t>
            </w:r>
            <w:r w:rsidR="00421DD3">
              <w:t xml:space="preserve">Add </w:t>
            </w:r>
            <w:r w:rsidR="00705863">
              <w:t>ARIA role</w:t>
            </w:r>
            <w:r w:rsidR="00421DD3">
              <w:t>s</w:t>
            </w:r>
            <w:r w:rsidR="00705863">
              <w:t xml:space="preserve"> on the  </w:t>
            </w:r>
            <w:r w:rsidR="00643A65">
              <w:t xml:space="preserve">main </w:t>
            </w:r>
            <w:r w:rsidR="00C138A1">
              <w:t>content block</w:t>
            </w:r>
            <w:r w:rsidR="00705863">
              <w:t xml:space="preserve"> and footer</w:t>
            </w:r>
            <w:r w:rsidR="00C138A1">
              <w:t>.</w:t>
            </w:r>
            <w:r w:rsidR="00643A65">
              <w:t xml:space="preserve"> (Supports identification in non-HTML5 browsers.)</w:t>
            </w:r>
          </w:p>
          <w:p w14:paraId="329B7D83" w14:textId="77777777" w:rsidR="00C138A1" w:rsidRDefault="00C138A1" w:rsidP="004C02CA">
            <w:pPr>
              <w:pStyle w:val="NoSpacing"/>
            </w:pPr>
          </w:p>
          <w:p w14:paraId="122AD599" w14:textId="77777777" w:rsidR="00C138A1" w:rsidRDefault="00C138A1" w:rsidP="004C02CA">
            <w:pPr>
              <w:pStyle w:val="NoSpacing"/>
            </w:pPr>
            <w:r>
              <w:t>Code example:</w:t>
            </w:r>
          </w:p>
          <w:p w14:paraId="55ED2948" w14:textId="77777777" w:rsidR="00C138A1" w:rsidRDefault="00C138A1" w:rsidP="004C02CA">
            <w:pPr>
              <w:pStyle w:val="NoSpacing"/>
            </w:pPr>
          </w:p>
          <w:p w14:paraId="1EAE3FAF" w14:textId="08D4495D" w:rsidR="00C138A1" w:rsidRDefault="00C138A1" w:rsidP="004C02CA">
            <w:pPr>
              <w:pStyle w:val="NoSpacing"/>
            </w:pPr>
            <w:r>
              <w:t xml:space="preserve">&lt;main class=”container” </w:t>
            </w:r>
            <w:r w:rsidRPr="00B5134B">
              <w:rPr>
                <w:b/>
                <w:color w:val="008000"/>
              </w:rPr>
              <w:t>role=”main”</w:t>
            </w:r>
            <w:r>
              <w:t>&gt;</w:t>
            </w:r>
          </w:p>
          <w:p w14:paraId="494190DF" w14:textId="77777777" w:rsidR="008461B6" w:rsidRDefault="008461B6" w:rsidP="004C02CA">
            <w:pPr>
              <w:pStyle w:val="NoSpacing"/>
            </w:pPr>
          </w:p>
          <w:p w14:paraId="78AF3B63" w14:textId="77777777" w:rsidR="000A4FA0" w:rsidRDefault="000A4FA0" w:rsidP="004C02CA">
            <w:pPr>
              <w:pStyle w:val="NoSpacing"/>
            </w:pPr>
          </w:p>
          <w:p w14:paraId="735F9AB1" w14:textId="43822975" w:rsidR="008461B6" w:rsidRPr="000A4FA0" w:rsidRDefault="008461B6" w:rsidP="004C02CA">
            <w:pPr>
              <w:pStyle w:val="NoSpacing"/>
            </w:pPr>
            <w:r w:rsidRPr="000A4FA0">
              <w:t>And…</w:t>
            </w:r>
          </w:p>
          <w:p w14:paraId="737D3D86" w14:textId="77777777" w:rsidR="008461B6" w:rsidRDefault="008461B6" w:rsidP="004C02CA">
            <w:pPr>
              <w:pStyle w:val="NoSpacing"/>
            </w:pPr>
          </w:p>
          <w:p w14:paraId="75862D7D" w14:textId="77777777" w:rsidR="000A4FA0" w:rsidRDefault="000A4FA0" w:rsidP="004C02CA">
            <w:pPr>
              <w:pStyle w:val="NoSpacing"/>
            </w:pPr>
          </w:p>
          <w:p w14:paraId="26AE3D96" w14:textId="3D2A0B8F" w:rsidR="008461B6" w:rsidRDefault="008461B6" w:rsidP="004C02CA">
            <w:pPr>
              <w:pStyle w:val="NoSpacing"/>
            </w:pPr>
            <w:r>
              <w:t xml:space="preserve">&lt;footer </w:t>
            </w:r>
            <w:r w:rsidRPr="00440257">
              <w:rPr>
                <w:b/>
                <w:color w:val="0000FF"/>
              </w:rPr>
              <w:t>role=”contentinfo”</w:t>
            </w:r>
            <w:r>
              <w:t>&gt;</w:t>
            </w:r>
          </w:p>
          <w:p w14:paraId="35BE76C8" w14:textId="77777777" w:rsidR="008461B6" w:rsidRDefault="008461B6" w:rsidP="004C02CA">
            <w:pPr>
              <w:pStyle w:val="NoSpacing"/>
            </w:pPr>
          </w:p>
          <w:p w14:paraId="3AAADF8D" w14:textId="77777777" w:rsidR="00C138A1" w:rsidRDefault="00C138A1" w:rsidP="004C02CA">
            <w:pPr>
              <w:pStyle w:val="NoSpacing"/>
            </w:pPr>
          </w:p>
          <w:p w14:paraId="5D88CEA8" w14:textId="3EB65D36" w:rsidR="004935E5" w:rsidRDefault="004935E5" w:rsidP="004C02CA">
            <w:pPr>
              <w:pStyle w:val="NoSpacing"/>
            </w:pPr>
            <w:r w:rsidRPr="004935E5">
              <w:rPr>
                <w:b/>
              </w:rPr>
              <w:t>Note:</w:t>
            </w:r>
            <w:r>
              <w:t xml:space="preserve"> This update is neded on each page of the application.</w:t>
            </w:r>
          </w:p>
        </w:tc>
        <w:tc>
          <w:tcPr>
            <w:tcW w:w="1098" w:type="dxa"/>
            <w:tcBorders>
              <w:top w:val="single" w:sz="4" w:space="0" w:color="auto"/>
              <w:left w:val="single" w:sz="4" w:space="0" w:color="auto"/>
              <w:bottom w:val="single" w:sz="4" w:space="0" w:color="auto"/>
              <w:right w:val="single" w:sz="4" w:space="0" w:color="auto"/>
            </w:tcBorders>
          </w:tcPr>
          <w:p w14:paraId="646CF4C5" w14:textId="6DDD17F6" w:rsidR="00AC0F78" w:rsidRDefault="00C138A1" w:rsidP="004C02CA">
            <w:pPr>
              <w:pStyle w:val="NoSpacing"/>
            </w:pPr>
            <w:r>
              <w:t>Critical</w:t>
            </w:r>
          </w:p>
        </w:tc>
      </w:tr>
      <w:tr w:rsidR="004E4F3A" w14:paraId="420D0467" w14:textId="77777777" w:rsidTr="00006205">
        <w:trPr>
          <w:trHeight w:val="620"/>
          <w:tblHeader/>
        </w:trPr>
        <w:tc>
          <w:tcPr>
            <w:tcW w:w="792" w:type="dxa"/>
            <w:tcBorders>
              <w:top w:val="single" w:sz="4" w:space="0" w:color="auto"/>
              <w:left w:val="single" w:sz="4" w:space="0" w:color="auto"/>
              <w:bottom w:val="single" w:sz="4" w:space="0" w:color="auto"/>
              <w:right w:val="single" w:sz="4" w:space="0" w:color="auto"/>
            </w:tcBorders>
          </w:tcPr>
          <w:p w14:paraId="7C171C93" w14:textId="187EDF7A" w:rsidR="004E4F3A" w:rsidRDefault="004E4F3A" w:rsidP="004C02CA">
            <w:pPr>
              <w:pStyle w:val="NoSpacing"/>
            </w:pPr>
            <w:r>
              <w:lastRenderedPageBreak/>
              <w:t>1.2</w:t>
            </w:r>
          </w:p>
        </w:tc>
        <w:tc>
          <w:tcPr>
            <w:tcW w:w="1098" w:type="dxa"/>
            <w:tcBorders>
              <w:top w:val="single" w:sz="4" w:space="0" w:color="auto"/>
              <w:left w:val="single" w:sz="4" w:space="0" w:color="auto"/>
              <w:bottom w:val="single" w:sz="4" w:space="0" w:color="auto"/>
              <w:right w:val="single" w:sz="4" w:space="0" w:color="auto"/>
            </w:tcBorders>
          </w:tcPr>
          <w:p w14:paraId="24318EB7" w14:textId="77777777" w:rsidR="004E4F3A" w:rsidRDefault="00FE5E45" w:rsidP="004C02CA">
            <w:pPr>
              <w:pStyle w:val="NoSpacing"/>
            </w:pPr>
            <w:hyperlink r:id="rId18" w:history="1">
              <w:r w:rsidR="004E4F3A" w:rsidRPr="00C138A1">
                <w:rPr>
                  <w:rStyle w:val="Hyperlink"/>
                </w:rPr>
                <w:t>1194.22</w:t>
              </w:r>
            </w:hyperlink>
          </w:p>
          <w:p w14:paraId="1DB0272B" w14:textId="262724C6" w:rsidR="004E4F3A" w:rsidRDefault="00F32E42" w:rsidP="004C02CA">
            <w:pPr>
              <w:pStyle w:val="NoSpacing"/>
            </w:pPr>
            <w:r>
              <w:t>para(n</w:t>
            </w:r>
            <w:r w:rsidR="004E4F3A">
              <w:t>)</w:t>
            </w:r>
          </w:p>
        </w:tc>
        <w:tc>
          <w:tcPr>
            <w:tcW w:w="810" w:type="dxa"/>
            <w:tcBorders>
              <w:top w:val="single" w:sz="4" w:space="0" w:color="auto"/>
              <w:left w:val="single" w:sz="4" w:space="0" w:color="auto"/>
              <w:bottom w:val="single" w:sz="4" w:space="0" w:color="auto"/>
              <w:right w:val="single" w:sz="4" w:space="0" w:color="auto"/>
            </w:tcBorders>
          </w:tcPr>
          <w:p w14:paraId="09DB6887" w14:textId="0512CDED" w:rsidR="004E4F3A" w:rsidRDefault="00FE5E45" w:rsidP="004C02CA">
            <w:pPr>
              <w:pStyle w:val="NoSpacing"/>
            </w:pPr>
            <w:hyperlink r:id="rId19" w:history="1">
              <w:r w:rsidR="00DD27F7" w:rsidRPr="00DD27F7">
                <w:rPr>
                  <w:rStyle w:val="Hyperlink"/>
                </w:rPr>
                <w:t>3.3.2</w:t>
              </w:r>
            </w:hyperlink>
            <w:r w:rsidR="004E4F3A">
              <w:t>A</w:t>
            </w:r>
          </w:p>
        </w:tc>
        <w:tc>
          <w:tcPr>
            <w:tcW w:w="3240" w:type="dxa"/>
            <w:tcBorders>
              <w:top w:val="single" w:sz="4" w:space="0" w:color="auto"/>
              <w:left w:val="single" w:sz="4" w:space="0" w:color="auto"/>
              <w:bottom w:val="single" w:sz="4" w:space="0" w:color="auto"/>
              <w:right w:val="single" w:sz="4" w:space="0" w:color="auto"/>
            </w:tcBorders>
          </w:tcPr>
          <w:p w14:paraId="108902C0" w14:textId="77777777" w:rsidR="004E4F3A" w:rsidRDefault="00F32E42" w:rsidP="004C02CA">
            <w:pPr>
              <w:pStyle w:val="NoSpacing"/>
            </w:pPr>
            <w:r>
              <w:t xml:space="preserve">Labels / Instructions: </w:t>
            </w:r>
            <w:r w:rsidRPr="00F32E42">
              <w:t>The</w:t>
            </w:r>
            <w:r>
              <w:t xml:space="preserve"> </w:t>
            </w:r>
            <w:r w:rsidRPr="00F32E42">
              <w:t>select boxes for</w:t>
            </w:r>
            <w:r>
              <w:t xml:space="preserve"> All Food, All States, and All Years </w:t>
            </w:r>
            <w:r w:rsidRPr="00F32E42">
              <w:t xml:space="preserve">need explicit labels. </w:t>
            </w:r>
          </w:p>
          <w:p w14:paraId="733B39BE" w14:textId="77777777" w:rsidR="00E60B02" w:rsidRDefault="00E60B02" w:rsidP="004C02CA">
            <w:pPr>
              <w:pStyle w:val="NoSpacing"/>
            </w:pPr>
          </w:p>
          <w:p w14:paraId="42231E7E" w14:textId="77777777" w:rsidR="00E60B02" w:rsidRDefault="00E60B02" w:rsidP="004C02CA">
            <w:pPr>
              <w:pStyle w:val="NoSpacing"/>
            </w:pPr>
          </w:p>
          <w:p w14:paraId="4145B698" w14:textId="1CCB811C" w:rsidR="00E60B02" w:rsidRPr="00F32E42" w:rsidRDefault="00E60B02" w:rsidP="004C02CA">
            <w:pPr>
              <w:pStyle w:val="NoSpacing"/>
            </w:pPr>
            <w:r>
              <w:drawing>
                <wp:inline distT="0" distB="0" distL="0" distR="0" wp14:anchorId="661AAD3E" wp14:editId="1C30F248">
                  <wp:extent cx="1924685" cy="106045"/>
                  <wp:effectExtent l="0" t="0" r="5715" b="0"/>
                  <wp:docPr id="4" name="Picture 4" descr="Untitled 1:Users:julestrapp:Desktop:Screen Shot 2015-06-25 at 9.34.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1:Users:julestrapp:Desktop:Screen Shot 2015-06-25 at 9.34.37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685" cy="106045"/>
                          </a:xfrm>
                          <a:prstGeom prst="rect">
                            <a:avLst/>
                          </a:prstGeom>
                          <a:noFill/>
                          <a:ln>
                            <a:noFill/>
                          </a:ln>
                        </pic:spPr>
                      </pic:pic>
                    </a:graphicData>
                  </a:graphic>
                </wp:inline>
              </w:drawing>
            </w:r>
          </w:p>
        </w:tc>
        <w:tc>
          <w:tcPr>
            <w:tcW w:w="2592" w:type="dxa"/>
            <w:tcBorders>
              <w:top w:val="single" w:sz="4" w:space="0" w:color="auto"/>
              <w:left w:val="single" w:sz="4" w:space="0" w:color="auto"/>
              <w:bottom w:val="single" w:sz="4" w:space="0" w:color="auto"/>
              <w:right w:val="single" w:sz="4" w:space="0" w:color="auto"/>
            </w:tcBorders>
          </w:tcPr>
          <w:p w14:paraId="2D6B7148" w14:textId="3E7EB1B0" w:rsidR="001C747F" w:rsidRDefault="00454699" w:rsidP="004C02CA">
            <w:pPr>
              <w:pStyle w:val="NoSpacing"/>
            </w:pPr>
            <w:r>
              <w:t>Incorporate HTML</w:t>
            </w:r>
            <w:r w:rsidR="005C0430">
              <w:t xml:space="preserve"> labels or </w:t>
            </w:r>
            <w:r w:rsidR="00E75C8B">
              <w:t>aria-</w:t>
            </w:r>
            <w:r w:rsidR="005C0430">
              <w:t>label attributes that can be read by assistive technology</w:t>
            </w:r>
            <w:r w:rsidR="001C747F">
              <w:t>.</w:t>
            </w:r>
          </w:p>
          <w:p w14:paraId="3C06C360" w14:textId="77777777" w:rsidR="001C747F" w:rsidRDefault="001C747F" w:rsidP="004C02CA">
            <w:pPr>
              <w:pStyle w:val="NoSpacing"/>
            </w:pPr>
          </w:p>
          <w:p w14:paraId="48490D3C" w14:textId="43223A50" w:rsidR="001C747F" w:rsidRDefault="001C747F" w:rsidP="004C02CA">
            <w:pPr>
              <w:pStyle w:val="NoSpacing"/>
            </w:pPr>
            <w:r>
              <w:t>Code example</w:t>
            </w:r>
            <w:r w:rsidR="005C0430">
              <w:t>s</w:t>
            </w:r>
            <w:r>
              <w:t>:</w:t>
            </w:r>
          </w:p>
          <w:p w14:paraId="358D8DB7" w14:textId="77777777" w:rsidR="001C747F" w:rsidRDefault="001C747F" w:rsidP="004C02CA">
            <w:pPr>
              <w:pStyle w:val="NoSpacing"/>
            </w:pPr>
          </w:p>
          <w:p w14:paraId="3D72A2C9" w14:textId="37175DBD" w:rsidR="00DD27F7" w:rsidRDefault="00DD27F7" w:rsidP="004C02CA">
            <w:pPr>
              <w:pStyle w:val="NoSpacing"/>
            </w:pPr>
            <w:r w:rsidRPr="004935E5">
              <w:rPr>
                <w:b/>
              </w:rPr>
              <w:t>Option 1:</w:t>
            </w:r>
            <w:r>
              <w:t xml:space="preserve"> Match Label FOR tags to each select ID.</w:t>
            </w:r>
            <w:r w:rsidR="004935E5">
              <w:t xml:space="preserve">  (The &lt;label&gt; may be offscreen if required.)</w:t>
            </w:r>
          </w:p>
          <w:p w14:paraId="4DE3F0FB" w14:textId="77777777" w:rsidR="004935E5" w:rsidRDefault="004935E5" w:rsidP="004C02CA">
            <w:pPr>
              <w:pStyle w:val="NoSpacing"/>
            </w:pPr>
          </w:p>
          <w:p w14:paraId="78B8F3EB" w14:textId="713CC401" w:rsidR="004935E5" w:rsidRPr="004935E5" w:rsidRDefault="004935E5" w:rsidP="004C02CA">
            <w:pPr>
              <w:pStyle w:val="NoSpacing"/>
            </w:pPr>
            <w:r w:rsidRPr="004935E5">
              <w:t>&lt;label for=”</w:t>
            </w:r>
            <w:r w:rsidRPr="004935E5">
              <w:rPr>
                <w:b/>
                <w:color w:val="0000FF"/>
              </w:rPr>
              <w:t>select_food</w:t>
            </w:r>
            <w:r w:rsidRPr="004935E5">
              <w:t>”&gt;Food&lt;/label&gt;</w:t>
            </w:r>
          </w:p>
          <w:p w14:paraId="43384669" w14:textId="59B6062A" w:rsidR="004935E5" w:rsidRDefault="004935E5" w:rsidP="004C02CA">
            <w:pPr>
              <w:pStyle w:val="NoSpacing"/>
            </w:pPr>
            <w:r>
              <w:t>&lt;select id=”select_food”&gt;</w:t>
            </w:r>
          </w:p>
          <w:p w14:paraId="71DBE0DE" w14:textId="77777777" w:rsidR="00DD27F7" w:rsidRDefault="00DD27F7" w:rsidP="004C02CA">
            <w:pPr>
              <w:pStyle w:val="NoSpacing"/>
            </w:pPr>
          </w:p>
          <w:p w14:paraId="2BC23BC6" w14:textId="77777777" w:rsidR="004935E5" w:rsidRDefault="004935E5" w:rsidP="004C02CA">
            <w:pPr>
              <w:pStyle w:val="NoSpacing"/>
            </w:pPr>
          </w:p>
          <w:p w14:paraId="557BF07F" w14:textId="77777777" w:rsidR="004935E5" w:rsidRDefault="004935E5" w:rsidP="004C02CA">
            <w:pPr>
              <w:pStyle w:val="NoSpacing"/>
            </w:pPr>
          </w:p>
          <w:p w14:paraId="31ACE13D" w14:textId="7BB71B9A" w:rsidR="00DD27F7" w:rsidRDefault="004935E5" w:rsidP="004C02CA">
            <w:pPr>
              <w:pStyle w:val="NoSpacing"/>
            </w:pPr>
            <w:r w:rsidRPr="004935E5">
              <w:rPr>
                <w:b/>
              </w:rPr>
              <w:t>Option 2:</w:t>
            </w:r>
            <w:r>
              <w:t xml:space="preserve"> ARIA label</w:t>
            </w:r>
          </w:p>
          <w:p w14:paraId="7E0C99E9" w14:textId="77777777" w:rsidR="004935E5" w:rsidRDefault="004935E5" w:rsidP="004C02CA">
            <w:pPr>
              <w:pStyle w:val="NoSpacing"/>
            </w:pPr>
          </w:p>
          <w:p w14:paraId="016D1923" w14:textId="47B5FD46" w:rsidR="001C747F" w:rsidRDefault="004935E5" w:rsidP="004C02CA">
            <w:pPr>
              <w:pStyle w:val="NoSpacing"/>
            </w:pPr>
            <w:r>
              <w:t xml:space="preserve">&lt;select id=”select_food” </w:t>
            </w:r>
            <w:r w:rsidRPr="004935E5">
              <w:rPr>
                <w:b/>
                <w:color w:val="0000FF"/>
              </w:rPr>
              <w:t>aria-label=”Food”</w:t>
            </w:r>
            <w:r>
              <w:t>&gt;</w:t>
            </w:r>
          </w:p>
          <w:p w14:paraId="2A7ABDDC" w14:textId="44796D90" w:rsidR="004935E5" w:rsidRPr="004935E5" w:rsidRDefault="004935E5" w:rsidP="004C02CA">
            <w:pPr>
              <w:pStyle w:val="NoSpacing"/>
            </w:pPr>
          </w:p>
        </w:tc>
        <w:tc>
          <w:tcPr>
            <w:tcW w:w="1098" w:type="dxa"/>
            <w:tcBorders>
              <w:top w:val="single" w:sz="4" w:space="0" w:color="auto"/>
              <w:left w:val="single" w:sz="4" w:space="0" w:color="auto"/>
              <w:bottom w:val="single" w:sz="4" w:space="0" w:color="auto"/>
              <w:right w:val="single" w:sz="4" w:space="0" w:color="auto"/>
            </w:tcBorders>
          </w:tcPr>
          <w:p w14:paraId="41D27631" w14:textId="3D8F24D4" w:rsidR="004E4F3A" w:rsidRDefault="00833B0D" w:rsidP="004C02CA">
            <w:pPr>
              <w:pStyle w:val="NoSpacing"/>
            </w:pPr>
            <w:r>
              <w:t>Critical</w:t>
            </w:r>
          </w:p>
        </w:tc>
      </w:tr>
      <w:tr w:rsidR="00F37159" w14:paraId="204CF339" w14:textId="77777777" w:rsidTr="00006205">
        <w:trPr>
          <w:trHeight w:val="620"/>
          <w:tblHeader/>
        </w:trPr>
        <w:tc>
          <w:tcPr>
            <w:tcW w:w="792" w:type="dxa"/>
            <w:tcBorders>
              <w:top w:val="single" w:sz="4" w:space="0" w:color="auto"/>
              <w:left w:val="single" w:sz="4" w:space="0" w:color="auto"/>
              <w:bottom w:val="single" w:sz="4" w:space="0" w:color="auto"/>
              <w:right w:val="single" w:sz="4" w:space="0" w:color="auto"/>
            </w:tcBorders>
          </w:tcPr>
          <w:p w14:paraId="750CEC66" w14:textId="431B8781" w:rsidR="00F37159" w:rsidRDefault="00F37159" w:rsidP="004C02CA">
            <w:pPr>
              <w:pStyle w:val="NoSpacing"/>
            </w:pPr>
            <w:r>
              <w:lastRenderedPageBreak/>
              <w:t>1.3</w:t>
            </w:r>
          </w:p>
        </w:tc>
        <w:tc>
          <w:tcPr>
            <w:tcW w:w="1098" w:type="dxa"/>
            <w:tcBorders>
              <w:top w:val="single" w:sz="4" w:space="0" w:color="auto"/>
              <w:left w:val="single" w:sz="4" w:space="0" w:color="auto"/>
              <w:bottom w:val="single" w:sz="4" w:space="0" w:color="auto"/>
              <w:right w:val="single" w:sz="4" w:space="0" w:color="auto"/>
            </w:tcBorders>
          </w:tcPr>
          <w:p w14:paraId="7B044315" w14:textId="77777777" w:rsidR="00F37159" w:rsidRDefault="00FE5E45" w:rsidP="004C02CA">
            <w:pPr>
              <w:pStyle w:val="NoSpacing"/>
            </w:pPr>
            <w:hyperlink r:id="rId21" w:history="1">
              <w:r w:rsidR="00F37159" w:rsidRPr="00C138A1">
                <w:rPr>
                  <w:rStyle w:val="Hyperlink"/>
                </w:rPr>
                <w:t>1194.22</w:t>
              </w:r>
            </w:hyperlink>
          </w:p>
          <w:p w14:paraId="0BD5F198" w14:textId="6D8E6959" w:rsidR="00F37159" w:rsidRDefault="00F37159" w:rsidP="004C02CA">
            <w:pPr>
              <w:pStyle w:val="NoSpacing"/>
            </w:pPr>
            <w:r>
              <w:t>para(n)</w:t>
            </w:r>
          </w:p>
        </w:tc>
        <w:tc>
          <w:tcPr>
            <w:tcW w:w="810" w:type="dxa"/>
            <w:tcBorders>
              <w:top w:val="single" w:sz="4" w:space="0" w:color="auto"/>
              <w:left w:val="single" w:sz="4" w:space="0" w:color="auto"/>
              <w:bottom w:val="single" w:sz="4" w:space="0" w:color="auto"/>
              <w:right w:val="single" w:sz="4" w:space="0" w:color="auto"/>
            </w:tcBorders>
          </w:tcPr>
          <w:p w14:paraId="29A1F8B6" w14:textId="0B6C6AC1" w:rsidR="00F37159" w:rsidRDefault="00FE5E45" w:rsidP="004C02CA">
            <w:pPr>
              <w:pStyle w:val="NoSpacing"/>
            </w:pPr>
            <w:hyperlink r:id="rId22" w:history="1">
              <w:r w:rsidR="00F37159" w:rsidRPr="00DD27F7">
                <w:rPr>
                  <w:rStyle w:val="Hyperlink"/>
                </w:rPr>
                <w:t>3.3.2</w:t>
              </w:r>
            </w:hyperlink>
            <w:r w:rsidR="00F37159">
              <w:t>A</w:t>
            </w:r>
          </w:p>
        </w:tc>
        <w:tc>
          <w:tcPr>
            <w:tcW w:w="3240" w:type="dxa"/>
            <w:tcBorders>
              <w:top w:val="single" w:sz="4" w:space="0" w:color="auto"/>
              <w:left w:val="single" w:sz="4" w:space="0" w:color="auto"/>
              <w:bottom w:val="single" w:sz="4" w:space="0" w:color="auto"/>
              <w:right w:val="single" w:sz="4" w:space="0" w:color="auto"/>
            </w:tcBorders>
          </w:tcPr>
          <w:p w14:paraId="7492147E" w14:textId="77777777" w:rsidR="00E60B02" w:rsidRDefault="00F37159" w:rsidP="004C02CA">
            <w:pPr>
              <w:pStyle w:val="NoSpacing"/>
            </w:pPr>
            <w:r>
              <w:rPr>
                <w:b/>
              </w:rPr>
              <w:t>Labels / Instructions:</w:t>
            </w:r>
            <w:r>
              <w:t xml:space="preserve"> The </w:t>
            </w:r>
            <w:r w:rsidRPr="00F37159">
              <w:rPr>
                <w:b/>
              </w:rPr>
              <w:t xml:space="preserve">Enter Location </w:t>
            </w:r>
            <w:r>
              <w:t>search field needs an explcit label.</w:t>
            </w:r>
            <w:r w:rsidR="003446D2">
              <w:t xml:space="preserve"> (An explicit label is needed to supplement the placeholder text.)</w:t>
            </w:r>
          </w:p>
          <w:p w14:paraId="7BB7042B" w14:textId="77777777" w:rsidR="00E60B02" w:rsidRDefault="00E60B02" w:rsidP="004C02CA">
            <w:pPr>
              <w:pStyle w:val="NoSpacing"/>
            </w:pPr>
          </w:p>
          <w:p w14:paraId="3727E500" w14:textId="77777777" w:rsidR="00E60B02" w:rsidRDefault="00E60B02" w:rsidP="004C02CA">
            <w:pPr>
              <w:pStyle w:val="NoSpacing"/>
            </w:pPr>
          </w:p>
          <w:p w14:paraId="45CF2333" w14:textId="23291FD5" w:rsidR="00F37159" w:rsidRPr="00F37159" w:rsidRDefault="00E60B02" w:rsidP="004C02CA">
            <w:pPr>
              <w:pStyle w:val="NoSpacing"/>
            </w:pPr>
            <w:r>
              <w:drawing>
                <wp:inline distT="0" distB="0" distL="0" distR="0" wp14:anchorId="5100DF79" wp14:editId="00A57935">
                  <wp:extent cx="1924685" cy="244475"/>
                  <wp:effectExtent l="0" t="0" r="5715" b="9525"/>
                  <wp:docPr id="3" name="Picture 3" descr="Untitled 1:Users:julestrapp:Desktop:Screen Shot 2015-06-25 at 9.33.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1:Users:julestrapp:Desktop:Screen Shot 2015-06-25 at 9.33.36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4685" cy="244475"/>
                          </a:xfrm>
                          <a:prstGeom prst="rect">
                            <a:avLst/>
                          </a:prstGeom>
                          <a:noFill/>
                          <a:ln>
                            <a:noFill/>
                          </a:ln>
                        </pic:spPr>
                      </pic:pic>
                    </a:graphicData>
                  </a:graphic>
                </wp:inline>
              </w:drawing>
            </w:r>
          </w:p>
        </w:tc>
        <w:tc>
          <w:tcPr>
            <w:tcW w:w="2592" w:type="dxa"/>
            <w:tcBorders>
              <w:top w:val="single" w:sz="4" w:space="0" w:color="auto"/>
              <w:left w:val="single" w:sz="4" w:space="0" w:color="auto"/>
              <w:bottom w:val="single" w:sz="4" w:space="0" w:color="auto"/>
              <w:right w:val="single" w:sz="4" w:space="0" w:color="auto"/>
            </w:tcBorders>
          </w:tcPr>
          <w:p w14:paraId="182AEC10" w14:textId="1D73814F" w:rsidR="003446D2" w:rsidRDefault="00454699" w:rsidP="004C02CA">
            <w:pPr>
              <w:pStyle w:val="NoSpacing"/>
            </w:pPr>
            <w:r>
              <w:t>Incorporate HTML</w:t>
            </w:r>
            <w:r w:rsidR="003446D2">
              <w:t xml:space="preserve"> labels or </w:t>
            </w:r>
            <w:r w:rsidR="00E75C8B">
              <w:t>aria-</w:t>
            </w:r>
            <w:r w:rsidR="003446D2">
              <w:t>label attributes that can be read by assistive technology.</w:t>
            </w:r>
          </w:p>
          <w:p w14:paraId="41AED224" w14:textId="77777777" w:rsidR="003446D2" w:rsidRDefault="003446D2" w:rsidP="004C02CA">
            <w:pPr>
              <w:pStyle w:val="NoSpacing"/>
            </w:pPr>
          </w:p>
          <w:p w14:paraId="6AC08EFC" w14:textId="77777777" w:rsidR="003446D2" w:rsidRDefault="003446D2" w:rsidP="004C02CA">
            <w:pPr>
              <w:pStyle w:val="NoSpacing"/>
            </w:pPr>
            <w:r>
              <w:t>Code examples:</w:t>
            </w:r>
          </w:p>
          <w:p w14:paraId="783A4690" w14:textId="77777777" w:rsidR="003446D2" w:rsidRDefault="003446D2" w:rsidP="004C02CA">
            <w:pPr>
              <w:pStyle w:val="NoSpacing"/>
            </w:pPr>
          </w:p>
          <w:p w14:paraId="6EB20D87" w14:textId="77777777" w:rsidR="003446D2" w:rsidRDefault="003446D2" w:rsidP="004C02CA">
            <w:pPr>
              <w:pStyle w:val="NoSpacing"/>
            </w:pPr>
            <w:r w:rsidRPr="004935E5">
              <w:rPr>
                <w:b/>
              </w:rPr>
              <w:t>Option 1:</w:t>
            </w:r>
            <w:r>
              <w:t xml:space="preserve"> Match Label FOR tags to each select ID.  (The &lt;label&gt; may be offscreen if required.)</w:t>
            </w:r>
          </w:p>
          <w:p w14:paraId="3FBDE0C4" w14:textId="77777777" w:rsidR="003446D2" w:rsidRDefault="003446D2" w:rsidP="004C02CA">
            <w:pPr>
              <w:pStyle w:val="NoSpacing"/>
            </w:pPr>
          </w:p>
          <w:p w14:paraId="15CC29A4" w14:textId="6FEE0F45" w:rsidR="003446D2" w:rsidRDefault="003446D2" w:rsidP="004C02CA">
            <w:pPr>
              <w:pStyle w:val="NoSpacing"/>
            </w:pPr>
            <w:r w:rsidRPr="004935E5">
              <w:t>&lt;label for=”</w:t>
            </w:r>
            <w:r w:rsidR="006623A0" w:rsidRPr="006623A0">
              <w:rPr>
                <w:rFonts w:ascii="Times New Roman" w:hAnsi="Times New Roman"/>
                <w:b/>
                <w:color w:val="0000FF"/>
              </w:rPr>
              <w:t>input-geo-location</w:t>
            </w:r>
            <w:r w:rsidR="006623A0">
              <w:t>”&gt;Location</w:t>
            </w:r>
            <w:r w:rsidRPr="004935E5">
              <w:t>&lt;/label&gt;</w:t>
            </w:r>
          </w:p>
          <w:p w14:paraId="30338381" w14:textId="77777777" w:rsidR="006623A0" w:rsidRPr="006623A0" w:rsidRDefault="006623A0" w:rsidP="004C02CA">
            <w:pPr>
              <w:pStyle w:val="NoSpacing"/>
            </w:pPr>
          </w:p>
          <w:p w14:paraId="2255A5B3" w14:textId="77777777" w:rsidR="006623A0" w:rsidRPr="00C42E8C" w:rsidRDefault="006623A0" w:rsidP="006623A0">
            <w:pPr>
              <w:rPr>
                <w:rFonts w:ascii="Times New Roman" w:eastAsia="Times New Roman" w:hAnsi="Times New Roman" w:cs="Times New Roman"/>
                <w:color w:val="000000" w:themeColor="text1"/>
                <w:szCs w:val="22"/>
              </w:rPr>
            </w:pPr>
            <w:r w:rsidRPr="00C42E8C">
              <w:rPr>
                <w:rFonts w:ascii="Times New Roman" w:eastAsia="Times New Roman" w:hAnsi="Times New Roman" w:cs="Times New Roman"/>
                <w:color w:val="000000" w:themeColor="text1"/>
                <w:szCs w:val="22"/>
              </w:rPr>
              <w:t>&lt;input id="input-geo-location" class="form-control" type="search" placeholder="Enter Location" style="display: block"&gt;</w:t>
            </w:r>
          </w:p>
          <w:p w14:paraId="54662E27" w14:textId="77777777" w:rsidR="003446D2" w:rsidRDefault="003446D2" w:rsidP="004C02CA">
            <w:pPr>
              <w:pStyle w:val="NoSpacing"/>
            </w:pPr>
          </w:p>
          <w:p w14:paraId="6F056322" w14:textId="77777777" w:rsidR="003446D2" w:rsidRDefault="003446D2" w:rsidP="004C02CA">
            <w:pPr>
              <w:pStyle w:val="NoSpacing"/>
            </w:pPr>
          </w:p>
          <w:p w14:paraId="3CB90ECE" w14:textId="77777777" w:rsidR="003446D2" w:rsidRDefault="003446D2" w:rsidP="004C02CA">
            <w:pPr>
              <w:pStyle w:val="NoSpacing"/>
            </w:pPr>
          </w:p>
          <w:p w14:paraId="2279CDA1" w14:textId="77777777" w:rsidR="003446D2" w:rsidRDefault="003446D2" w:rsidP="004C02CA">
            <w:pPr>
              <w:pStyle w:val="NoSpacing"/>
            </w:pPr>
            <w:r w:rsidRPr="004935E5">
              <w:rPr>
                <w:b/>
              </w:rPr>
              <w:t>Option 2:</w:t>
            </w:r>
            <w:r>
              <w:t xml:space="preserve"> ARIA label</w:t>
            </w:r>
          </w:p>
          <w:p w14:paraId="35D25655" w14:textId="77777777" w:rsidR="003446D2" w:rsidRDefault="003446D2" w:rsidP="004C02CA">
            <w:pPr>
              <w:pStyle w:val="NoSpacing"/>
            </w:pPr>
          </w:p>
          <w:p w14:paraId="43CDE072" w14:textId="7DC66733" w:rsidR="00E07AD1" w:rsidRPr="00C42E8C" w:rsidRDefault="00E07AD1" w:rsidP="00E07AD1">
            <w:pPr>
              <w:rPr>
                <w:rFonts w:ascii="Times New Roman" w:eastAsia="Times New Roman" w:hAnsi="Times New Roman" w:cs="Times New Roman"/>
                <w:color w:val="000000" w:themeColor="text1"/>
                <w:szCs w:val="22"/>
              </w:rPr>
            </w:pPr>
            <w:r w:rsidRPr="00C42E8C">
              <w:rPr>
                <w:rFonts w:ascii="Times New Roman" w:eastAsia="Times New Roman" w:hAnsi="Times New Roman" w:cs="Times New Roman"/>
                <w:color w:val="000000" w:themeColor="text1"/>
                <w:szCs w:val="22"/>
              </w:rPr>
              <w:t xml:space="preserve">&lt;input id="input-geo-location" </w:t>
            </w:r>
            <w:r w:rsidRPr="00E07AD1">
              <w:rPr>
                <w:rFonts w:ascii="Times New Roman" w:eastAsia="Times New Roman" w:hAnsi="Times New Roman" w:cs="Times New Roman"/>
                <w:b/>
                <w:color w:val="0000FF"/>
                <w:szCs w:val="22"/>
              </w:rPr>
              <w:t>aria-label=”Location”</w:t>
            </w:r>
            <w:r>
              <w:rPr>
                <w:rFonts w:ascii="Times New Roman" w:eastAsia="Times New Roman" w:hAnsi="Times New Roman" w:cs="Times New Roman"/>
                <w:color w:val="000000" w:themeColor="text1"/>
                <w:szCs w:val="22"/>
              </w:rPr>
              <w:t xml:space="preserve"> </w:t>
            </w:r>
            <w:r w:rsidRPr="00C42E8C">
              <w:rPr>
                <w:rFonts w:ascii="Times New Roman" w:eastAsia="Times New Roman" w:hAnsi="Times New Roman" w:cs="Times New Roman"/>
                <w:color w:val="000000" w:themeColor="text1"/>
                <w:szCs w:val="22"/>
              </w:rPr>
              <w:t>class="form-control" type="search" placeholder="Enter Location" style="display: block"&gt;</w:t>
            </w:r>
          </w:p>
          <w:p w14:paraId="36864780" w14:textId="77777777" w:rsidR="00F37159" w:rsidRDefault="00F37159" w:rsidP="004C02CA">
            <w:pPr>
              <w:pStyle w:val="NoSpacing"/>
            </w:pPr>
          </w:p>
        </w:tc>
        <w:tc>
          <w:tcPr>
            <w:tcW w:w="1098" w:type="dxa"/>
            <w:tcBorders>
              <w:top w:val="single" w:sz="4" w:space="0" w:color="auto"/>
              <w:left w:val="single" w:sz="4" w:space="0" w:color="auto"/>
              <w:bottom w:val="single" w:sz="4" w:space="0" w:color="auto"/>
              <w:right w:val="single" w:sz="4" w:space="0" w:color="auto"/>
            </w:tcBorders>
          </w:tcPr>
          <w:p w14:paraId="5871C986" w14:textId="28E7A7CC" w:rsidR="00F37159" w:rsidRDefault="003446D2" w:rsidP="004C02CA">
            <w:pPr>
              <w:pStyle w:val="NoSpacing"/>
            </w:pPr>
            <w:r>
              <w:t>Crtical</w:t>
            </w:r>
          </w:p>
        </w:tc>
      </w:tr>
      <w:tr w:rsidR="00E60B02" w14:paraId="0A695B84" w14:textId="77777777" w:rsidTr="00006205">
        <w:trPr>
          <w:trHeight w:val="620"/>
          <w:tblHeader/>
        </w:trPr>
        <w:tc>
          <w:tcPr>
            <w:tcW w:w="792" w:type="dxa"/>
            <w:tcBorders>
              <w:top w:val="single" w:sz="4" w:space="0" w:color="auto"/>
              <w:left w:val="single" w:sz="4" w:space="0" w:color="auto"/>
              <w:bottom w:val="single" w:sz="4" w:space="0" w:color="auto"/>
              <w:right w:val="single" w:sz="4" w:space="0" w:color="auto"/>
            </w:tcBorders>
          </w:tcPr>
          <w:p w14:paraId="761E54C9" w14:textId="06E88629" w:rsidR="00E60B02" w:rsidRDefault="00E60B02" w:rsidP="004C02CA">
            <w:pPr>
              <w:pStyle w:val="NoSpacing"/>
            </w:pPr>
            <w:r>
              <w:lastRenderedPageBreak/>
              <w:t>1.4</w:t>
            </w:r>
          </w:p>
        </w:tc>
        <w:tc>
          <w:tcPr>
            <w:tcW w:w="1098" w:type="dxa"/>
            <w:tcBorders>
              <w:top w:val="single" w:sz="4" w:space="0" w:color="auto"/>
              <w:left w:val="single" w:sz="4" w:space="0" w:color="auto"/>
              <w:bottom w:val="single" w:sz="4" w:space="0" w:color="auto"/>
              <w:right w:val="single" w:sz="4" w:space="0" w:color="auto"/>
            </w:tcBorders>
          </w:tcPr>
          <w:p w14:paraId="25D4A83E" w14:textId="77777777" w:rsidR="00E60B02" w:rsidRDefault="00FE5E45" w:rsidP="004C02CA">
            <w:pPr>
              <w:pStyle w:val="NoSpacing"/>
            </w:pPr>
            <w:hyperlink r:id="rId24" w:history="1">
              <w:r w:rsidR="00E60B02" w:rsidRPr="00C138A1">
                <w:rPr>
                  <w:rStyle w:val="Hyperlink"/>
                </w:rPr>
                <w:t>1194.22</w:t>
              </w:r>
            </w:hyperlink>
          </w:p>
          <w:p w14:paraId="04A7A087" w14:textId="6A471D86" w:rsidR="00E60B02" w:rsidRDefault="00E60B02" w:rsidP="004C02CA">
            <w:pPr>
              <w:pStyle w:val="NoSpacing"/>
            </w:pPr>
            <w:r>
              <w:t>para(n)</w:t>
            </w:r>
          </w:p>
        </w:tc>
        <w:tc>
          <w:tcPr>
            <w:tcW w:w="810" w:type="dxa"/>
            <w:tcBorders>
              <w:top w:val="single" w:sz="4" w:space="0" w:color="auto"/>
              <w:left w:val="single" w:sz="4" w:space="0" w:color="auto"/>
              <w:bottom w:val="single" w:sz="4" w:space="0" w:color="auto"/>
              <w:right w:val="single" w:sz="4" w:space="0" w:color="auto"/>
            </w:tcBorders>
          </w:tcPr>
          <w:p w14:paraId="2DC6181C" w14:textId="45449710" w:rsidR="00E60B02" w:rsidRDefault="00FE5E45" w:rsidP="004C02CA">
            <w:pPr>
              <w:pStyle w:val="NoSpacing"/>
            </w:pPr>
            <w:hyperlink r:id="rId25" w:history="1">
              <w:r w:rsidR="00E60B02" w:rsidRPr="00DD27F7">
                <w:rPr>
                  <w:rStyle w:val="Hyperlink"/>
                </w:rPr>
                <w:t>3.3.2</w:t>
              </w:r>
            </w:hyperlink>
            <w:r w:rsidR="00E60B02">
              <w:t>A</w:t>
            </w:r>
          </w:p>
        </w:tc>
        <w:tc>
          <w:tcPr>
            <w:tcW w:w="3240" w:type="dxa"/>
            <w:tcBorders>
              <w:top w:val="single" w:sz="4" w:space="0" w:color="auto"/>
              <w:left w:val="single" w:sz="4" w:space="0" w:color="auto"/>
              <w:bottom w:val="single" w:sz="4" w:space="0" w:color="auto"/>
              <w:right w:val="single" w:sz="4" w:space="0" w:color="auto"/>
            </w:tcBorders>
          </w:tcPr>
          <w:p w14:paraId="15572952" w14:textId="58030216" w:rsidR="00E60B02" w:rsidRDefault="00014AF7" w:rsidP="004C02CA">
            <w:pPr>
              <w:pStyle w:val="NoSpacing"/>
            </w:pPr>
            <w:r>
              <w:t xml:space="preserve">Labels / Instructions: The </w:t>
            </w:r>
            <w:r w:rsidR="00B35159">
              <w:t>submit search button</w:t>
            </w:r>
            <w:r w:rsidRPr="00F37159">
              <w:t xml:space="preserve"> </w:t>
            </w:r>
            <w:r w:rsidR="00B35159" w:rsidRPr="00B35159">
              <w:t>(</w:t>
            </w:r>
            <w:r w:rsidR="00B35159">
              <w:t xml:space="preserve">magnifying glass) </w:t>
            </w:r>
            <w:r w:rsidR="00FE5E45">
              <w:t xml:space="preserve">needs </w:t>
            </w:r>
            <w:r>
              <w:t>an explcit label.</w:t>
            </w:r>
          </w:p>
          <w:p w14:paraId="4BD8EE67" w14:textId="77777777" w:rsidR="00B35159" w:rsidRDefault="00B35159" w:rsidP="004C02CA">
            <w:pPr>
              <w:pStyle w:val="NoSpacing"/>
            </w:pPr>
          </w:p>
          <w:p w14:paraId="5C3EC76C" w14:textId="77777777" w:rsidR="00B35159" w:rsidRDefault="00B35159" w:rsidP="004C02CA">
            <w:pPr>
              <w:pStyle w:val="NoSpacing"/>
            </w:pPr>
          </w:p>
          <w:p w14:paraId="2397C570" w14:textId="2498B7A3" w:rsidR="00B35159" w:rsidRDefault="00B35159" w:rsidP="004C02CA">
            <w:pPr>
              <w:pStyle w:val="NoSpacing"/>
            </w:pPr>
            <w:r>
              <w:drawing>
                <wp:inline distT="0" distB="0" distL="0" distR="0" wp14:anchorId="7E098B2C" wp14:editId="704BBCD9">
                  <wp:extent cx="574040" cy="563245"/>
                  <wp:effectExtent l="0" t="0" r="10160" b="0"/>
                  <wp:docPr id="5" name="Picture 5" descr="Untitled 1:Users:julestrapp:Desktop:Screen Shot 2015-06-25 at 9.36.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1:Users:julestrapp:Desktop:Screen Shot 2015-06-25 at 9.36.40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040" cy="563245"/>
                          </a:xfrm>
                          <a:prstGeom prst="rect">
                            <a:avLst/>
                          </a:prstGeom>
                          <a:noFill/>
                          <a:ln>
                            <a:noFill/>
                          </a:ln>
                        </pic:spPr>
                      </pic:pic>
                    </a:graphicData>
                  </a:graphic>
                </wp:inline>
              </w:drawing>
            </w:r>
          </w:p>
        </w:tc>
        <w:tc>
          <w:tcPr>
            <w:tcW w:w="2592" w:type="dxa"/>
            <w:tcBorders>
              <w:top w:val="single" w:sz="4" w:space="0" w:color="auto"/>
              <w:left w:val="single" w:sz="4" w:space="0" w:color="auto"/>
              <w:bottom w:val="single" w:sz="4" w:space="0" w:color="auto"/>
              <w:right w:val="single" w:sz="4" w:space="0" w:color="auto"/>
            </w:tcBorders>
          </w:tcPr>
          <w:p w14:paraId="727EBAD5" w14:textId="262542A4" w:rsidR="00E60B02" w:rsidRDefault="004C02CA" w:rsidP="004C02CA">
            <w:pPr>
              <w:pStyle w:val="NoSpacing"/>
            </w:pPr>
            <w:r>
              <w:t>Replace</w:t>
            </w:r>
            <w:r w:rsidR="00FE5E45">
              <w:t xml:space="preserve"> the</w:t>
            </w:r>
            <w:r>
              <w:t xml:space="preserve"> title attribute on </w:t>
            </w:r>
            <w:r w:rsidR="00FE5E45">
              <w:t xml:space="preserve">the </w:t>
            </w:r>
            <w:r>
              <w:t>button with an aria-</w:t>
            </w:r>
            <w:r w:rsidR="00454699">
              <w:t>label attribute that can be read</w:t>
            </w:r>
            <w:r>
              <w:t xml:space="preserve"> reliably</w:t>
            </w:r>
            <w:r w:rsidR="00454699">
              <w:t xml:space="preserve"> by assistive technology</w:t>
            </w:r>
            <w:r>
              <w:t xml:space="preserve"> and mobile devices</w:t>
            </w:r>
            <w:r w:rsidR="00454699">
              <w:t>.</w:t>
            </w:r>
            <w:r>
              <w:t xml:space="preserve"> </w:t>
            </w:r>
          </w:p>
          <w:p w14:paraId="02D27AF6" w14:textId="77777777" w:rsidR="004C02CA" w:rsidRDefault="004C02CA" w:rsidP="004C02CA">
            <w:pPr>
              <w:pStyle w:val="NoSpacing"/>
            </w:pPr>
          </w:p>
          <w:p w14:paraId="5FC3F353" w14:textId="77777777" w:rsidR="004C02CA" w:rsidRDefault="004C02CA" w:rsidP="004C02CA">
            <w:pPr>
              <w:pStyle w:val="NoSpacing"/>
            </w:pPr>
            <w:r>
              <w:t>Code example:</w:t>
            </w:r>
          </w:p>
          <w:p w14:paraId="60C6376A" w14:textId="77777777" w:rsidR="004C02CA" w:rsidRDefault="004C02CA" w:rsidP="004C02CA">
            <w:pPr>
              <w:pStyle w:val="NoSpacing"/>
            </w:pPr>
          </w:p>
          <w:p w14:paraId="107E164F" w14:textId="4E50D791" w:rsidR="004C02CA" w:rsidRPr="004C02CA" w:rsidRDefault="004C02CA" w:rsidP="004C02CA">
            <w:pPr>
              <w:pStyle w:val="NoSpacing"/>
            </w:pPr>
            <w:r w:rsidRPr="004C02CA">
              <w:t xml:space="preserve">&lt;button class="btn-search btn btn-default" type="submit" id="input-geo-search" </w:t>
            </w:r>
            <w:r w:rsidRPr="004C02CA">
              <w:rPr>
                <w:b/>
                <w:color w:val="0000FF"/>
              </w:rPr>
              <w:t>aria-label="</w:t>
            </w:r>
            <w:r w:rsidRPr="004C02CA">
              <w:rPr>
                <w:color w:val="008000"/>
              </w:rPr>
              <w:t>Submit Search</w:t>
            </w:r>
            <w:r w:rsidRPr="004C02CA">
              <w:rPr>
                <w:color w:val="0000FF"/>
              </w:rPr>
              <w:t>"</w:t>
            </w:r>
            <w:r w:rsidRPr="004C02CA">
              <w:t>&gt;&lt;span&gt;&lt;i class="fa fa-search"&gt;&lt;/i&gt;&lt;/span&gt;&lt;/button&gt;</w:t>
            </w:r>
          </w:p>
        </w:tc>
        <w:tc>
          <w:tcPr>
            <w:tcW w:w="1098" w:type="dxa"/>
            <w:tcBorders>
              <w:top w:val="single" w:sz="4" w:space="0" w:color="auto"/>
              <w:left w:val="single" w:sz="4" w:space="0" w:color="auto"/>
              <w:bottom w:val="single" w:sz="4" w:space="0" w:color="auto"/>
              <w:right w:val="single" w:sz="4" w:space="0" w:color="auto"/>
            </w:tcBorders>
          </w:tcPr>
          <w:p w14:paraId="502A8627" w14:textId="36F915AE" w:rsidR="00E60B02" w:rsidRDefault="00014AF7" w:rsidP="004C02CA">
            <w:pPr>
              <w:pStyle w:val="NoSpacing"/>
            </w:pPr>
            <w:r>
              <w:t>Critical</w:t>
            </w:r>
          </w:p>
        </w:tc>
      </w:tr>
      <w:tr w:rsidR="002751FA" w14:paraId="62A80DFE" w14:textId="77777777" w:rsidTr="00006205">
        <w:trPr>
          <w:trHeight w:val="620"/>
          <w:tblHeader/>
        </w:trPr>
        <w:tc>
          <w:tcPr>
            <w:tcW w:w="792" w:type="dxa"/>
            <w:tcBorders>
              <w:top w:val="single" w:sz="4" w:space="0" w:color="auto"/>
              <w:left w:val="single" w:sz="4" w:space="0" w:color="auto"/>
              <w:bottom w:val="single" w:sz="4" w:space="0" w:color="auto"/>
              <w:right w:val="single" w:sz="4" w:space="0" w:color="auto"/>
            </w:tcBorders>
          </w:tcPr>
          <w:p w14:paraId="61E99C07" w14:textId="642DC654" w:rsidR="002751FA" w:rsidRDefault="002751FA" w:rsidP="004C02CA">
            <w:pPr>
              <w:pStyle w:val="NoSpacing"/>
            </w:pPr>
            <w:r>
              <w:lastRenderedPageBreak/>
              <w:t>1.5</w:t>
            </w:r>
          </w:p>
        </w:tc>
        <w:tc>
          <w:tcPr>
            <w:tcW w:w="1098" w:type="dxa"/>
            <w:tcBorders>
              <w:top w:val="single" w:sz="4" w:space="0" w:color="auto"/>
              <w:left w:val="single" w:sz="4" w:space="0" w:color="auto"/>
              <w:bottom w:val="single" w:sz="4" w:space="0" w:color="auto"/>
              <w:right w:val="single" w:sz="4" w:space="0" w:color="auto"/>
            </w:tcBorders>
          </w:tcPr>
          <w:p w14:paraId="4A2B86B8" w14:textId="77777777" w:rsidR="00276CDD" w:rsidRDefault="00276CDD" w:rsidP="004C02CA">
            <w:pPr>
              <w:pStyle w:val="NoSpacing"/>
            </w:pPr>
            <w:hyperlink r:id="rId27" w:history="1">
              <w:r w:rsidRPr="00276CDD">
                <w:rPr>
                  <w:rStyle w:val="Hyperlink"/>
                </w:rPr>
                <w:t>1194.21</w:t>
              </w:r>
            </w:hyperlink>
          </w:p>
          <w:p w14:paraId="5A13A616" w14:textId="02DC0AF4" w:rsidR="002751FA" w:rsidRDefault="002751FA" w:rsidP="004C02CA">
            <w:pPr>
              <w:pStyle w:val="NoSpacing"/>
            </w:pPr>
            <w:r>
              <w:t>para(a)</w:t>
            </w:r>
          </w:p>
        </w:tc>
        <w:tc>
          <w:tcPr>
            <w:tcW w:w="810" w:type="dxa"/>
            <w:tcBorders>
              <w:top w:val="single" w:sz="4" w:space="0" w:color="auto"/>
              <w:left w:val="single" w:sz="4" w:space="0" w:color="auto"/>
              <w:bottom w:val="single" w:sz="4" w:space="0" w:color="auto"/>
              <w:right w:val="single" w:sz="4" w:space="0" w:color="auto"/>
            </w:tcBorders>
          </w:tcPr>
          <w:p w14:paraId="3ED78943" w14:textId="51E4AFCE" w:rsidR="00D0670E" w:rsidRDefault="00276CDD" w:rsidP="004C02CA">
            <w:pPr>
              <w:pStyle w:val="NoSpacing"/>
            </w:pPr>
            <w:hyperlink r:id="rId28" w:history="1">
              <w:r w:rsidRPr="00276CDD">
                <w:rPr>
                  <w:rStyle w:val="Hyperlink"/>
                </w:rPr>
                <w:t>2.1.1</w:t>
              </w:r>
            </w:hyperlink>
            <w:r w:rsidR="00D0670E">
              <w:t>A</w:t>
            </w:r>
          </w:p>
        </w:tc>
        <w:tc>
          <w:tcPr>
            <w:tcW w:w="3240" w:type="dxa"/>
            <w:tcBorders>
              <w:top w:val="single" w:sz="4" w:space="0" w:color="auto"/>
              <w:left w:val="single" w:sz="4" w:space="0" w:color="auto"/>
              <w:bottom w:val="single" w:sz="4" w:space="0" w:color="auto"/>
              <w:right w:val="single" w:sz="4" w:space="0" w:color="auto"/>
            </w:tcBorders>
          </w:tcPr>
          <w:p w14:paraId="7ABD7FFF" w14:textId="72071B98" w:rsidR="002751FA" w:rsidRDefault="00440257" w:rsidP="004C02CA">
            <w:pPr>
              <w:pStyle w:val="NoSpacing"/>
            </w:pPr>
            <w:r>
              <w:rPr>
                <w:b/>
              </w:rPr>
              <w:t>Keyboard</w:t>
            </w:r>
            <w:r w:rsidR="00D0670E" w:rsidRPr="006E379C">
              <w:rPr>
                <w:b/>
              </w:rPr>
              <w:t xml:space="preserve"> Navigation</w:t>
            </w:r>
            <w:r w:rsidR="00F8294B" w:rsidRPr="006E379C">
              <w:rPr>
                <w:b/>
              </w:rPr>
              <w:t>/Access to Responsive Content</w:t>
            </w:r>
            <w:r w:rsidR="00D0670E" w:rsidRPr="006E379C">
              <w:rPr>
                <w:b/>
              </w:rPr>
              <w:t>:</w:t>
            </w:r>
            <w:r w:rsidR="00D0670E">
              <w:t xml:space="preserve"> The menu/hamburger icons are not </w:t>
            </w:r>
            <w:r>
              <w:t xml:space="preserve">directly keyboard </w:t>
            </w:r>
            <w:r w:rsidR="00D0670E">
              <w:t>accessible</w:t>
            </w:r>
            <w:r>
              <w:t xml:space="preserve">. </w:t>
            </w:r>
          </w:p>
          <w:p w14:paraId="1AB3DD2C" w14:textId="77777777" w:rsidR="00D0670E" w:rsidRDefault="00D0670E" w:rsidP="004C02CA">
            <w:pPr>
              <w:pStyle w:val="NoSpacing"/>
            </w:pPr>
          </w:p>
          <w:p w14:paraId="7220971F" w14:textId="77777777" w:rsidR="006E379C" w:rsidRDefault="006E379C" w:rsidP="004C02CA">
            <w:pPr>
              <w:pStyle w:val="NoSpacing"/>
            </w:pPr>
          </w:p>
          <w:p w14:paraId="1862F5E5" w14:textId="77777777" w:rsidR="006E379C" w:rsidRDefault="006E379C" w:rsidP="004C02CA">
            <w:pPr>
              <w:pStyle w:val="NoSpacing"/>
            </w:pPr>
          </w:p>
          <w:p w14:paraId="72F0B850" w14:textId="331877C2" w:rsidR="006E379C" w:rsidRDefault="007F74C9" w:rsidP="004C02CA">
            <w:pPr>
              <w:pStyle w:val="NoSpacing"/>
            </w:pPr>
            <w:r>
              <w:drawing>
                <wp:inline distT="0" distB="0" distL="0" distR="0" wp14:anchorId="7DB49FD0" wp14:editId="20352D52">
                  <wp:extent cx="1913890" cy="712470"/>
                  <wp:effectExtent l="0" t="0" r="0" b="0"/>
                  <wp:docPr id="6" name="Picture 6" descr="Untitled 1:Users:julestrapp:Desktop:Screen Shot 2015-06-25 at 10.09.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1:Users:julestrapp:Desktop:Screen Shot 2015-06-25 at 10.09.16 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13890" cy="712470"/>
                          </a:xfrm>
                          <a:prstGeom prst="rect">
                            <a:avLst/>
                          </a:prstGeom>
                          <a:noFill/>
                          <a:ln>
                            <a:noFill/>
                          </a:ln>
                        </pic:spPr>
                      </pic:pic>
                    </a:graphicData>
                  </a:graphic>
                </wp:inline>
              </w:drawing>
            </w:r>
          </w:p>
          <w:p w14:paraId="17DBBF8A" w14:textId="77777777" w:rsidR="006E379C" w:rsidRDefault="006E379C" w:rsidP="004C02CA">
            <w:pPr>
              <w:pStyle w:val="NoSpacing"/>
            </w:pPr>
          </w:p>
          <w:p w14:paraId="644FC8F4" w14:textId="77777777" w:rsidR="006E379C" w:rsidRDefault="006E379C" w:rsidP="004C02CA">
            <w:pPr>
              <w:pStyle w:val="NoSpacing"/>
            </w:pPr>
          </w:p>
          <w:p w14:paraId="6139FC72" w14:textId="77777777" w:rsidR="006E379C" w:rsidRDefault="006E379C" w:rsidP="004C02CA">
            <w:pPr>
              <w:pStyle w:val="NoSpacing"/>
            </w:pPr>
          </w:p>
          <w:p w14:paraId="08967B55" w14:textId="77777777" w:rsidR="006E379C" w:rsidRDefault="006E379C" w:rsidP="004C02CA">
            <w:pPr>
              <w:pStyle w:val="NoSpacing"/>
            </w:pPr>
          </w:p>
          <w:p w14:paraId="10061E29" w14:textId="77777777" w:rsidR="006E379C" w:rsidRDefault="006E379C" w:rsidP="004C02CA">
            <w:pPr>
              <w:pStyle w:val="NoSpacing"/>
            </w:pPr>
          </w:p>
          <w:p w14:paraId="55BFB9CC" w14:textId="77777777" w:rsidR="006E379C" w:rsidRDefault="006E379C" w:rsidP="004C02CA">
            <w:pPr>
              <w:pStyle w:val="NoSpacing"/>
            </w:pPr>
          </w:p>
          <w:p w14:paraId="3747BC13" w14:textId="77777777" w:rsidR="006E379C" w:rsidRDefault="006E379C" w:rsidP="004C02CA">
            <w:pPr>
              <w:pStyle w:val="NoSpacing"/>
            </w:pPr>
          </w:p>
          <w:p w14:paraId="5606ED22" w14:textId="77777777" w:rsidR="006E379C" w:rsidRDefault="006E379C" w:rsidP="004C02CA">
            <w:pPr>
              <w:pStyle w:val="NoSpacing"/>
            </w:pPr>
          </w:p>
          <w:p w14:paraId="62C40F16" w14:textId="77777777" w:rsidR="006E379C" w:rsidRDefault="006E379C" w:rsidP="004C02CA">
            <w:pPr>
              <w:pStyle w:val="NoSpacing"/>
            </w:pPr>
          </w:p>
          <w:p w14:paraId="1683A1C0" w14:textId="77777777" w:rsidR="006E379C" w:rsidRDefault="006E379C" w:rsidP="004C02CA">
            <w:pPr>
              <w:pStyle w:val="NoSpacing"/>
            </w:pPr>
          </w:p>
          <w:p w14:paraId="52E105A9" w14:textId="77777777" w:rsidR="006E379C" w:rsidRDefault="006E379C" w:rsidP="004C02CA">
            <w:pPr>
              <w:pStyle w:val="NoSpacing"/>
            </w:pPr>
          </w:p>
          <w:p w14:paraId="1DA3061A" w14:textId="77777777" w:rsidR="006E379C" w:rsidRDefault="006E379C" w:rsidP="004C02CA">
            <w:pPr>
              <w:pStyle w:val="NoSpacing"/>
            </w:pPr>
          </w:p>
          <w:p w14:paraId="122DE7E5" w14:textId="77777777" w:rsidR="006E379C" w:rsidRDefault="006E379C" w:rsidP="004C02CA">
            <w:pPr>
              <w:pStyle w:val="NoSpacing"/>
            </w:pPr>
          </w:p>
          <w:p w14:paraId="0625E482" w14:textId="77777777" w:rsidR="006E379C" w:rsidRDefault="006E379C" w:rsidP="004C02CA">
            <w:pPr>
              <w:pStyle w:val="NoSpacing"/>
            </w:pPr>
          </w:p>
          <w:p w14:paraId="76BBF80F" w14:textId="77777777" w:rsidR="006E379C" w:rsidRDefault="006E379C" w:rsidP="004C02CA">
            <w:pPr>
              <w:pStyle w:val="NoSpacing"/>
            </w:pPr>
          </w:p>
          <w:p w14:paraId="2428576E" w14:textId="77777777" w:rsidR="006E379C" w:rsidRDefault="006E379C" w:rsidP="004C02CA">
            <w:pPr>
              <w:pStyle w:val="NoSpacing"/>
            </w:pPr>
          </w:p>
          <w:p w14:paraId="3AAED3BA" w14:textId="77777777" w:rsidR="006E379C" w:rsidRDefault="006E379C" w:rsidP="004C02CA">
            <w:pPr>
              <w:pStyle w:val="NoSpacing"/>
            </w:pPr>
          </w:p>
          <w:p w14:paraId="5FFD6C52" w14:textId="77777777" w:rsidR="006E379C" w:rsidRDefault="006E379C" w:rsidP="004C02CA">
            <w:pPr>
              <w:pStyle w:val="NoSpacing"/>
            </w:pPr>
          </w:p>
          <w:p w14:paraId="18317942" w14:textId="77777777" w:rsidR="006E379C" w:rsidRDefault="006E379C" w:rsidP="004C02CA">
            <w:pPr>
              <w:pStyle w:val="NoSpacing"/>
            </w:pPr>
          </w:p>
          <w:p w14:paraId="3D0588EE" w14:textId="77777777" w:rsidR="006E379C" w:rsidRDefault="006E379C" w:rsidP="004C02CA">
            <w:pPr>
              <w:pStyle w:val="NoSpacing"/>
            </w:pPr>
          </w:p>
          <w:p w14:paraId="141E86A8" w14:textId="77777777" w:rsidR="00D0670E" w:rsidRDefault="00D0670E" w:rsidP="004C02CA">
            <w:pPr>
              <w:pStyle w:val="NoSpacing"/>
            </w:pPr>
          </w:p>
          <w:p w14:paraId="6DB99F10" w14:textId="19E4D49E" w:rsidR="006E379C" w:rsidRDefault="006E379C" w:rsidP="004C02CA">
            <w:pPr>
              <w:pStyle w:val="NoSpacing"/>
            </w:pPr>
          </w:p>
        </w:tc>
        <w:tc>
          <w:tcPr>
            <w:tcW w:w="2592" w:type="dxa"/>
            <w:tcBorders>
              <w:top w:val="single" w:sz="4" w:space="0" w:color="auto"/>
              <w:left w:val="single" w:sz="4" w:space="0" w:color="auto"/>
              <w:bottom w:val="single" w:sz="4" w:space="0" w:color="auto"/>
              <w:right w:val="single" w:sz="4" w:space="0" w:color="auto"/>
            </w:tcBorders>
          </w:tcPr>
          <w:p w14:paraId="2CA1DB92" w14:textId="552D82BA" w:rsidR="00577F3F" w:rsidRDefault="00825237" w:rsidP="004C02CA">
            <w:pPr>
              <w:pStyle w:val="NoSpacing"/>
            </w:pPr>
            <w:r>
              <w:t>Provide redundant links to download data via keyboard.</w:t>
            </w:r>
          </w:p>
          <w:p w14:paraId="0B464445" w14:textId="77777777" w:rsidR="00825237" w:rsidRDefault="00825237" w:rsidP="004C02CA">
            <w:pPr>
              <w:pStyle w:val="NoSpacing"/>
            </w:pPr>
          </w:p>
          <w:p w14:paraId="515C91F0" w14:textId="77777777" w:rsidR="00825237" w:rsidRDefault="00825237" w:rsidP="004C02CA">
            <w:pPr>
              <w:pStyle w:val="NoSpacing"/>
            </w:pPr>
          </w:p>
          <w:p w14:paraId="4DFCF907" w14:textId="77777777" w:rsidR="00825237" w:rsidRDefault="00825237" w:rsidP="004C02CA">
            <w:pPr>
              <w:pStyle w:val="NoSpacing"/>
            </w:pPr>
            <w:r>
              <w:t>Code example:</w:t>
            </w:r>
          </w:p>
          <w:p w14:paraId="481C351D" w14:textId="77777777" w:rsidR="00825237" w:rsidRDefault="00825237" w:rsidP="004C02CA">
            <w:pPr>
              <w:pStyle w:val="NoSpacing"/>
            </w:pPr>
          </w:p>
          <w:p w14:paraId="7C855F17" w14:textId="45E0C696" w:rsidR="00825237" w:rsidRDefault="00825237" w:rsidP="004C02CA">
            <w:pPr>
              <w:pStyle w:val="NoSpacing"/>
            </w:pPr>
            <w:r>
              <w:t>&lt;h3&gt;Download Data</w:t>
            </w:r>
            <w:r w:rsidR="00F52DA3">
              <w:t xml:space="preserve"> (PDF)</w:t>
            </w:r>
            <w:r>
              <w:t xml:space="preserve"> :&lt;/h3&gt;</w:t>
            </w:r>
          </w:p>
          <w:p w14:paraId="7FF328E5" w14:textId="77777777" w:rsidR="00825237" w:rsidRDefault="00825237" w:rsidP="004C02CA">
            <w:pPr>
              <w:pStyle w:val="NoSpacing"/>
            </w:pPr>
          </w:p>
          <w:p w14:paraId="5617CEBE" w14:textId="440D1B65" w:rsidR="00825237" w:rsidRDefault="00825237" w:rsidP="004C02CA">
            <w:pPr>
              <w:pStyle w:val="NoSpacing"/>
            </w:pPr>
            <w:r>
              <w:t>&lt;a href=”status.pdf”&gt;Recall Status&lt;/a&gt;</w:t>
            </w:r>
          </w:p>
          <w:p w14:paraId="530496F5" w14:textId="77777777" w:rsidR="00825237" w:rsidRDefault="00825237" w:rsidP="004C02CA">
            <w:pPr>
              <w:pStyle w:val="NoSpacing"/>
            </w:pPr>
          </w:p>
          <w:p w14:paraId="0FD6BFB4" w14:textId="05AFCB0B" w:rsidR="00825237" w:rsidRDefault="00825237" w:rsidP="00825237">
            <w:pPr>
              <w:pStyle w:val="NoSpacing"/>
            </w:pPr>
            <w:r>
              <w:t>&lt;a href=”dates.pdf”&gt;Recall Datess&lt;/a&gt;</w:t>
            </w:r>
          </w:p>
          <w:p w14:paraId="1D458A48" w14:textId="77777777" w:rsidR="00825237" w:rsidRDefault="00825237" w:rsidP="004C02CA">
            <w:pPr>
              <w:pStyle w:val="NoSpacing"/>
            </w:pPr>
          </w:p>
          <w:p w14:paraId="5478B409" w14:textId="133C26F9" w:rsidR="00825237" w:rsidRDefault="00825237" w:rsidP="00825237">
            <w:pPr>
              <w:pStyle w:val="NoSpacing"/>
            </w:pPr>
            <w:r>
              <w:t>&lt;a href=”status.pdf”&gt;Recall Classification&lt;/a&gt;</w:t>
            </w:r>
          </w:p>
          <w:p w14:paraId="72201955" w14:textId="77777777" w:rsidR="00825237" w:rsidRDefault="00825237" w:rsidP="004C02CA">
            <w:pPr>
              <w:pStyle w:val="NoSpacing"/>
            </w:pPr>
          </w:p>
          <w:p w14:paraId="6804D002" w14:textId="77777777" w:rsidR="00825237" w:rsidRDefault="00825237" w:rsidP="004C02CA">
            <w:pPr>
              <w:pStyle w:val="NoSpacing"/>
            </w:pPr>
          </w:p>
          <w:p w14:paraId="1BACD510" w14:textId="77777777" w:rsidR="00825237" w:rsidRDefault="00825237" w:rsidP="004C02CA">
            <w:pPr>
              <w:pStyle w:val="NoSpacing"/>
            </w:pPr>
          </w:p>
          <w:p w14:paraId="05180CD8" w14:textId="7D2E83DB" w:rsidR="00825237" w:rsidRDefault="00825237" w:rsidP="004C02CA">
            <w:pPr>
              <w:pStyle w:val="NoSpacing"/>
            </w:pPr>
          </w:p>
        </w:tc>
        <w:tc>
          <w:tcPr>
            <w:tcW w:w="1098" w:type="dxa"/>
            <w:tcBorders>
              <w:top w:val="single" w:sz="4" w:space="0" w:color="auto"/>
              <w:left w:val="single" w:sz="4" w:space="0" w:color="auto"/>
              <w:bottom w:val="single" w:sz="4" w:space="0" w:color="auto"/>
              <w:right w:val="single" w:sz="4" w:space="0" w:color="auto"/>
            </w:tcBorders>
          </w:tcPr>
          <w:p w14:paraId="06B180D5" w14:textId="2C41D165" w:rsidR="002751FA" w:rsidRDefault="00F8294B" w:rsidP="004C02CA">
            <w:pPr>
              <w:pStyle w:val="NoSpacing"/>
            </w:pPr>
            <w:r>
              <w:t>Critical</w:t>
            </w:r>
          </w:p>
        </w:tc>
      </w:tr>
    </w:tbl>
    <w:p w14:paraId="49EFBF8E" w14:textId="239E0359" w:rsidR="00AE777D" w:rsidRDefault="00AE777D">
      <w:pPr>
        <w:spacing w:before="0" w:after="0" w:line="240" w:lineRule="auto"/>
        <w:rPr>
          <w:rFonts w:ascii="Times New Roman" w:hAnsi="Times New Roman" w:cs="Times New Roman"/>
        </w:rPr>
      </w:pPr>
      <w:bookmarkStart w:id="16" w:name="_Toc347755870"/>
      <w:bookmarkEnd w:id="15"/>
      <w:r>
        <w:rPr>
          <w:rFonts w:ascii="Times New Roman" w:hAnsi="Times New Roman" w:cs="Times New Roman"/>
        </w:rPr>
        <w:br w:type="page"/>
      </w:r>
    </w:p>
    <w:p w14:paraId="63FDB6FE" w14:textId="37F1950C" w:rsidR="005D6EBD" w:rsidRPr="00300B57" w:rsidRDefault="005D6EBD" w:rsidP="005D6EBD">
      <w:pPr>
        <w:pStyle w:val="Heading1"/>
        <w:rPr>
          <w:rFonts w:ascii="Times New Roman" w:hAnsi="Times New Roman" w:cs="Times New Roman"/>
        </w:rPr>
      </w:pPr>
      <w:bookmarkStart w:id="17" w:name="_Toc296767040"/>
      <w:r w:rsidRPr="00300B57">
        <w:rPr>
          <w:rFonts w:ascii="Times New Roman" w:hAnsi="Times New Roman" w:cs="Times New Roman"/>
        </w:rPr>
        <w:lastRenderedPageBreak/>
        <w:t>Conclusion</w:t>
      </w:r>
      <w:bookmarkEnd w:id="16"/>
      <w:bookmarkEnd w:id="17"/>
    </w:p>
    <w:p w14:paraId="1822202C" w14:textId="6E936887" w:rsidR="00DF7301" w:rsidRPr="00300B57" w:rsidRDefault="00F0566E">
      <w:pPr>
        <w:spacing w:before="0" w:after="0" w:line="240" w:lineRule="auto"/>
        <w:rPr>
          <w:rFonts w:ascii="Times New Roman" w:hAnsi="Times New Roman" w:cs="Times New Roman"/>
        </w:rPr>
      </w:pPr>
      <w:r>
        <w:rPr>
          <w:rStyle w:val="Strong"/>
          <w:rFonts w:ascii="Times New Roman" w:hAnsi="Times New Roman"/>
          <w:b w:val="0"/>
        </w:rPr>
        <w:t>The FDA Recall I</w:t>
      </w:r>
      <w:r w:rsidR="00E42EBF">
        <w:rPr>
          <w:rStyle w:val="Strong"/>
          <w:rFonts w:ascii="Times New Roman" w:hAnsi="Times New Roman"/>
          <w:b w:val="0"/>
        </w:rPr>
        <w:t>mpact</w:t>
      </w:r>
      <w:r w:rsidR="003E32B2">
        <w:rPr>
          <w:rStyle w:val="Strong"/>
          <w:rFonts w:ascii="Times New Roman" w:hAnsi="Times New Roman"/>
          <w:b w:val="0"/>
        </w:rPr>
        <w:t xml:space="preserve"> website </w:t>
      </w:r>
      <w:r w:rsidR="00E42EBF">
        <w:rPr>
          <w:rStyle w:val="Strong"/>
          <w:rFonts w:ascii="Times New Roman" w:hAnsi="Times New Roman"/>
          <w:b w:val="0"/>
        </w:rPr>
        <w:t xml:space="preserve">requires the above updates in order to meet </w:t>
      </w:r>
      <w:r w:rsidR="00E25E44">
        <w:rPr>
          <w:rStyle w:val="Strong"/>
          <w:rFonts w:ascii="Times New Roman" w:hAnsi="Times New Roman"/>
          <w:b w:val="0"/>
        </w:rPr>
        <w:t>NCI</w:t>
      </w:r>
      <w:r w:rsidR="00E42EBF">
        <w:rPr>
          <w:rStyle w:val="Strong"/>
          <w:rFonts w:ascii="Times New Roman" w:hAnsi="Times New Roman"/>
          <w:b w:val="0"/>
        </w:rPr>
        <w:t>’s guidelines of S</w:t>
      </w:r>
      <w:r w:rsidR="00270E75" w:rsidRPr="00300B57">
        <w:rPr>
          <w:rStyle w:val="Strong"/>
          <w:rFonts w:ascii="Times New Roman" w:hAnsi="Times New Roman"/>
          <w:b w:val="0"/>
        </w:rPr>
        <w:t>ection 508 and WCAG 2.0 (Level AA) for Accessible Electronic and Information Technology Design.</w:t>
      </w:r>
      <w:r w:rsidR="006D1DFB">
        <w:rPr>
          <w:rStyle w:val="Strong"/>
          <w:rFonts w:ascii="Times New Roman" w:hAnsi="Times New Roman"/>
          <w:b w:val="0"/>
        </w:rPr>
        <w:t xml:space="preserve"> </w:t>
      </w:r>
    </w:p>
    <w:sectPr w:rsidR="00DF7301" w:rsidRPr="00300B57" w:rsidSect="00BC7FFA">
      <w:footerReference w:type="even" r:id="rId30"/>
      <w:footerReference w:type="default" r:id="rId3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DD198" w14:textId="77777777" w:rsidR="00E75C8B" w:rsidRDefault="00E75C8B" w:rsidP="008A043E">
      <w:r>
        <w:separator/>
      </w:r>
    </w:p>
  </w:endnote>
  <w:endnote w:type="continuationSeparator" w:id="0">
    <w:p w14:paraId="46274EF4" w14:textId="77777777" w:rsidR="00E75C8B" w:rsidRDefault="00E75C8B" w:rsidP="008A0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0BDDD" w14:textId="77777777" w:rsidR="00E75C8B" w:rsidRDefault="00E75C8B" w:rsidP="002557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408BEC" w14:textId="77777777" w:rsidR="00E75C8B" w:rsidRDefault="00E75C8B" w:rsidP="000D0B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4B7D7" w14:textId="75A86C08" w:rsidR="00E75C8B" w:rsidRPr="00647131" w:rsidRDefault="00E75C8B" w:rsidP="00647131">
    <w:pPr>
      <w:pStyle w:val="Footer"/>
      <w:ind w:right="360"/>
      <w:jc w:val="right"/>
    </w:pPr>
    <w:r w:rsidRPr="00647131">
      <w:rPr>
        <w:rStyle w:val="PageNumber"/>
        <w:rFonts w:cs="Times New Roman"/>
      </w:rPr>
      <w:t xml:space="preserve">Page </w:t>
    </w:r>
    <w:r w:rsidRPr="00647131">
      <w:rPr>
        <w:rStyle w:val="PageNumber"/>
        <w:rFonts w:cs="Times New Roman"/>
      </w:rPr>
      <w:fldChar w:fldCharType="begin"/>
    </w:r>
    <w:r w:rsidRPr="00647131">
      <w:rPr>
        <w:rStyle w:val="PageNumber"/>
        <w:rFonts w:cs="Times New Roman"/>
      </w:rPr>
      <w:instrText xml:space="preserve"> PAGE </w:instrText>
    </w:r>
    <w:r w:rsidRPr="00647131">
      <w:rPr>
        <w:rStyle w:val="PageNumber"/>
        <w:rFonts w:cs="Times New Roman"/>
      </w:rPr>
      <w:fldChar w:fldCharType="separate"/>
    </w:r>
    <w:r w:rsidR="00333F6E">
      <w:rPr>
        <w:rStyle w:val="PageNumber"/>
        <w:rFonts w:cs="Times New Roman"/>
        <w:noProof/>
      </w:rPr>
      <w:t>11</w:t>
    </w:r>
    <w:r w:rsidRPr="00647131">
      <w:rPr>
        <w:rStyle w:val="PageNumber"/>
        <w:rFonts w:cs="Times New Roman"/>
      </w:rPr>
      <w:fldChar w:fldCharType="end"/>
    </w:r>
    <w:r w:rsidRPr="00647131">
      <w:rPr>
        <w:rStyle w:val="PageNumber"/>
        <w:rFonts w:cs="Times New Roman"/>
      </w:rPr>
      <w:t xml:space="preserve"> of </w:t>
    </w:r>
    <w:r w:rsidRPr="00647131">
      <w:rPr>
        <w:rStyle w:val="PageNumber"/>
        <w:rFonts w:cs="Times New Roman"/>
      </w:rPr>
      <w:fldChar w:fldCharType="begin"/>
    </w:r>
    <w:r w:rsidRPr="00647131">
      <w:rPr>
        <w:rStyle w:val="PageNumber"/>
        <w:rFonts w:cs="Times New Roman"/>
      </w:rPr>
      <w:instrText xml:space="preserve"> NUMPAGES </w:instrText>
    </w:r>
    <w:r w:rsidRPr="00647131">
      <w:rPr>
        <w:rStyle w:val="PageNumber"/>
        <w:rFonts w:cs="Times New Roman"/>
      </w:rPr>
      <w:fldChar w:fldCharType="separate"/>
    </w:r>
    <w:r w:rsidR="00333F6E">
      <w:rPr>
        <w:rStyle w:val="PageNumber"/>
        <w:rFonts w:cs="Times New Roman"/>
        <w:noProof/>
      </w:rPr>
      <w:t>13</w:t>
    </w:r>
    <w:r w:rsidRPr="00647131">
      <w:rPr>
        <w:rStyle w:val="PageNumber"/>
        <w:rFonts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ED36D4" w14:textId="77777777" w:rsidR="00E75C8B" w:rsidRDefault="00E75C8B" w:rsidP="008A043E">
      <w:r>
        <w:separator/>
      </w:r>
    </w:p>
  </w:footnote>
  <w:footnote w:type="continuationSeparator" w:id="0">
    <w:p w14:paraId="462B8F4E" w14:textId="77777777" w:rsidR="00E75C8B" w:rsidRDefault="00E75C8B" w:rsidP="008A04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15C6"/>
    <w:multiLevelType w:val="hybridMultilevel"/>
    <w:tmpl w:val="A8A67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84097"/>
    <w:multiLevelType w:val="hybridMultilevel"/>
    <w:tmpl w:val="28CC9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F666D"/>
    <w:multiLevelType w:val="hybridMultilevel"/>
    <w:tmpl w:val="5FB05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4517CF"/>
    <w:multiLevelType w:val="hybridMultilevel"/>
    <w:tmpl w:val="AE50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54845"/>
    <w:multiLevelType w:val="hybridMultilevel"/>
    <w:tmpl w:val="F5E88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E2D770C"/>
    <w:multiLevelType w:val="hybridMultilevel"/>
    <w:tmpl w:val="DAC44C3E"/>
    <w:lvl w:ilvl="0" w:tplc="54409F98">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9A2E95"/>
    <w:multiLevelType w:val="hybridMultilevel"/>
    <w:tmpl w:val="A8A67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D0186"/>
    <w:multiLevelType w:val="hybridMultilevel"/>
    <w:tmpl w:val="D6D8DD86"/>
    <w:lvl w:ilvl="0" w:tplc="BA5843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48747E"/>
    <w:multiLevelType w:val="hybridMultilevel"/>
    <w:tmpl w:val="92904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8440A5"/>
    <w:multiLevelType w:val="hybridMultilevel"/>
    <w:tmpl w:val="7C5EA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F953F8"/>
    <w:multiLevelType w:val="hybridMultilevel"/>
    <w:tmpl w:val="51B8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B43AD4"/>
    <w:multiLevelType w:val="hybridMultilevel"/>
    <w:tmpl w:val="37EA5A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2D542B7C"/>
    <w:multiLevelType w:val="hybridMultilevel"/>
    <w:tmpl w:val="EDB25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A37E2B"/>
    <w:multiLevelType w:val="hybridMultilevel"/>
    <w:tmpl w:val="9BA6AF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A11D49"/>
    <w:multiLevelType w:val="hybridMultilevel"/>
    <w:tmpl w:val="42C8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041389"/>
    <w:multiLevelType w:val="hybridMultilevel"/>
    <w:tmpl w:val="5448B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3C065D"/>
    <w:multiLevelType w:val="multilevel"/>
    <w:tmpl w:val="B0F66538"/>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17">
    <w:nsid w:val="3E2C5A28"/>
    <w:multiLevelType w:val="hybridMultilevel"/>
    <w:tmpl w:val="F816F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6B0469"/>
    <w:multiLevelType w:val="hybridMultilevel"/>
    <w:tmpl w:val="E33E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6464CC"/>
    <w:multiLevelType w:val="hybridMultilevel"/>
    <w:tmpl w:val="5B903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5551E11"/>
    <w:multiLevelType w:val="hybridMultilevel"/>
    <w:tmpl w:val="14C05254"/>
    <w:lvl w:ilvl="0" w:tplc="F0B02C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945548"/>
    <w:multiLevelType w:val="hybridMultilevel"/>
    <w:tmpl w:val="C73E3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5E5569"/>
    <w:multiLevelType w:val="hybridMultilevel"/>
    <w:tmpl w:val="AA0073F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374838"/>
    <w:multiLevelType w:val="hybridMultilevel"/>
    <w:tmpl w:val="AE2C6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171065"/>
    <w:multiLevelType w:val="hybridMultilevel"/>
    <w:tmpl w:val="2918D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FF7A5C"/>
    <w:multiLevelType w:val="hybridMultilevel"/>
    <w:tmpl w:val="CFCE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D56D1E"/>
    <w:multiLevelType w:val="hybridMultilevel"/>
    <w:tmpl w:val="BA6C4C9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5EFE7820"/>
    <w:multiLevelType w:val="hybridMultilevel"/>
    <w:tmpl w:val="A8A67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DC3ED7"/>
    <w:multiLevelType w:val="hybridMultilevel"/>
    <w:tmpl w:val="060C5624"/>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7D81BE9"/>
    <w:multiLevelType w:val="hybridMultilevel"/>
    <w:tmpl w:val="E584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4257C5"/>
    <w:multiLevelType w:val="hybridMultilevel"/>
    <w:tmpl w:val="F2986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EA50C8"/>
    <w:multiLevelType w:val="hybridMultilevel"/>
    <w:tmpl w:val="A384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751DA4"/>
    <w:multiLevelType w:val="hybridMultilevel"/>
    <w:tmpl w:val="B3F0A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A064B7"/>
    <w:multiLevelType w:val="hybridMultilevel"/>
    <w:tmpl w:val="31BA2A00"/>
    <w:lvl w:ilvl="0" w:tplc="F370DB32">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10"/>
  </w:num>
  <w:num w:numId="4">
    <w:abstractNumId w:val="23"/>
  </w:num>
  <w:num w:numId="5">
    <w:abstractNumId w:val="4"/>
  </w:num>
  <w:num w:numId="6">
    <w:abstractNumId w:val="16"/>
  </w:num>
  <w:num w:numId="7">
    <w:abstractNumId w:val="21"/>
  </w:num>
  <w:num w:numId="8">
    <w:abstractNumId w:val="8"/>
  </w:num>
  <w:num w:numId="9">
    <w:abstractNumId w:val="13"/>
  </w:num>
  <w:num w:numId="10">
    <w:abstractNumId w:val="25"/>
  </w:num>
  <w:num w:numId="11">
    <w:abstractNumId w:val="31"/>
  </w:num>
  <w:num w:numId="12">
    <w:abstractNumId w:val="30"/>
  </w:num>
  <w:num w:numId="13">
    <w:abstractNumId w:val="3"/>
  </w:num>
  <w:num w:numId="14">
    <w:abstractNumId w:val="24"/>
  </w:num>
  <w:num w:numId="15">
    <w:abstractNumId w:val="26"/>
  </w:num>
  <w:num w:numId="16">
    <w:abstractNumId w:val="2"/>
  </w:num>
  <w:num w:numId="17">
    <w:abstractNumId w:val="28"/>
  </w:num>
  <w:num w:numId="18">
    <w:abstractNumId w:val="18"/>
  </w:num>
  <w:num w:numId="19">
    <w:abstractNumId w:val="6"/>
  </w:num>
  <w:num w:numId="20">
    <w:abstractNumId w:val="17"/>
  </w:num>
  <w:num w:numId="21">
    <w:abstractNumId w:val="32"/>
  </w:num>
  <w:num w:numId="22">
    <w:abstractNumId w:val="0"/>
  </w:num>
  <w:num w:numId="23">
    <w:abstractNumId w:val="9"/>
  </w:num>
  <w:num w:numId="24">
    <w:abstractNumId w:val="19"/>
  </w:num>
  <w:num w:numId="25">
    <w:abstractNumId w:val="1"/>
  </w:num>
  <w:num w:numId="26">
    <w:abstractNumId w:val="27"/>
  </w:num>
  <w:num w:numId="27">
    <w:abstractNumId w:val="22"/>
  </w:num>
  <w:num w:numId="28">
    <w:abstractNumId w:val="14"/>
  </w:num>
  <w:num w:numId="29">
    <w:abstractNumId w:val="29"/>
  </w:num>
  <w:num w:numId="30">
    <w:abstractNumId w:val="12"/>
  </w:num>
  <w:num w:numId="31">
    <w:abstractNumId w:val="20"/>
  </w:num>
  <w:num w:numId="32">
    <w:abstractNumId w:val="7"/>
  </w:num>
  <w:num w:numId="33">
    <w:abstractNumId w:val="5"/>
  </w:num>
  <w:num w:numId="34">
    <w:abstractNumId w:val="5"/>
  </w:num>
  <w:num w:numId="35">
    <w:abstractNumId w:val="5"/>
  </w:num>
  <w:num w:numId="36">
    <w:abstractNumId w:val="5"/>
  </w:num>
  <w:num w:numId="37">
    <w:abstractNumId w:val="5"/>
  </w:num>
  <w:num w:numId="38">
    <w:abstractNumId w:val="5"/>
  </w:num>
  <w:num w:numId="39">
    <w:abstractNumId w:val="11"/>
  </w:num>
  <w:num w:numId="40">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013"/>
    <w:rsid w:val="000042DE"/>
    <w:rsid w:val="00004951"/>
    <w:rsid w:val="00004F0F"/>
    <w:rsid w:val="00006205"/>
    <w:rsid w:val="00007034"/>
    <w:rsid w:val="00011FF4"/>
    <w:rsid w:val="00013274"/>
    <w:rsid w:val="00013ED7"/>
    <w:rsid w:val="00014AF7"/>
    <w:rsid w:val="00020987"/>
    <w:rsid w:val="00024FC4"/>
    <w:rsid w:val="00025F52"/>
    <w:rsid w:val="00026180"/>
    <w:rsid w:val="000355D2"/>
    <w:rsid w:val="000363C6"/>
    <w:rsid w:val="0003768E"/>
    <w:rsid w:val="000478CC"/>
    <w:rsid w:val="000525BE"/>
    <w:rsid w:val="00061958"/>
    <w:rsid w:val="00066E4D"/>
    <w:rsid w:val="00067500"/>
    <w:rsid w:val="00071920"/>
    <w:rsid w:val="0007553F"/>
    <w:rsid w:val="00093B5C"/>
    <w:rsid w:val="000A2C98"/>
    <w:rsid w:val="000A4FA0"/>
    <w:rsid w:val="000B16AF"/>
    <w:rsid w:val="000B7AD4"/>
    <w:rsid w:val="000C1BD0"/>
    <w:rsid w:val="000C2056"/>
    <w:rsid w:val="000C36B4"/>
    <w:rsid w:val="000C45D3"/>
    <w:rsid w:val="000C66C8"/>
    <w:rsid w:val="000C7FA7"/>
    <w:rsid w:val="000D0B8E"/>
    <w:rsid w:val="000D376B"/>
    <w:rsid w:val="000D4F7F"/>
    <w:rsid w:val="000D5636"/>
    <w:rsid w:val="000D5AF2"/>
    <w:rsid w:val="000E5252"/>
    <w:rsid w:val="000E69AE"/>
    <w:rsid w:val="000F3773"/>
    <w:rsid w:val="000F3F94"/>
    <w:rsid w:val="00101D6D"/>
    <w:rsid w:val="00106283"/>
    <w:rsid w:val="00106F66"/>
    <w:rsid w:val="001136A1"/>
    <w:rsid w:val="00115123"/>
    <w:rsid w:val="00122BC0"/>
    <w:rsid w:val="00122BF9"/>
    <w:rsid w:val="00125D3C"/>
    <w:rsid w:val="0013215D"/>
    <w:rsid w:val="0014325B"/>
    <w:rsid w:val="001475E0"/>
    <w:rsid w:val="00147F2C"/>
    <w:rsid w:val="00150817"/>
    <w:rsid w:val="001545F5"/>
    <w:rsid w:val="001553CE"/>
    <w:rsid w:val="00155612"/>
    <w:rsid w:val="0016564F"/>
    <w:rsid w:val="00176D64"/>
    <w:rsid w:val="00177354"/>
    <w:rsid w:val="00177F49"/>
    <w:rsid w:val="00187BB8"/>
    <w:rsid w:val="0019185E"/>
    <w:rsid w:val="00191F0D"/>
    <w:rsid w:val="00195802"/>
    <w:rsid w:val="001A706F"/>
    <w:rsid w:val="001B4364"/>
    <w:rsid w:val="001C747F"/>
    <w:rsid w:val="001D4108"/>
    <w:rsid w:val="001D5AB9"/>
    <w:rsid w:val="001E4287"/>
    <w:rsid w:val="001E74F5"/>
    <w:rsid w:val="001E76AF"/>
    <w:rsid w:val="001F0F86"/>
    <w:rsid w:val="001F111F"/>
    <w:rsid w:val="001F40B5"/>
    <w:rsid w:val="001F57B6"/>
    <w:rsid w:val="0020444E"/>
    <w:rsid w:val="00204AC0"/>
    <w:rsid w:val="00212987"/>
    <w:rsid w:val="00220013"/>
    <w:rsid w:val="00220ABF"/>
    <w:rsid w:val="002222BB"/>
    <w:rsid w:val="0022360E"/>
    <w:rsid w:val="002258FE"/>
    <w:rsid w:val="00230438"/>
    <w:rsid w:val="00231988"/>
    <w:rsid w:val="00231CBB"/>
    <w:rsid w:val="00234DF3"/>
    <w:rsid w:val="002378B3"/>
    <w:rsid w:val="00237D57"/>
    <w:rsid w:val="00242DDA"/>
    <w:rsid w:val="0025082B"/>
    <w:rsid w:val="00251A15"/>
    <w:rsid w:val="0025248D"/>
    <w:rsid w:val="00252746"/>
    <w:rsid w:val="0025577B"/>
    <w:rsid w:val="00256FB5"/>
    <w:rsid w:val="002601A7"/>
    <w:rsid w:val="00260C89"/>
    <w:rsid w:val="00266889"/>
    <w:rsid w:val="00266F66"/>
    <w:rsid w:val="00270E75"/>
    <w:rsid w:val="002710F7"/>
    <w:rsid w:val="0027166E"/>
    <w:rsid w:val="002751FA"/>
    <w:rsid w:val="002769FA"/>
    <w:rsid w:val="00276CDD"/>
    <w:rsid w:val="00287435"/>
    <w:rsid w:val="00295D4F"/>
    <w:rsid w:val="00297B9A"/>
    <w:rsid w:val="002A2D90"/>
    <w:rsid w:val="002A53FE"/>
    <w:rsid w:val="002B0042"/>
    <w:rsid w:val="002C2E93"/>
    <w:rsid w:val="002D03F2"/>
    <w:rsid w:val="002D05D1"/>
    <w:rsid w:val="002D168F"/>
    <w:rsid w:val="002E0859"/>
    <w:rsid w:val="002E2D83"/>
    <w:rsid w:val="002E4AB2"/>
    <w:rsid w:val="002E56CD"/>
    <w:rsid w:val="002E73F9"/>
    <w:rsid w:val="002E7A85"/>
    <w:rsid w:val="002F1F57"/>
    <w:rsid w:val="002F308E"/>
    <w:rsid w:val="002F6DB8"/>
    <w:rsid w:val="00300B57"/>
    <w:rsid w:val="00301341"/>
    <w:rsid w:val="00306B1E"/>
    <w:rsid w:val="00317032"/>
    <w:rsid w:val="00321007"/>
    <w:rsid w:val="00321EA3"/>
    <w:rsid w:val="00322801"/>
    <w:rsid w:val="00322EC7"/>
    <w:rsid w:val="00333F6E"/>
    <w:rsid w:val="00334351"/>
    <w:rsid w:val="003355DA"/>
    <w:rsid w:val="00337BE0"/>
    <w:rsid w:val="003444A6"/>
    <w:rsid w:val="003446D2"/>
    <w:rsid w:val="003452B0"/>
    <w:rsid w:val="00354BCB"/>
    <w:rsid w:val="003560B3"/>
    <w:rsid w:val="003702BD"/>
    <w:rsid w:val="00371678"/>
    <w:rsid w:val="00377806"/>
    <w:rsid w:val="00380266"/>
    <w:rsid w:val="003832B3"/>
    <w:rsid w:val="0038635C"/>
    <w:rsid w:val="00386C0E"/>
    <w:rsid w:val="00391185"/>
    <w:rsid w:val="00394C95"/>
    <w:rsid w:val="003A03A3"/>
    <w:rsid w:val="003A1B0A"/>
    <w:rsid w:val="003A56B4"/>
    <w:rsid w:val="003A5EB5"/>
    <w:rsid w:val="003B165D"/>
    <w:rsid w:val="003B19FA"/>
    <w:rsid w:val="003C1A17"/>
    <w:rsid w:val="003C2DB5"/>
    <w:rsid w:val="003D3CCA"/>
    <w:rsid w:val="003E32B2"/>
    <w:rsid w:val="003E3E08"/>
    <w:rsid w:val="003F115D"/>
    <w:rsid w:val="004021BE"/>
    <w:rsid w:val="00403A7D"/>
    <w:rsid w:val="00415A64"/>
    <w:rsid w:val="00416043"/>
    <w:rsid w:val="00421DD3"/>
    <w:rsid w:val="00425712"/>
    <w:rsid w:val="00435BB7"/>
    <w:rsid w:val="00440257"/>
    <w:rsid w:val="00442218"/>
    <w:rsid w:val="00444AB7"/>
    <w:rsid w:val="00450446"/>
    <w:rsid w:val="00453775"/>
    <w:rsid w:val="00454699"/>
    <w:rsid w:val="0045559E"/>
    <w:rsid w:val="00457D04"/>
    <w:rsid w:val="004642E1"/>
    <w:rsid w:val="00465CB8"/>
    <w:rsid w:val="00466FD5"/>
    <w:rsid w:val="00472392"/>
    <w:rsid w:val="0047648C"/>
    <w:rsid w:val="00481F7C"/>
    <w:rsid w:val="004903A2"/>
    <w:rsid w:val="0049128A"/>
    <w:rsid w:val="004935E5"/>
    <w:rsid w:val="00493907"/>
    <w:rsid w:val="00494C2F"/>
    <w:rsid w:val="004A123F"/>
    <w:rsid w:val="004A2D92"/>
    <w:rsid w:val="004A53D8"/>
    <w:rsid w:val="004B38A9"/>
    <w:rsid w:val="004C02CA"/>
    <w:rsid w:val="004D4273"/>
    <w:rsid w:val="004D5322"/>
    <w:rsid w:val="004D646D"/>
    <w:rsid w:val="004E1367"/>
    <w:rsid w:val="004E4F3A"/>
    <w:rsid w:val="004E5A7B"/>
    <w:rsid w:val="004F2A77"/>
    <w:rsid w:val="004F3AC6"/>
    <w:rsid w:val="004F3E3F"/>
    <w:rsid w:val="004F68A8"/>
    <w:rsid w:val="004F76A4"/>
    <w:rsid w:val="0050048A"/>
    <w:rsid w:val="00501E4A"/>
    <w:rsid w:val="0050280E"/>
    <w:rsid w:val="00503085"/>
    <w:rsid w:val="005038E2"/>
    <w:rsid w:val="00504422"/>
    <w:rsid w:val="005048FD"/>
    <w:rsid w:val="0051476D"/>
    <w:rsid w:val="005227E1"/>
    <w:rsid w:val="0054125B"/>
    <w:rsid w:val="005442FC"/>
    <w:rsid w:val="00557936"/>
    <w:rsid w:val="00560561"/>
    <w:rsid w:val="00562264"/>
    <w:rsid w:val="00563D87"/>
    <w:rsid w:val="00577F3F"/>
    <w:rsid w:val="00581B0D"/>
    <w:rsid w:val="00585D81"/>
    <w:rsid w:val="00586141"/>
    <w:rsid w:val="0058665A"/>
    <w:rsid w:val="00590314"/>
    <w:rsid w:val="00591A19"/>
    <w:rsid w:val="00592192"/>
    <w:rsid w:val="00593812"/>
    <w:rsid w:val="005A00F1"/>
    <w:rsid w:val="005B23E1"/>
    <w:rsid w:val="005C0430"/>
    <w:rsid w:val="005C1EAF"/>
    <w:rsid w:val="005C3865"/>
    <w:rsid w:val="005C3CE4"/>
    <w:rsid w:val="005C422F"/>
    <w:rsid w:val="005D2811"/>
    <w:rsid w:val="005D69DA"/>
    <w:rsid w:val="005D6EBD"/>
    <w:rsid w:val="005D75C1"/>
    <w:rsid w:val="005E06EF"/>
    <w:rsid w:val="005E3BB3"/>
    <w:rsid w:val="005F3B89"/>
    <w:rsid w:val="005F548B"/>
    <w:rsid w:val="005F6235"/>
    <w:rsid w:val="005F6823"/>
    <w:rsid w:val="00607C9B"/>
    <w:rsid w:val="0061043E"/>
    <w:rsid w:val="00610E65"/>
    <w:rsid w:val="0061575A"/>
    <w:rsid w:val="00616BA4"/>
    <w:rsid w:val="00621539"/>
    <w:rsid w:val="006259CD"/>
    <w:rsid w:val="00625DE0"/>
    <w:rsid w:val="006279DE"/>
    <w:rsid w:val="00643A65"/>
    <w:rsid w:val="00644ACA"/>
    <w:rsid w:val="00647131"/>
    <w:rsid w:val="00650E82"/>
    <w:rsid w:val="00654C9E"/>
    <w:rsid w:val="00660BD6"/>
    <w:rsid w:val="006623A0"/>
    <w:rsid w:val="00674437"/>
    <w:rsid w:val="00687BA4"/>
    <w:rsid w:val="00690466"/>
    <w:rsid w:val="006928AF"/>
    <w:rsid w:val="00694856"/>
    <w:rsid w:val="00696F90"/>
    <w:rsid w:val="006A215D"/>
    <w:rsid w:val="006A251B"/>
    <w:rsid w:val="006A3F62"/>
    <w:rsid w:val="006A605A"/>
    <w:rsid w:val="006B3090"/>
    <w:rsid w:val="006B4F3A"/>
    <w:rsid w:val="006B7813"/>
    <w:rsid w:val="006C23FB"/>
    <w:rsid w:val="006C3668"/>
    <w:rsid w:val="006D1DFB"/>
    <w:rsid w:val="006E379C"/>
    <w:rsid w:val="006E6903"/>
    <w:rsid w:val="006F0B75"/>
    <w:rsid w:val="006F1552"/>
    <w:rsid w:val="006F202C"/>
    <w:rsid w:val="006F28F9"/>
    <w:rsid w:val="007033E3"/>
    <w:rsid w:val="0070370C"/>
    <w:rsid w:val="00703CBE"/>
    <w:rsid w:val="00705863"/>
    <w:rsid w:val="00706AE4"/>
    <w:rsid w:val="0071677C"/>
    <w:rsid w:val="00722762"/>
    <w:rsid w:val="007236B0"/>
    <w:rsid w:val="007246A5"/>
    <w:rsid w:val="0072479D"/>
    <w:rsid w:val="007371FA"/>
    <w:rsid w:val="00742C79"/>
    <w:rsid w:val="00745DAA"/>
    <w:rsid w:val="0075465E"/>
    <w:rsid w:val="00763740"/>
    <w:rsid w:val="0077711F"/>
    <w:rsid w:val="00780A23"/>
    <w:rsid w:val="007873D4"/>
    <w:rsid w:val="007903F9"/>
    <w:rsid w:val="007908EC"/>
    <w:rsid w:val="00792D17"/>
    <w:rsid w:val="007950A5"/>
    <w:rsid w:val="007A0E67"/>
    <w:rsid w:val="007A371F"/>
    <w:rsid w:val="007A74AD"/>
    <w:rsid w:val="007B0FD7"/>
    <w:rsid w:val="007C4B12"/>
    <w:rsid w:val="007C7741"/>
    <w:rsid w:val="007D0159"/>
    <w:rsid w:val="007D461B"/>
    <w:rsid w:val="007D61AA"/>
    <w:rsid w:val="007E3013"/>
    <w:rsid w:val="007E55AF"/>
    <w:rsid w:val="007F01E2"/>
    <w:rsid w:val="007F3D6A"/>
    <w:rsid w:val="007F3F20"/>
    <w:rsid w:val="007F4DD3"/>
    <w:rsid w:val="007F618F"/>
    <w:rsid w:val="007F74C9"/>
    <w:rsid w:val="00802631"/>
    <w:rsid w:val="008026C9"/>
    <w:rsid w:val="0080352E"/>
    <w:rsid w:val="00803E17"/>
    <w:rsid w:val="00806D5A"/>
    <w:rsid w:val="00810F5B"/>
    <w:rsid w:val="00813C0D"/>
    <w:rsid w:val="008204F9"/>
    <w:rsid w:val="00821555"/>
    <w:rsid w:val="00825237"/>
    <w:rsid w:val="00830221"/>
    <w:rsid w:val="00831A2C"/>
    <w:rsid w:val="00833B0D"/>
    <w:rsid w:val="0083493F"/>
    <w:rsid w:val="00837B6A"/>
    <w:rsid w:val="00840D26"/>
    <w:rsid w:val="00843948"/>
    <w:rsid w:val="00844814"/>
    <w:rsid w:val="008461B6"/>
    <w:rsid w:val="008471A6"/>
    <w:rsid w:val="0085040A"/>
    <w:rsid w:val="00850866"/>
    <w:rsid w:val="008528CC"/>
    <w:rsid w:val="008605C8"/>
    <w:rsid w:val="00862FB7"/>
    <w:rsid w:val="008633C3"/>
    <w:rsid w:val="00865E8D"/>
    <w:rsid w:val="0087330B"/>
    <w:rsid w:val="00874A3B"/>
    <w:rsid w:val="008760A1"/>
    <w:rsid w:val="00883626"/>
    <w:rsid w:val="00885784"/>
    <w:rsid w:val="0088608F"/>
    <w:rsid w:val="0089020C"/>
    <w:rsid w:val="00893546"/>
    <w:rsid w:val="008952EB"/>
    <w:rsid w:val="008958B6"/>
    <w:rsid w:val="008A043E"/>
    <w:rsid w:val="008A4B80"/>
    <w:rsid w:val="008A6626"/>
    <w:rsid w:val="008B57CE"/>
    <w:rsid w:val="008B77D0"/>
    <w:rsid w:val="008C696E"/>
    <w:rsid w:val="008C77B6"/>
    <w:rsid w:val="008C7A5A"/>
    <w:rsid w:val="008D130B"/>
    <w:rsid w:val="008D21B2"/>
    <w:rsid w:val="008D3C41"/>
    <w:rsid w:val="008D4528"/>
    <w:rsid w:val="008D5189"/>
    <w:rsid w:val="008D5B01"/>
    <w:rsid w:val="008D5CB0"/>
    <w:rsid w:val="008E3032"/>
    <w:rsid w:val="008E3314"/>
    <w:rsid w:val="008E65FC"/>
    <w:rsid w:val="008F2446"/>
    <w:rsid w:val="008F301E"/>
    <w:rsid w:val="008F44DB"/>
    <w:rsid w:val="008F612C"/>
    <w:rsid w:val="008F71DD"/>
    <w:rsid w:val="009002BE"/>
    <w:rsid w:val="00901C6D"/>
    <w:rsid w:val="00911C7A"/>
    <w:rsid w:val="00916667"/>
    <w:rsid w:val="0092148F"/>
    <w:rsid w:val="00925193"/>
    <w:rsid w:val="00935E88"/>
    <w:rsid w:val="00935FD9"/>
    <w:rsid w:val="0093649B"/>
    <w:rsid w:val="00942FE1"/>
    <w:rsid w:val="009507C3"/>
    <w:rsid w:val="00953C17"/>
    <w:rsid w:val="0096619C"/>
    <w:rsid w:val="00967316"/>
    <w:rsid w:val="00976C75"/>
    <w:rsid w:val="00985CAB"/>
    <w:rsid w:val="00996B2B"/>
    <w:rsid w:val="00997B59"/>
    <w:rsid w:val="009A6FB7"/>
    <w:rsid w:val="009B2BF1"/>
    <w:rsid w:val="009B45CC"/>
    <w:rsid w:val="009C10DC"/>
    <w:rsid w:val="009C7CB4"/>
    <w:rsid w:val="009F0EEA"/>
    <w:rsid w:val="009F1A6F"/>
    <w:rsid w:val="009F30CF"/>
    <w:rsid w:val="00A10E4C"/>
    <w:rsid w:val="00A12982"/>
    <w:rsid w:val="00A13EEA"/>
    <w:rsid w:val="00A225BD"/>
    <w:rsid w:val="00A31E3B"/>
    <w:rsid w:val="00A34D34"/>
    <w:rsid w:val="00A3668D"/>
    <w:rsid w:val="00A4020E"/>
    <w:rsid w:val="00A404B5"/>
    <w:rsid w:val="00A41D55"/>
    <w:rsid w:val="00A42026"/>
    <w:rsid w:val="00A4395C"/>
    <w:rsid w:val="00A522FD"/>
    <w:rsid w:val="00A569CA"/>
    <w:rsid w:val="00A73E59"/>
    <w:rsid w:val="00A81D73"/>
    <w:rsid w:val="00A827C4"/>
    <w:rsid w:val="00A863E9"/>
    <w:rsid w:val="00A940FB"/>
    <w:rsid w:val="00AA2D88"/>
    <w:rsid w:val="00AA66FC"/>
    <w:rsid w:val="00AB5630"/>
    <w:rsid w:val="00AC0F78"/>
    <w:rsid w:val="00AE5983"/>
    <w:rsid w:val="00AE777D"/>
    <w:rsid w:val="00AF0428"/>
    <w:rsid w:val="00AF64D3"/>
    <w:rsid w:val="00AF66FA"/>
    <w:rsid w:val="00B013EF"/>
    <w:rsid w:val="00B17440"/>
    <w:rsid w:val="00B335F9"/>
    <w:rsid w:val="00B35159"/>
    <w:rsid w:val="00B45404"/>
    <w:rsid w:val="00B5134B"/>
    <w:rsid w:val="00B55234"/>
    <w:rsid w:val="00B55DD0"/>
    <w:rsid w:val="00B60266"/>
    <w:rsid w:val="00B61966"/>
    <w:rsid w:val="00B67A52"/>
    <w:rsid w:val="00B72AED"/>
    <w:rsid w:val="00B76D59"/>
    <w:rsid w:val="00B814B2"/>
    <w:rsid w:val="00B85DED"/>
    <w:rsid w:val="00B92DDA"/>
    <w:rsid w:val="00BA447A"/>
    <w:rsid w:val="00BA76AF"/>
    <w:rsid w:val="00BA7B16"/>
    <w:rsid w:val="00BB06A4"/>
    <w:rsid w:val="00BB43BE"/>
    <w:rsid w:val="00BB7526"/>
    <w:rsid w:val="00BB7EE9"/>
    <w:rsid w:val="00BC2ECC"/>
    <w:rsid w:val="00BC673B"/>
    <w:rsid w:val="00BC7FFA"/>
    <w:rsid w:val="00BD0B1C"/>
    <w:rsid w:val="00BD119E"/>
    <w:rsid w:val="00BD323C"/>
    <w:rsid w:val="00BD3289"/>
    <w:rsid w:val="00BD46E4"/>
    <w:rsid w:val="00BE1057"/>
    <w:rsid w:val="00BE3D6F"/>
    <w:rsid w:val="00BE4F1D"/>
    <w:rsid w:val="00BF4A40"/>
    <w:rsid w:val="00C03BC2"/>
    <w:rsid w:val="00C0427D"/>
    <w:rsid w:val="00C044B2"/>
    <w:rsid w:val="00C04F26"/>
    <w:rsid w:val="00C10217"/>
    <w:rsid w:val="00C12619"/>
    <w:rsid w:val="00C138A1"/>
    <w:rsid w:val="00C14D71"/>
    <w:rsid w:val="00C14FFE"/>
    <w:rsid w:val="00C15A0E"/>
    <w:rsid w:val="00C22426"/>
    <w:rsid w:val="00C311AD"/>
    <w:rsid w:val="00C34624"/>
    <w:rsid w:val="00C41640"/>
    <w:rsid w:val="00C43C7C"/>
    <w:rsid w:val="00C44D67"/>
    <w:rsid w:val="00C549D5"/>
    <w:rsid w:val="00C5673A"/>
    <w:rsid w:val="00C56836"/>
    <w:rsid w:val="00C602C4"/>
    <w:rsid w:val="00C6069B"/>
    <w:rsid w:val="00C60BD2"/>
    <w:rsid w:val="00C61887"/>
    <w:rsid w:val="00C64AE7"/>
    <w:rsid w:val="00C66205"/>
    <w:rsid w:val="00C67658"/>
    <w:rsid w:val="00C740F9"/>
    <w:rsid w:val="00C77C2F"/>
    <w:rsid w:val="00C8380F"/>
    <w:rsid w:val="00C84D57"/>
    <w:rsid w:val="00C87F53"/>
    <w:rsid w:val="00CB5DB4"/>
    <w:rsid w:val="00CB634A"/>
    <w:rsid w:val="00CC2BCB"/>
    <w:rsid w:val="00CD796F"/>
    <w:rsid w:val="00CE1F40"/>
    <w:rsid w:val="00CE57F9"/>
    <w:rsid w:val="00CE629D"/>
    <w:rsid w:val="00CF4BEE"/>
    <w:rsid w:val="00D0670E"/>
    <w:rsid w:val="00D076F6"/>
    <w:rsid w:val="00D2294D"/>
    <w:rsid w:val="00D240AD"/>
    <w:rsid w:val="00D3188C"/>
    <w:rsid w:val="00D34559"/>
    <w:rsid w:val="00D34E4F"/>
    <w:rsid w:val="00D3523F"/>
    <w:rsid w:val="00D369FF"/>
    <w:rsid w:val="00D40086"/>
    <w:rsid w:val="00D45551"/>
    <w:rsid w:val="00D466ED"/>
    <w:rsid w:val="00D51455"/>
    <w:rsid w:val="00D5797C"/>
    <w:rsid w:val="00D6014A"/>
    <w:rsid w:val="00D63CD5"/>
    <w:rsid w:val="00D71C16"/>
    <w:rsid w:val="00D71EE7"/>
    <w:rsid w:val="00D86D62"/>
    <w:rsid w:val="00D928B3"/>
    <w:rsid w:val="00D9645A"/>
    <w:rsid w:val="00DA3457"/>
    <w:rsid w:val="00DA49A4"/>
    <w:rsid w:val="00DA7600"/>
    <w:rsid w:val="00DA7A07"/>
    <w:rsid w:val="00DB268B"/>
    <w:rsid w:val="00DC6ED3"/>
    <w:rsid w:val="00DD0E2C"/>
    <w:rsid w:val="00DD27F7"/>
    <w:rsid w:val="00DD2AAE"/>
    <w:rsid w:val="00DD55E3"/>
    <w:rsid w:val="00DE22FD"/>
    <w:rsid w:val="00DE2617"/>
    <w:rsid w:val="00DE6215"/>
    <w:rsid w:val="00DF3DA6"/>
    <w:rsid w:val="00DF7189"/>
    <w:rsid w:val="00DF7301"/>
    <w:rsid w:val="00E07AD1"/>
    <w:rsid w:val="00E16362"/>
    <w:rsid w:val="00E17035"/>
    <w:rsid w:val="00E20740"/>
    <w:rsid w:val="00E22AA5"/>
    <w:rsid w:val="00E25906"/>
    <w:rsid w:val="00E25E44"/>
    <w:rsid w:val="00E25FA2"/>
    <w:rsid w:val="00E33403"/>
    <w:rsid w:val="00E42EBF"/>
    <w:rsid w:val="00E44F76"/>
    <w:rsid w:val="00E46678"/>
    <w:rsid w:val="00E46A92"/>
    <w:rsid w:val="00E502C9"/>
    <w:rsid w:val="00E55BB6"/>
    <w:rsid w:val="00E57177"/>
    <w:rsid w:val="00E577C4"/>
    <w:rsid w:val="00E60B02"/>
    <w:rsid w:val="00E61E0E"/>
    <w:rsid w:val="00E652FB"/>
    <w:rsid w:val="00E675F2"/>
    <w:rsid w:val="00E67F9D"/>
    <w:rsid w:val="00E67FE0"/>
    <w:rsid w:val="00E71276"/>
    <w:rsid w:val="00E72D8F"/>
    <w:rsid w:val="00E72EF5"/>
    <w:rsid w:val="00E73D9F"/>
    <w:rsid w:val="00E75C8B"/>
    <w:rsid w:val="00E77734"/>
    <w:rsid w:val="00E77B60"/>
    <w:rsid w:val="00E823A6"/>
    <w:rsid w:val="00E838E1"/>
    <w:rsid w:val="00E840CA"/>
    <w:rsid w:val="00E8795E"/>
    <w:rsid w:val="00E94CD1"/>
    <w:rsid w:val="00E9650E"/>
    <w:rsid w:val="00E96912"/>
    <w:rsid w:val="00EA09F6"/>
    <w:rsid w:val="00EA1542"/>
    <w:rsid w:val="00EA1AD8"/>
    <w:rsid w:val="00EA28A6"/>
    <w:rsid w:val="00EA4797"/>
    <w:rsid w:val="00EA56B1"/>
    <w:rsid w:val="00EA5931"/>
    <w:rsid w:val="00EA5FBC"/>
    <w:rsid w:val="00EB2513"/>
    <w:rsid w:val="00EC0A68"/>
    <w:rsid w:val="00EC2B88"/>
    <w:rsid w:val="00ED5E44"/>
    <w:rsid w:val="00ED6482"/>
    <w:rsid w:val="00EE1A3F"/>
    <w:rsid w:val="00EE301D"/>
    <w:rsid w:val="00EE7EAC"/>
    <w:rsid w:val="00EF2D26"/>
    <w:rsid w:val="00EF4646"/>
    <w:rsid w:val="00F02774"/>
    <w:rsid w:val="00F0566E"/>
    <w:rsid w:val="00F05CB9"/>
    <w:rsid w:val="00F13DF6"/>
    <w:rsid w:val="00F15696"/>
    <w:rsid w:val="00F167AF"/>
    <w:rsid w:val="00F17018"/>
    <w:rsid w:val="00F25A6D"/>
    <w:rsid w:val="00F25B95"/>
    <w:rsid w:val="00F2744F"/>
    <w:rsid w:val="00F32E42"/>
    <w:rsid w:val="00F34B61"/>
    <w:rsid w:val="00F37159"/>
    <w:rsid w:val="00F50EC5"/>
    <w:rsid w:val="00F512D2"/>
    <w:rsid w:val="00F52DA3"/>
    <w:rsid w:val="00F5358C"/>
    <w:rsid w:val="00F5726D"/>
    <w:rsid w:val="00F72ABA"/>
    <w:rsid w:val="00F8294B"/>
    <w:rsid w:val="00F840F2"/>
    <w:rsid w:val="00F86199"/>
    <w:rsid w:val="00F8771F"/>
    <w:rsid w:val="00F91C2B"/>
    <w:rsid w:val="00F92950"/>
    <w:rsid w:val="00FA2E1D"/>
    <w:rsid w:val="00FA4C8C"/>
    <w:rsid w:val="00FA54C8"/>
    <w:rsid w:val="00FA755C"/>
    <w:rsid w:val="00FA7879"/>
    <w:rsid w:val="00FB4972"/>
    <w:rsid w:val="00FB6C80"/>
    <w:rsid w:val="00FC030B"/>
    <w:rsid w:val="00FC510A"/>
    <w:rsid w:val="00FC52C9"/>
    <w:rsid w:val="00FD5508"/>
    <w:rsid w:val="00FD73B4"/>
    <w:rsid w:val="00FE0115"/>
    <w:rsid w:val="00FE08A5"/>
    <w:rsid w:val="00FE1FBD"/>
    <w:rsid w:val="00FE5E45"/>
    <w:rsid w:val="00FF40D0"/>
    <w:rsid w:val="00FF5A73"/>
    <w:rsid w:val="00FF6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6C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6F"/>
    <w:pPr>
      <w:spacing w:before="120" w:after="120" w:line="324" w:lineRule="auto"/>
    </w:pPr>
    <w:rPr>
      <w:rFonts w:ascii="Arial" w:hAnsi="Arial"/>
      <w:sz w:val="22"/>
    </w:rPr>
  </w:style>
  <w:style w:type="paragraph" w:styleId="Heading1">
    <w:name w:val="heading 1"/>
    <w:basedOn w:val="Normal"/>
    <w:next w:val="Normal"/>
    <w:link w:val="Heading1Char"/>
    <w:uiPriority w:val="9"/>
    <w:qFormat/>
    <w:rsid w:val="00616BA4"/>
    <w:pPr>
      <w:keepNext/>
      <w:keepLines/>
      <w:pageBreakBefore/>
      <w:spacing w:before="48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967316"/>
    <w:pPr>
      <w:keepNext/>
      <w:keepLines/>
      <w:spacing w:before="200"/>
      <w:outlineLvl w:val="1"/>
    </w:pPr>
    <w:rPr>
      <w:rFonts w:eastAsiaTheme="majorEastAsia" w:cstheme="majorBidi"/>
      <w:b/>
      <w:bCs/>
      <w:color w:val="1F497D" w:themeColor="text2"/>
      <w:sz w:val="28"/>
      <w:szCs w:val="26"/>
    </w:rPr>
  </w:style>
  <w:style w:type="paragraph" w:styleId="Heading3">
    <w:name w:val="heading 3"/>
    <w:basedOn w:val="Normal"/>
    <w:next w:val="Normal"/>
    <w:link w:val="Heading3Char"/>
    <w:uiPriority w:val="9"/>
    <w:unhideWhenUsed/>
    <w:qFormat/>
    <w:rsid w:val="008B77D0"/>
    <w:pPr>
      <w:keepNext/>
      <w:keepLines/>
      <w:spacing w:before="200"/>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A73E59"/>
    <w:pPr>
      <w:tabs>
        <w:tab w:val="left" w:pos="6095"/>
      </w:tabs>
      <w:outlineLvl w:val="3"/>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013"/>
    <w:rPr>
      <w:rFonts w:ascii="Lucida Grande" w:hAnsi="Lucida Grande"/>
      <w:sz w:val="18"/>
      <w:szCs w:val="18"/>
    </w:rPr>
  </w:style>
  <w:style w:type="character" w:customStyle="1" w:styleId="BalloonTextChar">
    <w:name w:val="Balloon Text Char"/>
    <w:basedOn w:val="DefaultParagraphFont"/>
    <w:link w:val="BalloonText"/>
    <w:uiPriority w:val="99"/>
    <w:semiHidden/>
    <w:rsid w:val="007E3013"/>
    <w:rPr>
      <w:rFonts w:ascii="Lucida Grande" w:hAnsi="Lucida Grande"/>
      <w:sz w:val="18"/>
      <w:szCs w:val="18"/>
    </w:rPr>
  </w:style>
  <w:style w:type="paragraph" w:styleId="Caption">
    <w:name w:val="caption"/>
    <w:basedOn w:val="Normal"/>
    <w:next w:val="Normal"/>
    <w:uiPriority w:val="35"/>
    <w:unhideWhenUsed/>
    <w:qFormat/>
    <w:rsid w:val="00967316"/>
    <w:pPr>
      <w:spacing w:after="200"/>
    </w:pPr>
    <w:rPr>
      <w:b/>
      <w:bCs/>
      <w:color w:val="000000" w:themeColor="text1"/>
      <w:szCs w:val="18"/>
    </w:rPr>
  </w:style>
  <w:style w:type="character" w:customStyle="1" w:styleId="Heading1Char">
    <w:name w:val="Heading 1 Char"/>
    <w:basedOn w:val="DefaultParagraphFont"/>
    <w:link w:val="Heading1"/>
    <w:uiPriority w:val="9"/>
    <w:rsid w:val="00616BA4"/>
    <w:rPr>
      <w:rFonts w:ascii="Arial" w:eastAsiaTheme="majorEastAsia" w:hAnsi="Arial" w:cstheme="majorBidi"/>
      <w:bCs/>
      <w:color w:val="345A8A" w:themeColor="accent1" w:themeShade="B5"/>
      <w:sz w:val="32"/>
      <w:szCs w:val="32"/>
    </w:rPr>
  </w:style>
  <w:style w:type="paragraph" w:styleId="DocumentMap">
    <w:name w:val="Document Map"/>
    <w:basedOn w:val="Normal"/>
    <w:link w:val="DocumentMapChar"/>
    <w:uiPriority w:val="99"/>
    <w:semiHidden/>
    <w:unhideWhenUsed/>
    <w:rsid w:val="007E3013"/>
    <w:rPr>
      <w:rFonts w:ascii="Lucida Grande" w:hAnsi="Lucida Grande"/>
    </w:rPr>
  </w:style>
  <w:style w:type="character" w:customStyle="1" w:styleId="DocumentMapChar">
    <w:name w:val="Document Map Char"/>
    <w:basedOn w:val="DefaultParagraphFont"/>
    <w:link w:val="DocumentMap"/>
    <w:uiPriority w:val="99"/>
    <w:semiHidden/>
    <w:rsid w:val="007E3013"/>
    <w:rPr>
      <w:rFonts w:ascii="Lucida Grande" w:hAnsi="Lucida Grande"/>
    </w:rPr>
  </w:style>
  <w:style w:type="character" w:customStyle="1" w:styleId="Heading2Char">
    <w:name w:val="Heading 2 Char"/>
    <w:basedOn w:val="DefaultParagraphFont"/>
    <w:link w:val="Heading2"/>
    <w:uiPriority w:val="9"/>
    <w:rsid w:val="00967316"/>
    <w:rPr>
      <w:rFonts w:ascii="Arial" w:eastAsiaTheme="majorEastAsia" w:hAnsi="Arial" w:cstheme="majorBidi"/>
      <w:b/>
      <w:bCs/>
      <w:color w:val="1F497D" w:themeColor="text2"/>
      <w:sz w:val="28"/>
      <w:szCs w:val="26"/>
    </w:rPr>
  </w:style>
  <w:style w:type="character" w:customStyle="1" w:styleId="Heading3Char">
    <w:name w:val="Heading 3 Char"/>
    <w:basedOn w:val="DefaultParagraphFont"/>
    <w:link w:val="Heading3"/>
    <w:uiPriority w:val="9"/>
    <w:rsid w:val="008B77D0"/>
    <w:rPr>
      <w:rFonts w:ascii="Arial" w:eastAsiaTheme="majorEastAsia" w:hAnsi="Arial" w:cstheme="majorBidi"/>
      <w:b/>
      <w:bCs/>
      <w:color w:val="1F497D" w:themeColor="text2"/>
    </w:rPr>
  </w:style>
  <w:style w:type="table" w:styleId="TableGrid">
    <w:name w:val="Table Grid"/>
    <w:basedOn w:val="TableNormal"/>
    <w:uiPriority w:val="59"/>
    <w:rsid w:val="007E3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323C"/>
    <w:rPr>
      <w:color w:val="0000FF" w:themeColor="hyperlink"/>
      <w:u w:val="single"/>
    </w:rPr>
  </w:style>
  <w:style w:type="paragraph" w:styleId="ListParagraph">
    <w:name w:val="List Paragraph"/>
    <w:basedOn w:val="Normal"/>
    <w:uiPriority w:val="34"/>
    <w:qFormat/>
    <w:rsid w:val="00204AC0"/>
    <w:pPr>
      <w:numPr>
        <w:numId w:val="1"/>
      </w:numPr>
      <w:contextualSpacing/>
    </w:pPr>
    <w:rPr>
      <w:rFonts w:cs="Arial"/>
    </w:rPr>
  </w:style>
  <w:style w:type="character" w:styleId="FollowedHyperlink">
    <w:name w:val="FollowedHyperlink"/>
    <w:basedOn w:val="DefaultParagraphFont"/>
    <w:uiPriority w:val="99"/>
    <w:semiHidden/>
    <w:unhideWhenUsed/>
    <w:rsid w:val="00D63CD5"/>
    <w:rPr>
      <w:color w:val="800080" w:themeColor="followedHyperlink"/>
      <w:u w:val="single"/>
    </w:rPr>
  </w:style>
  <w:style w:type="paragraph" w:styleId="Header">
    <w:name w:val="header"/>
    <w:basedOn w:val="Normal"/>
    <w:link w:val="HeaderChar"/>
    <w:unhideWhenUsed/>
    <w:rsid w:val="00647131"/>
    <w:pPr>
      <w:tabs>
        <w:tab w:val="center" w:pos="4320"/>
        <w:tab w:val="right" w:pos="8640"/>
      </w:tabs>
      <w:spacing w:before="600" w:after="480"/>
      <w:ind w:left="2268"/>
    </w:pPr>
    <w:rPr>
      <w:sz w:val="20"/>
    </w:rPr>
  </w:style>
  <w:style w:type="character" w:customStyle="1" w:styleId="HeaderChar">
    <w:name w:val="Header Char"/>
    <w:basedOn w:val="DefaultParagraphFont"/>
    <w:link w:val="Header"/>
    <w:rsid w:val="00647131"/>
    <w:rPr>
      <w:rFonts w:ascii="Arial" w:hAnsi="Arial"/>
      <w:sz w:val="20"/>
    </w:rPr>
  </w:style>
  <w:style w:type="paragraph" w:styleId="Footer">
    <w:name w:val="footer"/>
    <w:basedOn w:val="Normal"/>
    <w:link w:val="FooterChar"/>
    <w:uiPriority w:val="99"/>
    <w:unhideWhenUsed/>
    <w:rsid w:val="008A043E"/>
    <w:pPr>
      <w:tabs>
        <w:tab w:val="center" w:pos="4320"/>
        <w:tab w:val="right" w:pos="8640"/>
      </w:tabs>
    </w:pPr>
  </w:style>
  <w:style w:type="character" w:customStyle="1" w:styleId="FooterChar">
    <w:name w:val="Footer Char"/>
    <w:basedOn w:val="DefaultParagraphFont"/>
    <w:link w:val="Footer"/>
    <w:uiPriority w:val="99"/>
    <w:rsid w:val="008A043E"/>
    <w:rPr>
      <w:rFonts w:ascii="Arial" w:hAnsi="Arial"/>
    </w:rPr>
  </w:style>
  <w:style w:type="paragraph" w:styleId="Title">
    <w:name w:val="Title"/>
    <w:basedOn w:val="Normal"/>
    <w:next w:val="Normal"/>
    <w:link w:val="TitleChar"/>
    <w:qFormat/>
    <w:rsid w:val="006B7813"/>
    <w:pPr>
      <w:spacing w:before="960" w:after="3480"/>
    </w:pPr>
    <w:rPr>
      <w:rFonts w:eastAsia="Calibri" w:cs="Times New Roman"/>
      <w:color w:val="17365D"/>
      <w:spacing w:val="5"/>
      <w:kern w:val="28"/>
      <w:sz w:val="52"/>
      <w:szCs w:val="52"/>
    </w:rPr>
  </w:style>
  <w:style w:type="character" w:customStyle="1" w:styleId="TitleChar">
    <w:name w:val="Title Char"/>
    <w:basedOn w:val="DefaultParagraphFont"/>
    <w:link w:val="Title"/>
    <w:rsid w:val="006B7813"/>
    <w:rPr>
      <w:rFonts w:ascii="Arial" w:eastAsia="Calibri" w:hAnsi="Arial" w:cs="Times New Roman"/>
      <w:color w:val="17365D"/>
      <w:spacing w:val="5"/>
      <w:kern w:val="28"/>
      <w:sz w:val="52"/>
      <w:szCs w:val="52"/>
    </w:rPr>
  </w:style>
  <w:style w:type="character" w:styleId="Strong">
    <w:name w:val="Strong"/>
    <w:uiPriority w:val="22"/>
    <w:qFormat/>
    <w:rsid w:val="008A043E"/>
    <w:rPr>
      <w:rFonts w:ascii="Arial" w:hAnsi="Arial" w:cs="Times New Roman" w:hint="default"/>
      <w:b/>
      <w:bCs/>
    </w:rPr>
  </w:style>
  <w:style w:type="paragraph" w:styleId="TOC1">
    <w:name w:val="toc 1"/>
    <w:basedOn w:val="Normal"/>
    <w:next w:val="Normal"/>
    <w:autoRedefine/>
    <w:uiPriority w:val="39"/>
    <w:unhideWhenUsed/>
    <w:rsid w:val="00647131"/>
    <w:pPr>
      <w:tabs>
        <w:tab w:val="right" w:leader="dot" w:pos="8630"/>
      </w:tabs>
      <w:spacing w:before="60" w:after="60"/>
    </w:pPr>
  </w:style>
  <w:style w:type="paragraph" w:styleId="TOC2">
    <w:name w:val="toc 2"/>
    <w:basedOn w:val="Normal"/>
    <w:next w:val="Normal"/>
    <w:autoRedefine/>
    <w:uiPriority w:val="39"/>
    <w:unhideWhenUsed/>
    <w:rsid w:val="00647131"/>
    <w:pPr>
      <w:tabs>
        <w:tab w:val="left" w:pos="680"/>
        <w:tab w:val="right" w:leader="dot" w:pos="8630"/>
      </w:tabs>
      <w:spacing w:before="60" w:after="60"/>
      <w:ind w:left="238"/>
    </w:pPr>
  </w:style>
  <w:style w:type="paragraph" w:styleId="TOC3">
    <w:name w:val="toc 3"/>
    <w:basedOn w:val="Normal"/>
    <w:next w:val="Normal"/>
    <w:autoRedefine/>
    <w:uiPriority w:val="39"/>
    <w:unhideWhenUsed/>
    <w:rsid w:val="00647131"/>
    <w:pPr>
      <w:tabs>
        <w:tab w:val="right" w:leader="dot" w:pos="8630"/>
      </w:tabs>
      <w:spacing w:before="60" w:after="60"/>
      <w:ind w:left="482"/>
    </w:pPr>
  </w:style>
  <w:style w:type="paragraph" w:styleId="TOC4">
    <w:name w:val="toc 4"/>
    <w:basedOn w:val="Normal"/>
    <w:next w:val="Normal"/>
    <w:autoRedefine/>
    <w:uiPriority w:val="39"/>
    <w:unhideWhenUsed/>
    <w:rsid w:val="00FD5508"/>
    <w:pPr>
      <w:ind w:left="720"/>
    </w:pPr>
  </w:style>
  <w:style w:type="paragraph" w:styleId="TOC5">
    <w:name w:val="toc 5"/>
    <w:basedOn w:val="Normal"/>
    <w:next w:val="Normal"/>
    <w:autoRedefine/>
    <w:uiPriority w:val="39"/>
    <w:unhideWhenUsed/>
    <w:rsid w:val="00FD5508"/>
    <w:pPr>
      <w:ind w:left="960"/>
    </w:pPr>
  </w:style>
  <w:style w:type="paragraph" w:styleId="TOC6">
    <w:name w:val="toc 6"/>
    <w:basedOn w:val="Normal"/>
    <w:next w:val="Normal"/>
    <w:autoRedefine/>
    <w:uiPriority w:val="39"/>
    <w:unhideWhenUsed/>
    <w:rsid w:val="00FD5508"/>
    <w:pPr>
      <w:ind w:left="1200"/>
    </w:pPr>
  </w:style>
  <w:style w:type="paragraph" w:styleId="TOC7">
    <w:name w:val="toc 7"/>
    <w:basedOn w:val="Normal"/>
    <w:next w:val="Normal"/>
    <w:autoRedefine/>
    <w:uiPriority w:val="39"/>
    <w:unhideWhenUsed/>
    <w:rsid w:val="00FD5508"/>
    <w:pPr>
      <w:ind w:left="1440"/>
    </w:pPr>
  </w:style>
  <w:style w:type="paragraph" w:styleId="TOC8">
    <w:name w:val="toc 8"/>
    <w:basedOn w:val="Normal"/>
    <w:next w:val="Normal"/>
    <w:autoRedefine/>
    <w:uiPriority w:val="39"/>
    <w:unhideWhenUsed/>
    <w:rsid w:val="00FD5508"/>
    <w:pPr>
      <w:ind w:left="1680"/>
    </w:pPr>
  </w:style>
  <w:style w:type="paragraph" w:styleId="TOC9">
    <w:name w:val="toc 9"/>
    <w:basedOn w:val="Normal"/>
    <w:next w:val="Normal"/>
    <w:autoRedefine/>
    <w:uiPriority w:val="39"/>
    <w:unhideWhenUsed/>
    <w:rsid w:val="00FD5508"/>
    <w:pPr>
      <w:ind w:left="1920"/>
    </w:pPr>
  </w:style>
  <w:style w:type="character" w:customStyle="1" w:styleId="Heading4Char">
    <w:name w:val="Heading 4 Char"/>
    <w:basedOn w:val="DefaultParagraphFont"/>
    <w:link w:val="Heading4"/>
    <w:uiPriority w:val="9"/>
    <w:rsid w:val="00A73E59"/>
    <w:rPr>
      <w:rFonts w:ascii="Arial" w:hAnsi="Arial" w:cs="Arial"/>
      <w:b/>
    </w:rPr>
  </w:style>
  <w:style w:type="paragraph" w:styleId="List">
    <w:name w:val="List"/>
    <w:basedOn w:val="Normal"/>
    <w:rsid w:val="002F6DB8"/>
    <w:pPr>
      <w:numPr>
        <w:numId w:val="2"/>
      </w:numPr>
      <w:spacing w:before="0" w:after="200" w:line="276" w:lineRule="auto"/>
      <w:contextualSpacing/>
    </w:pPr>
    <w:rPr>
      <w:rFonts w:ascii="Calibri" w:eastAsia="Times New Roman" w:hAnsi="Calibri" w:cs="Times New Roman"/>
      <w:szCs w:val="22"/>
    </w:rPr>
  </w:style>
  <w:style w:type="paragraph" w:styleId="Revision">
    <w:name w:val="Revision"/>
    <w:hidden/>
    <w:uiPriority w:val="99"/>
    <w:semiHidden/>
    <w:rsid w:val="000E5252"/>
    <w:rPr>
      <w:rFonts w:ascii="Arial" w:hAnsi="Arial"/>
    </w:rPr>
  </w:style>
  <w:style w:type="character" w:styleId="HTMLCode">
    <w:name w:val="HTML Code"/>
    <w:basedOn w:val="DefaultParagraphFont"/>
    <w:uiPriority w:val="99"/>
    <w:semiHidden/>
    <w:unhideWhenUsed/>
    <w:rsid w:val="00CE1F40"/>
    <w:rPr>
      <w:rFonts w:ascii="Courier" w:eastAsiaTheme="minorEastAsia" w:hAnsi="Courier" w:cs="Courier"/>
      <w:sz w:val="20"/>
      <w:szCs w:val="20"/>
    </w:rPr>
  </w:style>
  <w:style w:type="character" w:styleId="CommentReference">
    <w:name w:val="annotation reference"/>
    <w:basedOn w:val="DefaultParagraphFont"/>
    <w:uiPriority w:val="99"/>
    <w:semiHidden/>
    <w:unhideWhenUsed/>
    <w:rsid w:val="001B4364"/>
    <w:rPr>
      <w:sz w:val="18"/>
      <w:szCs w:val="18"/>
    </w:rPr>
  </w:style>
  <w:style w:type="paragraph" w:styleId="CommentText">
    <w:name w:val="annotation text"/>
    <w:basedOn w:val="Normal"/>
    <w:link w:val="CommentTextChar"/>
    <w:uiPriority w:val="99"/>
    <w:semiHidden/>
    <w:unhideWhenUsed/>
    <w:rsid w:val="001B4364"/>
  </w:style>
  <w:style w:type="character" w:customStyle="1" w:styleId="CommentTextChar">
    <w:name w:val="Comment Text Char"/>
    <w:basedOn w:val="DefaultParagraphFont"/>
    <w:link w:val="CommentText"/>
    <w:uiPriority w:val="99"/>
    <w:semiHidden/>
    <w:rsid w:val="001B4364"/>
    <w:rPr>
      <w:rFonts w:ascii="Arial" w:hAnsi="Arial"/>
    </w:rPr>
  </w:style>
  <w:style w:type="paragraph" w:styleId="CommentSubject">
    <w:name w:val="annotation subject"/>
    <w:basedOn w:val="CommentText"/>
    <w:next w:val="CommentText"/>
    <w:link w:val="CommentSubjectChar"/>
    <w:uiPriority w:val="99"/>
    <w:semiHidden/>
    <w:unhideWhenUsed/>
    <w:rsid w:val="001B4364"/>
    <w:rPr>
      <w:b/>
      <w:bCs/>
      <w:sz w:val="20"/>
      <w:szCs w:val="20"/>
    </w:rPr>
  </w:style>
  <w:style w:type="character" w:customStyle="1" w:styleId="CommentSubjectChar">
    <w:name w:val="Comment Subject Char"/>
    <w:basedOn w:val="CommentTextChar"/>
    <w:link w:val="CommentSubject"/>
    <w:uiPriority w:val="99"/>
    <w:semiHidden/>
    <w:rsid w:val="001B4364"/>
    <w:rPr>
      <w:rFonts w:ascii="Arial" w:hAnsi="Arial"/>
      <w:b/>
      <w:bCs/>
      <w:sz w:val="20"/>
      <w:szCs w:val="20"/>
    </w:rPr>
  </w:style>
  <w:style w:type="character" w:styleId="PageNumber">
    <w:name w:val="page number"/>
    <w:basedOn w:val="DefaultParagraphFont"/>
    <w:uiPriority w:val="99"/>
    <w:semiHidden/>
    <w:unhideWhenUsed/>
    <w:rsid w:val="00647131"/>
    <w:rPr>
      <w:rFonts w:ascii="Arial" w:hAnsi="Arial"/>
      <w:sz w:val="20"/>
    </w:rPr>
  </w:style>
  <w:style w:type="paragraph" w:customStyle="1" w:styleId="Header3">
    <w:name w:val="Header 3"/>
    <w:basedOn w:val="Normal"/>
    <w:rsid w:val="004D4273"/>
    <w:pPr>
      <w:spacing w:before="240" w:after="240"/>
    </w:pPr>
    <w:rPr>
      <w:b/>
      <w:sz w:val="24"/>
    </w:rPr>
  </w:style>
  <w:style w:type="paragraph" w:styleId="NormalWeb">
    <w:name w:val="Normal (Web)"/>
    <w:basedOn w:val="Normal"/>
    <w:uiPriority w:val="99"/>
    <w:unhideWhenUsed/>
    <w:rsid w:val="00EA09F6"/>
    <w:pPr>
      <w:spacing w:before="100" w:beforeAutospacing="1" w:after="100" w:afterAutospacing="1" w:line="240" w:lineRule="auto"/>
    </w:pPr>
    <w:rPr>
      <w:rFonts w:ascii="Times" w:hAnsi="Times" w:cs="Times New Roman"/>
      <w:sz w:val="20"/>
      <w:szCs w:val="20"/>
    </w:rPr>
  </w:style>
  <w:style w:type="paragraph" w:styleId="NoSpacing">
    <w:name w:val="No Spacing"/>
    <w:autoRedefine/>
    <w:uiPriority w:val="1"/>
    <w:qFormat/>
    <w:rsid w:val="004C02CA"/>
    <w:rPr>
      <w:rFonts w:ascii="Times" w:eastAsia="Times New Roman" w:hAnsi="Times" w:cs="Times New Roman"/>
      <w:bCs/>
      <w:noProof/>
      <w:color w:val="000000" w:themeColor="text1"/>
      <w:sz w:val="22"/>
      <w:szCs w:val="22"/>
    </w:rPr>
  </w:style>
  <w:style w:type="character" w:customStyle="1" w:styleId="htmltxt1">
    <w:name w:val="html_txt1"/>
    <w:basedOn w:val="DefaultParagraphFont"/>
    <w:rsid w:val="00D3188C"/>
    <w:rPr>
      <w:color w:val="000000"/>
    </w:rPr>
  </w:style>
  <w:style w:type="character" w:customStyle="1" w:styleId="lbl-text">
    <w:name w:val="lbl-text"/>
    <w:basedOn w:val="DefaultParagraphFont"/>
    <w:rsid w:val="005442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6F"/>
    <w:pPr>
      <w:spacing w:before="120" w:after="120" w:line="324" w:lineRule="auto"/>
    </w:pPr>
    <w:rPr>
      <w:rFonts w:ascii="Arial" w:hAnsi="Arial"/>
      <w:sz w:val="22"/>
    </w:rPr>
  </w:style>
  <w:style w:type="paragraph" w:styleId="Heading1">
    <w:name w:val="heading 1"/>
    <w:basedOn w:val="Normal"/>
    <w:next w:val="Normal"/>
    <w:link w:val="Heading1Char"/>
    <w:uiPriority w:val="9"/>
    <w:qFormat/>
    <w:rsid w:val="00616BA4"/>
    <w:pPr>
      <w:keepNext/>
      <w:keepLines/>
      <w:pageBreakBefore/>
      <w:spacing w:before="48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967316"/>
    <w:pPr>
      <w:keepNext/>
      <w:keepLines/>
      <w:spacing w:before="200"/>
      <w:outlineLvl w:val="1"/>
    </w:pPr>
    <w:rPr>
      <w:rFonts w:eastAsiaTheme="majorEastAsia" w:cstheme="majorBidi"/>
      <w:b/>
      <w:bCs/>
      <w:color w:val="1F497D" w:themeColor="text2"/>
      <w:sz w:val="28"/>
      <w:szCs w:val="26"/>
    </w:rPr>
  </w:style>
  <w:style w:type="paragraph" w:styleId="Heading3">
    <w:name w:val="heading 3"/>
    <w:basedOn w:val="Normal"/>
    <w:next w:val="Normal"/>
    <w:link w:val="Heading3Char"/>
    <w:uiPriority w:val="9"/>
    <w:unhideWhenUsed/>
    <w:qFormat/>
    <w:rsid w:val="008B77D0"/>
    <w:pPr>
      <w:keepNext/>
      <w:keepLines/>
      <w:spacing w:before="200"/>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A73E59"/>
    <w:pPr>
      <w:tabs>
        <w:tab w:val="left" w:pos="6095"/>
      </w:tabs>
      <w:outlineLvl w:val="3"/>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013"/>
    <w:rPr>
      <w:rFonts w:ascii="Lucida Grande" w:hAnsi="Lucida Grande"/>
      <w:sz w:val="18"/>
      <w:szCs w:val="18"/>
    </w:rPr>
  </w:style>
  <w:style w:type="character" w:customStyle="1" w:styleId="BalloonTextChar">
    <w:name w:val="Balloon Text Char"/>
    <w:basedOn w:val="DefaultParagraphFont"/>
    <w:link w:val="BalloonText"/>
    <w:uiPriority w:val="99"/>
    <w:semiHidden/>
    <w:rsid w:val="007E3013"/>
    <w:rPr>
      <w:rFonts w:ascii="Lucida Grande" w:hAnsi="Lucida Grande"/>
      <w:sz w:val="18"/>
      <w:szCs w:val="18"/>
    </w:rPr>
  </w:style>
  <w:style w:type="paragraph" w:styleId="Caption">
    <w:name w:val="caption"/>
    <w:basedOn w:val="Normal"/>
    <w:next w:val="Normal"/>
    <w:uiPriority w:val="35"/>
    <w:unhideWhenUsed/>
    <w:qFormat/>
    <w:rsid w:val="00967316"/>
    <w:pPr>
      <w:spacing w:after="200"/>
    </w:pPr>
    <w:rPr>
      <w:b/>
      <w:bCs/>
      <w:color w:val="000000" w:themeColor="text1"/>
      <w:szCs w:val="18"/>
    </w:rPr>
  </w:style>
  <w:style w:type="character" w:customStyle="1" w:styleId="Heading1Char">
    <w:name w:val="Heading 1 Char"/>
    <w:basedOn w:val="DefaultParagraphFont"/>
    <w:link w:val="Heading1"/>
    <w:uiPriority w:val="9"/>
    <w:rsid w:val="00616BA4"/>
    <w:rPr>
      <w:rFonts w:ascii="Arial" w:eastAsiaTheme="majorEastAsia" w:hAnsi="Arial" w:cstheme="majorBidi"/>
      <w:bCs/>
      <w:color w:val="345A8A" w:themeColor="accent1" w:themeShade="B5"/>
      <w:sz w:val="32"/>
      <w:szCs w:val="32"/>
    </w:rPr>
  </w:style>
  <w:style w:type="paragraph" w:styleId="DocumentMap">
    <w:name w:val="Document Map"/>
    <w:basedOn w:val="Normal"/>
    <w:link w:val="DocumentMapChar"/>
    <w:uiPriority w:val="99"/>
    <w:semiHidden/>
    <w:unhideWhenUsed/>
    <w:rsid w:val="007E3013"/>
    <w:rPr>
      <w:rFonts w:ascii="Lucida Grande" w:hAnsi="Lucida Grande"/>
    </w:rPr>
  </w:style>
  <w:style w:type="character" w:customStyle="1" w:styleId="DocumentMapChar">
    <w:name w:val="Document Map Char"/>
    <w:basedOn w:val="DefaultParagraphFont"/>
    <w:link w:val="DocumentMap"/>
    <w:uiPriority w:val="99"/>
    <w:semiHidden/>
    <w:rsid w:val="007E3013"/>
    <w:rPr>
      <w:rFonts w:ascii="Lucida Grande" w:hAnsi="Lucida Grande"/>
    </w:rPr>
  </w:style>
  <w:style w:type="character" w:customStyle="1" w:styleId="Heading2Char">
    <w:name w:val="Heading 2 Char"/>
    <w:basedOn w:val="DefaultParagraphFont"/>
    <w:link w:val="Heading2"/>
    <w:uiPriority w:val="9"/>
    <w:rsid w:val="00967316"/>
    <w:rPr>
      <w:rFonts w:ascii="Arial" w:eastAsiaTheme="majorEastAsia" w:hAnsi="Arial" w:cstheme="majorBidi"/>
      <w:b/>
      <w:bCs/>
      <w:color w:val="1F497D" w:themeColor="text2"/>
      <w:sz w:val="28"/>
      <w:szCs w:val="26"/>
    </w:rPr>
  </w:style>
  <w:style w:type="character" w:customStyle="1" w:styleId="Heading3Char">
    <w:name w:val="Heading 3 Char"/>
    <w:basedOn w:val="DefaultParagraphFont"/>
    <w:link w:val="Heading3"/>
    <w:uiPriority w:val="9"/>
    <w:rsid w:val="008B77D0"/>
    <w:rPr>
      <w:rFonts w:ascii="Arial" w:eastAsiaTheme="majorEastAsia" w:hAnsi="Arial" w:cstheme="majorBidi"/>
      <w:b/>
      <w:bCs/>
      <w:color w:val="1F497D" w:themeColor="text2"/>
    </w:rPr>
  </w:style>
  <w:style w:type="table" w:styleId="TableGrid">
    <w:name w:val="Table Grid"/>
    <w:basedOn w:val="TableNormal"/>
    <w:uiPriority w:val="59"/>
    <w:rsid w:val="007E3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323C"/>
    <w:rPr>
      <w:color w:val="0000FF" w:themeColor="hyperlink"/>
      <w:u w:val="single"/>
    </w:rPr>
  </w:style>
  <w:style w:type="paragraph" w:styleId="ListParagraph">
    <w:name w:val="List Paragraph"/>
    <w:basedOn w:val="Normal"/>
    <w:uiPriority w:val="34"/>
    <w:qFormat/>
    <w:rsid w:val="00204AC0"/>
    <w:pPr>
      <w:numPr>
        <w:numId w:val="1"/>
      </w:numPr>
      <w:contextualSpacing/>
    </w:pPr>
    <w:rPr>
      <w:rFonts w:cs="Arial"/>
    </w:rPr>
  </w:style>
  <w:style w:type="character" w:styleId="FollowedHyperlink">
    <w:name w:val="FollowedHyperlink"/>
    <w:basedOn w:val="DefaultParagraphFont"/>
    <w:uiPriority w:val="99"/>
    <w:semiHidden/>
    <w:unhideWhenUsed/>
    <w:rsid w:val="00D63CD5"/>
    <w:rPr>
      <w:color w:val="800080" w:themeColor="followedHyperlink"/>
      <w:u w:val="single"/>
    </w:rPr>
  </w:style>
  <w:style w:type="paragraph" w:styleId="Header">
    <w:name w:val="header"/>
    <w:basedOn w:val="Normal"/>
    <w:link w:val="HeaderChar"/>
    <w:unhideWhenUsed/>
    <w:rsid w:val="00647131"/>
    <w:pPr>
      <w:tabs>
        <w:tab w:val="center" w:pos="4320"/>
        <w:tab w:val="right" w:pos="8640"/>
      </w:tabs>
      <w:spacing w:before="600" w:after="480"/>
      <w:ind w:left="2268"/>
    </w:pPr>
    <w:rPr>
      <w:sz w:val="20"/>
    </w:rPr>
  </w:style>
  <w:style w:type="character" w:customStyle="1" w:styleId="HeaderChar">
    <w:name w:val="Header Char"/>
    <w:basedOn w:val="DefaultParagraphFont"/>
    <w:link w:val="Header"/>
    <w:rsid w:val="00647131"/>
    <w:rPr>
      <w:rFonts w:ascii="Arial" w:hAnsi="Arial"/>
      <w:sz w:val="20"/>
    </w:rPr>
  </w:style>
  <w:style w:type="paragraph" w:styleId="Footer">
    <w:name w:val="footer"/>
    <w:basedOn w:val="Normal"/>
    <w:link w:val="FooterChar"/>
    <w:uiPriority w:val="99"/>
    <w:unhideWhenUsed/>
    <w:rsid w:val="008A043E"/>
    <w:pPr>
      <w:tabs>
        <w:tab w:val="center" w:pos="4320"/>
        <w:tab w:val="right" w:pos="8640"/>
      </w:tabs>
    </w:pPr>
  </w:style>
  <w:style w:type="character" w:customStyle="1" w:styleId="FooterChar">
    <w:name w:val="Footer Char"/>
    <w:basedOn w:val="DefaultParagraphFont"/>
    <w:link w:val="Footer"/>
    <w:uiPriority w:val="99"/>
    <w:rsid w:val="008A043E"/>
    <w:rPr>
      <w:rFonts w:ascii="Arial" w:hAnsi="Arial"/>
    </w:rPr>
  </w:style>
  <w:style w:type="paragraph" w:styleId="Title">
    <w:name w:val="Title"/>
    <w:basedOn w:val="Normal"/>
    <w:next w:val="Normal"/>
    <w:link w:val="TitleChar"/>
    <w:qFormat/>
    <w:rsid w:val="006B7813"/>
    <w:pPr>
      <w:spacing w:before="960" w:after="3480"/>
    </w:pPr>
    <w:rPr>
      <w:rFonts w:eastAsia="Calibri" w:cs="Times New Roman"/>
      <w:color w:val="17365D"/>
      <w:spacing w:val="5"/>
      <w:kern w:val="28"/>
      <w:sz w:val="52"/>
      <w:szCs w:val="52"/>
    </w:rPr>
  </w:style>
  <w:style w:type="character" w:customStyle="1" w:styleId="TitleChar">
    <w:name w:val="Title Char"/>
    <w:basedOn w:val="DefaultParagraphFont"/>
    <w:link w:val="Title"/>
    <w:rsid w:val="006B7813"/>
    <w:rPr>
      <w:rFonts w:ascii="Arial" w:eastAsia="Calibri" w:hAnsi="Arial" w:cs="Times New Roman"/>
      <w:color w:val="17365D"/>
      <w:spacing w:val="5"/>
      <w:kern w:val="28"/>
      <w:sz w:val="52"/>
      <w:szCs w:val="52"/>
    </w:rPr>
  </w:style>
  <w:style w:type="character" w:styleId="Strong">
    <w:name w:val="Strong"/>
    <w:uiPriority w:val="22"/>
    <w:qFormat/>
    <w:rsid w:val="008A043E"/>
    <w:rPr>
      <w:rFonts w:ascii="Arial" w:hAnsi="Arial" w:cs="Times New Roman" w:hint="default"/>
      <w:b/>
      <w:bCs/>
    </w:rPr>
  </w:style>
  <w:style w:type="paragraph" w:styleId="TOC1">
    <w:name w:val="toc 1"/>
    <w:basedOn w:val="Normal"/>
    <w:next w:val="Normal"/>
    <w:autoRedefine/>
    <w:uiPriority w:val="39"/>
    <w:unhideWhenUsed/>
    <w:rsid w:val="00647131"/>
    <w:pPr>
      <w:tabs>
        <w:tab w:val="right" w:leader="dot" w:pos="8630"/>
      </w:tabs>
      <w:spacing w:before="60" w:after="60"/>
    </w:pPr>
  </w:style>
  <w:style w:type="paragraph" w:styleId="TOC2">
    <w:name w:val="toc 2"/>
    <w:basedOn w:val="Normal"/>
    <w:next w:val="Normal"/>
    <w:autoRedefine/>
    <w:uiPriority w:val="39"/>
    <w:unhideWhenUsed/>
    <w:rsid w:val="00647131"/>
    <w:pPr>
      <w:tabs>
        <w:tab w:val="left" w:pos="680"/>
        <w:tab w:val="right" w:leader="dot" w:pos="8630"/>
      </w:tabs>
      <w:spacing w:before="60" w:after="60"/>
      <w:ind w:left="238"/>
    </w:pPr>
  </w:style>
  <w:style w:type="paragraph" w:styleId="TOC3">
    <w:name w:val="toc 3"/>
    <w:basedOn w:val="Normal"/>
    <w:next w:val="Normal"/>
    <w:autoRedefine/>
    <w:uiPriority w:val="39"/>
    <w:unhideWhenUsed/>
    <w:rsid w:val="00647131"/>
    <w:pPr>
      <w:tabs>
        <w:tab w:val="right" w:leader="dot" w:pos="8630"/>
      </w:tabs>
      <w:spacing w:before="60" w:after="60"/>
      <w:ind w:left="482"/>
    </w:pPr>
  </w:style>
  <w:style w:type="paragraph" w:styleId="TOC4">
    <w:name w:val="toc 4"/>
    <w:basedOn w:val="Normal"/>
    <w:next w:val="Normal"/>
    <w:autoRedefine/>
    <w:uiPriority w:val="39"/>
    <w:unhideWhenUsed/>
    <w:rsid w:val="00FD5508"/>
    <w:pPr>
      <w:ind w:left="720"/>
    </w:pPr>
  </w:style>
  <w:style w:type="paragraph" w:styleId="TOC5">
    <w:name w:val="toc 5"/>
    <w:basedOn w:val="Normal"/>
    <w:next w:val="Normal"/>
    <w:autoRedefine/>
    <w:uiPriority w:val="39"/>
    <w:unhideWhenUsed/>
    <w:rsid w:val="00FD5508"/>
    <w:pPr>
      <w:ind w:left="960"/>
    </w:pPr>
  </w:style>
  <w:style w:type="paragraph" w:styleId="TOC6">
    <w:name w:val="toc 6"/>
    <w:basedOn w:val="Normal"/>
    <w:next w:val="Normal"/>
    <w:autoRedefine/>
    <w:uiPriority w:val="39"/>
    <w:unhideWhenUsed/>
    <w:rsid w:val="00FD5508"/>
    <w:pPr>
      <w:ind w:left="1200"/>
    </w:pPr>
  </w:style>
  <w:style w:type="paragraph" w:styleId="TOC7">
    <w:name w:val="toc 7"/>
    <w:basedOn w:val="Normal"/>
    <w:next w:val="Normal"/>
    <w:autoRedefine/>
    <w:uiPriority w:val="39"/>
    <w:unhideWhenUsed/>
    <w:rsid w:val="00FD5508"/>
    <w:pPr>
      <w:ind w:left="1440"/>
    </w:pPr>
  </w:style>
  <w:style w:type="paragraph" w:styleId="TOC8">
    <w:name w:val="toc 8"/>
    <w:basedOn w:val="Normal"/>
    <w:next w:val="Normal"/>
    <w:autoRedefine/>
    <w:uiPriority w:val="39"/>
    <w:unhideWhenUsed/>
    <w:rsid w:val="00FD5508"/>
    <w:pPr>
      <w:ind w:left="1680"/>
    </w:pPr>
  </w:style>
  <w:style w:type="paragraph" w:styleId="TOC9">
    <w:name w:val="toc 9"/>
    <w:basedOn w:val="Normal"/>
    <w:next w:val="Normal"/>
    <w:autoRedefine/>
    <w:uiPriority w:val="39"/>
    <w:unhideWhenUsed/>
    <w:rsid w:val="00FD5508"/>
    <w:pPr>
      <w:ind w:left="1920"/>
    </w:pPr>
  </w:style>
  <w:style w:type="character" w:customStyle="1" w:styleId="Heading4Char">
    <w:name w:val="Heading 4 Char"/>
    <w:basedOn w:val="DefaultParagraphFont"/>
    <w:link w:val="Heading4"/>
    <w:uiPriority w:val="9"/>
    <w:rsid w:val="00A73E59"/>
    <w:rPr>
      <w:rFonts w:ascii="Arial" w:hAnsi="Arial" w:cs="Arial"/>
      <w:b/>
    </w:rPr>
  </w:style>
  <w:style w:type="paragraph" w:styleId="List">
    <w:name w:val="List"/>
    <w:basedOn w:val="Normal"/>
    <w:rsid w:val="002F6DB8"/>
    <w:pPr>
      <w:numPr>
        <w:numId w:val="2"/>
      </w:numPr>
      <w:spacing w:before="0" w:after="200" w:line="276" w:lineRule="auto"/>
      <w:contextualSpacing/>
    </w:pPr>
    <w:rPr>
      <w:rFonts w:ascii="Calibri" w:eastAsia="Times New Roman" w:hAnsi="Calibri" w:cs="Times New Roman"/>
      <w:szCs w:val="22"/>
    </w:rPr>
  </w:style>
  <w:style w:type="paragraph" w:styleId="Revision">
    <w:name w:val="Revision"/>
    <w:hidden/>
    <w:uiPriority w:val="99"/>
    <w:semiHidden/>
    <w:rsid w:val="000E5252"/>
    <w:rPr>
      <w:rFonts w:ascii="Arial" w:hAnsi="Arial"/>
    </w:rPr>
  </w:style>
  <w:style w:type="character" w:styleId="HTMLCode">
    <w:name w:val="HTML Code"/>
    <w:basedOn w:val="DefaultParagraphFont"/>
    <w:uiPriority w:val="99"/>
    <w:semiHidden/>
    <w:unhideWhenUsed/>
    <w:rsid w:val="00CE1F40"/>
    <w:rPr>
      <w:rFonts w:ascii="Courier" w:eastAsiaTheme="minorEastAsia" w:hAnsi="Courier" w:cs="Courier"/>
      <w:sz w:val="20"/>
      <w:szCs w:val="20"/>
    </w:rPr>
  </w:style>
  <w:style w:type="character" w:styleId="CommentReference">
    <w:name w:val="annotation reference"/>
    <w:basedOn w:val="DefaultParagraphFont"/>
    <w:uiPriority w:val="99"/>
    <w:semiHidden/>
    <w:unhideWhenUsed/>
    <w:rsid w:val="001B4364"/>
    <w:rPr>
      <w:sz w:val="18"/>
      <w:szCs w:val="18"/>
    </w:rPr>
  </w:style>
  <w:style w:type="paragraph" w:styleId="CommentText">
    <w:name w:val="annotation text"/>
    <w:basedOn w:val="Normal"/>
    <w:link w:val="CommentTextChar"/>
    <w:uiPriority w:val="99"/>
    <w:semiHidden/>
    <w:unhideWhenUsed/>
    <w:rsid w:val="001B4364"/>
  </w:style>
  <w:style w:type="character" w:customStyle="1" w:styleId="CommentTextChar">
    <w:name w:val="Comment Text Char"/>
    <w:basedOn w:val="DefaultParagraphFont"/>
    <w:link w:val="CommentText"/>
    <w:uiPriority w:val="99"/>
    <w:semiHidden/>
    <w:rsid w:val="001B4364"/>
    <w:rPr>
      <w:rFonts w:ascii="Arial" w:hAnsi="Arial"/>
    </w:rPr>
  </w:style>
  <w:style w:type="paragraph" w:styleId="CommentSubject">
    <w:name w:val="annotation subject"/>
    <w:basedOn w:val="CommentText"/>
    <w:next w:val="CommentText"/>
    <w:link w:val="CommentSubjectChar"/>
    <w:uiPriority w:val="99"/>
    <w:semiHidden/>
    <w:unhideWhenUsed/>
    <w:rsid w:val="001B4364"/>
    <w:rPr>
      <w:b/>
      <w:bCs/>
      <w:sz w:val="20"/>
      <w:szCs w:val="20"/>
    </w:rPr>
  </w:style>
  <w:style w:type="character" w:customStyle="1" w:styleId="CommentSubjectChar">
    <w:name w:val="Comment Subject Char"/>
    <w:basedOn w:val="CommentTextChar"/>
    <w:link w:val="CommentSubject"/>
    <w:uiPriority w:val="99"/>
    <w:semiHidden/>
    <w:rsid w:val="001B4364"/>
    <w:rPr>
      <w:rFonts w:ascii="Arial" w:hAnsi="Arial"/>
      <w:b/>
      <w:bCs/>
      <w:sz w:val="20"/>
      <w:szCs w:val="20"/>
    </w:rPr>
  </w:style>
  <w:style w:type="character" w:styleId="PageNumber">
    <w:name w:val="page number"/>
    <w:basedOn w:val="DefaultParagraphFont"/>
    <w:uiPriority w:val="99"/>
    <w:semiHidden/>
    <w:unhideWhenUsed/>
    <w:rsid w:val="00647131"/>
    <w:rPr>
      <w:rFonts w:ascii="Arial" w:hAnsi="Arial"/>
      <w:sz w:val="20"/>
    </w:rPr>
  </w:style>
  <w:style w:type="paragraph" w:customStyle="1" w:styleId="Header3">
    <w:name w:val="Header 3"/>
    <w:basedOn w:val="Normal"/>
    <w:rsid w:val="004D4273"/>
    <w:pPr>
      <w:spacing w:before="240" w:after="240"/>
    </w:pPr>
    <w:rPr>
      <w:b/>
      <w:sz w:val="24"/>
    </w:rPr>
  </w:style>
  <w:style w:type="paragraph" w:styleId="NormalWeb">
    <w:name w:val="Normal (Web)"/>
    <w:basedOn w:val="Normal"/>
    <w:uiPriority w:val="99"/>
    <w:unhideWhenUsed/>
    <w:rsid w:val="00EA09F6"/>
    <w:pPr>
      <w:spacing w:before="100" w:beforeAutospacing="1" w:after="100" w:afterAutospacing="1" w:line="240" w:lineRule="auto"/>
    </w:pPr>
    <w:rPr>
      <w:rFonts w:ascii="Times" w:hAnsi="Times" w:cs="Times New Roman"/>
      <w:sz w:val="20"/>
      <w:szCs w:val="20"/>
    </w:rPr>
  </w:style>
  <w:style w:type="paragraph" w:styleId="NoSpacing">
    <w:name w:val="No Spacing"/>
    <w:autoRedefine/>
    <w:uiPriority w:val="1"/>
    <w:qFormat/>
    <w:rsid w:val="004C02CA"/>
    <w:rPr>
      <w:rFonts w:ascii="Times" w:eastAsia="Times New Roman" w:hAnsi="Times" w:cs="Times New Roman"/>
      <w:bCs/>
      <w:noProof/>
      <w:color w:val="000000" w:themeColor="text1"/>
      <w:sz w:val="22"/>
      <w:szCs w:val="22"/>
    </w:rPr>
  </w:style>
  <w:style w:type="character" w:customStyle="1" w:styleId="htmltxt1">
    <w:name w:val="html_txt1"/>
    <w:basedOn w:val="DefaultParagraphFont"/>
    <w:rsid w:val="00D3188C"/>
    <w:rPr>
      <w:color w:val="000000"/>
    </w:rPr>
  </w:style>
  <w:style w:type="character" w:customStyle="1" w:styleId="lbl-text">
    <w:name w:val="lbl-text"/>
    <w:basedOn w:val="DefaultParagraphFont"/>
    <w:rsid w:val="0054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635434">
      <w:bodyDiv w:val="1"/>
      <w:marLeft w:val="0"/>
      <w:marRight w:val="0"/>
      <w:marTop w:val="0"/>
      <w:marBottom w:val="0"/>
      <w:divBdr>
        <w:top w:val="none" w:sz="0" w:space="0" w:color="auto"/>
        <w:left w:val="none" w:sz="0" w:space="0" w:color="auto"/>
        <w:bottom w:val="none" w:sz="0" w:space="0" w:color="auto"/>
        <w:right w:val="none" w:sz="0" w:space="0" w:color="auto"/>
      </w:divBdr>
    </w:div>
    <w:div w:id="527571400">
      <w:bodyDiv w:val="1"/>
      <w:marLeft w:val="0"/>
      <w:marRight w:val="0"/>
      <w:marTop w:val="0"/>
      <w:marBottom w:val="0"/>
      <w:divBdr>
        <w:top w:val="none" w:sz="0" w:space="0" w:color="auto"/>
        <w:left w:val="none" w:sz="0" w:space="0" w:color="auto"/>
        <w:bottom w:val="none" w:sz="0" w:space="0" w:color="auto"/>
        <w:right w:val="none" w:sz="0" w:space="0" w:color="auto"/>
      </w:divBdr>
    </w:div>
    <w:div w:id="664238564">
      <w:bodyDiv w:val="1"/>
      <w:marLeft w:val="0"/>
      <w:marRight w:val="0"/>
      <w:marTop w:val="0"/>
      <w:marBottom w:val="0"/>
      <w:divBdr>
        <w:top w:val="none" w:sz="0" w:space="0" w:color="auto"/>
        <w:left w:val="none" w:sz="0" w:space="0" w:color="auto"/>
        <w:bottom w:val="none" w:sz="0" w:space="0" w:color="auto"/>
        <w:right w:val="none" w:sz="0" w:space="0" w:color="auto"/>
      </w:divBdr>
    </w:div>
    <w:div w:id="678578219">
      <w:bodyDiv w:val="1"/>
      <w:marLeft w:val="0"/>
      <w:marRight w:val="0"/>
      <w:marTop w:val="0"/>
      <w:marBottom w:val="0"/>
      <w:divBdr>
        <w:top w:val="none" w:sz="0" w:space="0" w:color="auto"/>
        <w:left w:val="none" w:sz="0" w:space="0" w:color="auto"/>
        <w:bottom w:val="none" w:sz="0" w:space="0" w:color="auto"/>
        <w:right w:val="none" w:sz="0" w:space="0" w:color="auto"/>
      </w:divBdr>
    </w:div>
    <w:div w:id="679242360">
      <w:bodyDiv w:val="1"/>
      <w:marLeft w:val="0"/>
      <w:marRight w:val="0"/>
      <w:marTop w:val="0"/>
      <w:marBottom w:val="0"/>
      <w:divBdr>
        <w:top w:val="none" w:sz="0" w:space="0" w:color="auto"/>
        <w:left w:val="none" w:sz="0" w:space="0" w:color="auto"/>
        <w:bottom w:val="none" w:sz="0" w:space="0" w:color="auto"/>
        <w:right w:val="none" w:sz="0" w:space="0" w:color="auto"/>
      </w:divBdr>
    </w:div>
    <w:div w:id="694817687">
      <w:bodyDiv w:val="1"/>
      <w:marLeft w:val="0"/>
      <w:marRight w:val="0"/>
      <w:marTop w:val="0"/>
      <w:marBottom w:val="0"/>
      <w:divBdr>
        <w:top w:val="none" w:sz="0" w:space="0" w:color="auto"/>
        <w:left w:val="none" w:sz="0" w:space="0" w:color="auto"/>
        <w:bottom w:val="none" w:sz="0" w:space="0" w:color="auto"/>
        <w:right w:val="none" w:sz="0" w:space="0" w:color="auto"/>
      </w:divBdr>
    </w:div>
    <w:div w:id="852719404">
      <w:bodyDiv w:val="1"/>
      <w:marLeft w:val="0"/>
      <w:marRight w:val="0"/>
      <w:marTop w:val="0"/>
      <w:marBottom w:val="0"/>
      <w:divBdr>
        <w:top w:val="none" w:sz="0" w:space="0" w:color="auto"/>
        <w:left w:val="none" w:sz="0" w:space="0" w:color="auto"/>
        <w:bottom w:val="none" w:sz="0" w:space="0" w:color="auto"/>
        <w:right w:val="none" w:sz="0" w:space="0" w:color="auto"/>
      </w:divBdr>
    </w:div>
    <w:div w:id="896746991">
      <w:bodyDiv w:val="1"/>
      <w:marLeft w:val="0"/>
      <w:marRight w:val="0"/>
      <w:marTop w:val="0"/>
      <w:marBottom w:val="0"/>
      <w:divBdr>
        <w:top w:val="none" w:sz="0" w:space="0" w:color="auto"/>
        <w:left w:val="none" w:sz="0" w:space="0" w:color="auto"/>
        <w:bottom w:val="none" w:sz="0" w:space="0" w:color="auto"/>
        <w:right w:val="none" w:sz="0" w:space="0" w:color="auto"/>
      </w:divBdr>
    </w:div>
    <w:div w:id="954408348">
      <w:bodyDiv w:val="1"/>
      <w:marLeft w:val="0"/>
      <w:marRight w:val="0"/>
      <w:marTop w:val="0"/>
      <w:marBottom w:val="0"/>
      <w:divBdr>
        <w:top w:val="none" w:sz="0" w:space="0" w:color="auto"/>
        <w:left w:val="none" w:sz="0" w:space="0" w:color="auto"/>
        <w:bottom w:val="none" w:sz="0" w:space="0" w:color="auto"/>
        <w:right w:val="none" w:sz="0" w:space="0" w:color="auto"/>
      </w:divBdr>
    </w:div>
    <w:div w:id="1025786203">
      <w:bodyDiv w:val="1"/>
      <w:marLeft w:val="0"/>
      <w:marRight w:val="0"/>
      <w:marTop w:val="0"/>
      <w:marBottom w:val="0"/>
      <w:divBdr>
        <w:top w:val="none" w:sz="0" w:space="0" w:color="auto"/>
        <w:left w:val="none" w:sz="0" w:space="0" w:color="auto"/>
        <w:bottom w:val="none" w:sz="0" w:space="0" w:color="auto"/>
        <w:right w:val="none" w:sz="0" w:space="0" w:color="auto"/>
      </w:divBdr>
    </w:div>
    <w:div w:id="1192496490">
      <w:bodyDiv w:val="1"/>
      <w:marLeft w:val="0"/>
      <w:marRight w:val="0"/>
      <w:marTop w:val="0"/>
      <w:marBottom w:val="0"/>
      <w:divBdr>
        <w:top w:val="none" w:sz="0" w:space="0" w:color="auto"/>
        <w:left w:val="none" w:sz="0" w:space="0" w:color="auto"/>
        <w:bottom w:val="none" w:sz="0" w:space="0" w:color="auto"/>
        <w:right w:val="none" w:sz="0" w:space="0" w:color="auto"/>
      </w:divBdr>
    </w:div>
    <w:div w:id="1241021996">
      <w:bodyDiv w:val="1"/>
      <w:marLeft w:val="0"/>
      <w:marRight w:val="0"/>
      <w:marTop w:val="0"/>
      <w:marBottom w:val="0"/>
      <w:divBdr>
        <w:top w:val="none" w:sz="0" w:space="0" w:color="auto"/>
        <w:left w:val="none" w:sz="0" w:space="0" w:color="auto"/>
        <w:bottom w:val="none" w:sz="0" w:space="0" w:color="auto"/>
        <w:right w:val="none" w:sz="0" w:space="0" w:color="auto"/>
      </w:divBdr>
      <w:divsChild>
        <w:div w:id="1090199629">
          <w:marLeft w:val="0"/>
          <w:marRight w:val="0"/>
          <w:marTop w:val="150"/>
          <w:marBottom w:val="0"/>
          <w:divBdr>
            <w:top w:val="none" w:sz="0" w:space="0" w:color="auto"/>
            <w:left w:val="none" w:sz="0" w:space="0" w:color="auto"/>
            <w:bottom w:val="none" w:sz="0" w:space="0" w:color="auto"/>
            <w:right w:val="none" w:sz="0" w:space="0" w:color="auto"/>
          </w:divBdr>
          <w:divsChild>
            <w:div w:id="29108051">
              <w:marLeft w:val="0"/>
              <w:marRight w:val="0"/>
              <w:marTop w:val="0"/>
              <w:marBottom w:val="300"/>
              <w:divBdr>
                <w:top w:val="none" w:sz="0" w:space="0" w:color="auto"/>
                <w:left w:val="none" w:sz="0" w:space="0" w:color="auto"/>
                <w:bottom w:val="dotted" w:sz="6" w:space="0" w:color="CCCCCC"/>
                <w:right w:val="none" w:sz="0" w:space="0" w:color="auto"/>
              </w:divBdr>
              <w:divsChild>
                <w:div w:id="2058821407">
                  <w:marLeft w:val="0"/>
                  <w:marRight w:val="0"/>
                  <w:marTop w:val="0"/>
                  <w:marBottom w:val="0"/>
                  <w:divBdr>
                    <w:top w:val="none" w:sz="0" w:space="0" w:color="auto"/>
                    <w:left w:val="none" w:sz="0" w:space="0" w:color="auto"/>
                    <w:bottom w:val="none" w:sz="0" w:space="0" w:color="auto"/>
                    <w:right w:val="none" w:sz="0" w:space="0" w:color="auto"/>
                  </w:divBdr>
                  <w:divsChild>
                    <w:div w:id="13579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27288">
      <w:bodyDiv w:val="1"/>
      <w:marLeft w:val="0"/>
      <w:marRight w:val="0"/>
      <w:marTop w:val="0"/>
      <w:marBottom w:val="0"/>
      <w:divBdr>
        <w:top w:val="none" w:sz="0" w:space="0" w:color="auto"/>
        <w:left w:val="none" w:sz="0" w:space="0" w:color="auto"/>
        <w:bottom w:val="none" w:sz="0" w:space="0" w:color="auto"/>
        <w:right w:val="none" w:sz="0" w:space="0" w:color="auto"/>
      </w:divBdr>
    </w:div>
    <w:div w:id="1692947504">
      <w:bodyDiv w:val="1"/>
      <w:marLeft w:val="0"/>
      <w:marRight w:val="0"/>
      <w:marTop w:val="0"/>
      <w:marBottom w:val="0"/>
      <w:divBdr>
        <w:top w:val="none" w:sz="0" w:space="0" w:color="auto"/>
        <w:left w:val="none" w:sz="0" w:space="0" w:color="auto"/>
        <w:bottom w:val="none" w:sz="0" w:space="0" w:color="auto"/>
        <w:right w:val="none" w:sz="0" w:space="0" w:color="auto"/>
      </w:divBdr>
    </w:div>
    <w:div w:id="1749764677">
      <w:bodyDiv w:val="1"/>
      <w:marLeft w:val="0"/>
      <w:marRight w:val="0"/>
      <w:marTop w:val="0"/>
      <w:marBottom w:val="0"/>
      <w:divBdr>
        <w:top w:val="none" w:sz="0" w:space="0" w:color="auto"/>
        <w:left w:val="none" w:sz="0" w:space="0" w:color="auto"/>
        <w:bottom w:val="none" w:sz="0" w:space="0" w:color="auto"/>
        <w:right w:val="none" w:sz="0" w:space="0" w:color="auto"/>
      </w:divBdr>
    </w:div>
    <w:div w:id="1804689825">
      <w:bodyDiv w:val="1"/>
      <w:marLeft w:val="0"/>
      <w:marRight w:val="0"/>
      <w:marTop w:val="0"/>
      <w:marBottom w:val="0"/>
      <w:divBdr>
        <w:top w:val="none" w:sz="0" w:space="0" w:color="auto"/>
        <w:left w:val="none" w:sz="0" w:space="0" w:color="auto"/>
        <w:bottom w:val="none" w:sz="0" w:space="0" w:color="auto"/>
        <w:right w:val="none" w:sz="0" w:space="0" w:color="auto"/>
      </w:divBdr>
    </w:div>
    <w:div w:id="1832989268">
      <w:bodyDiv w:val="1"/>
      <w:marLeft w:val="0"/>
      <w:marRight w:val="0"/>
      <w:marTop w:val="0"/>
      <w:marBottom w:val="0"/>
      <w:divBdr>
        <w:top w:val="none" w:sz="0" w:space="0" w:color="auto"/>
        <w:left w:val="none" w:sz="0" w:space="0" w:color="auto"/>
        <w:bottom w:val="none" w:sz="0" w:space="0" w:color="auto"/>
        <w:right w:val="none" w:sz="0" w:space="0" w:color="auto"/>
      </w:divBdr>
    </w:div>
    <w:div w:id="1857887813">
      <w:bodyDiv w:val="1"/>
      <w:marLeft w:val="0"/>
      <w:marRight w:val="0"/>
      <w:marTop w:val="0"/>
      <w:marBottom w:val="0"/>
      <w:divBdr>
        <w:top w:val="none" w:sz="0" w:space="0" w:color="auto"/>
        <w:left w:val="none" w:sz="0" w:space="0" w:color="auto"/>
        <w:bottom w:val="none" w:sz="0" w:space="0" w:color="auto"/>
        <w:right w:val="none" w:sz="0" w:space="0" w:color="auto"/>
      </w:divBdr>
    </w:div>
    <w:div w:id="1962220214">
      <w:bodyDiv w:val="1"/>
      <w:marLeft w:val="0"/>
      <w:marRight w:val="0"/>
      <w:marTop w:val="0"/>
      <w:marBottom w:val="0"/>
      <w:divBdr>
        <w:top w:val="none" w:sz="0" w:space="0" w:color="auto"/>
        <w:left w:val="none" w:sz="0" w:space="0" w:color="auto"/>
        <w:bottom w:val="none" w:sz="0" w:space="0" w:color="auto"/>
        <w:right w:val="none" w:sz="0" w:space="0" w:color="auto"/>
      </w:divBdr>
    </w:div>
    <w:div w:id="2009088965">
      <w:bodyDiv w:val="1"/>
      <w:marLeft w:val="0"/>
      <w:marRight w:val="0"/>
      <w:marTop w:val="0"/>
      <w:marBottom w:val="0"/>
      <w:divBdr>
        <w:top w:val="none" w:sz="0" w:space="0" w:color="auto"/>
        <w:left w:val="none" w:sz="0" w:space="0" w:color="auto"/>
        <w:bottom w:val="none" w:sz="0" w:space="0" w:color="auto"/>
        <w:right w:val="none" w:sz="0" w:space="0" w:color="auto"/>
      </w:divBdr>
    </w:div>
    <w:div w:id="2115398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1" Type="http://schemas.openxmlformats.org/officeDocument/2006/relationships/hyperlink" Target="http://www.access-board.gov/guidelines-and-standards/communications-and-it/about-the-section-508-standards/guide-to-the-section-508-standards/web-based-intranet-and-internet-information-and-applications-1194-22" TargetMode="External"/><Relationship Id="rId22" Type="http://schemas.openxmlformats.org/officeDocument/2006/relationships/hyperlink" Target="http://www.w3.org/TR/UNDERSTANDING-WCAG20/minimize-error-cues.html" TargetMode="External"/><Relationship Id="rId23" Type="http://schemas.openxmlformats.org/officeDocument/2006/relationships/image" Target="media/image3.png"/><Relationship Id="rId24" Type="http://schemas.openxmlformats.org/officeDocument/2006/relationships/hyperlink" Target="http://www.access-board.gov/guidelines-and-standards/communications-and-it/about-the-section-508-standards/guide-to-the-section-508-standards/web-based-intranet-and-internet-information-and-applications-1194-22" TargetMode="External"/><Relationship Id="rId25" Type="http://schemas.openxmlformats.org/officeDocument/2006/relationships/hyperlink" Target="http://www.w3.org/TR/UNDERSTANDING-WCAG20/minimize-error-cues.html" TargetMode="External"/><Relationship Id="rId26" Type="http://schemas.openxmlformats.org/officeDocument/2006/relationships/image" Target="media/image4.png"/><Relationship Id="rId27" Type="http://schemas.openxmlformats.org/officeDocument/2006/relationships/hyperlink" Target="http://www.access-board.gov/guidelines-and-standards/communications-and-it/about-the-section-508-standards/guide-to-the-section-508-standards/software-applications-and-operating-systems-1194-21" TargetMode="External"/><Relationship Id="rId28" Type="http://schemas.openxmlformats.org/officeDocument/2006/relationships/hyperlink" Target="http://www.w3.org/TR/UNDERSTANDING-WCAG20/keyboard-operation-keyboard-operable.html" TargetMode="External"/><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http://bpa-app-dev.elasticbeanstalk.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bpa-app-dev.elasticbeanstalk.com/" TargetMode="External"/><Relationship Id="rId11" Type="http://schemas.openxmlformats.org/officeDocument/2006/relationships/hyperlink" Target="http://www.access-board.gov/sec508/guide/1194.22.htm" TargetMode="External"/><Relationship Id="rId12" Type="http://schemas.openxmlformats.org/officeDocument/2006/relationships/hyperlink" Target="http://www.access-board.gov/sec508/guide/1194.21.htm" TargetMode="External"/><Relationship Id="rId13" Type="http://schemas.openxmlformats.org/officeDocument/2006/relationships/hyperlink" Target="http://www.w3.org/TR/WCAG20/" TargetMode="External"/><Relationship Id="rId14" Type="http://schemas.openxmlformats.org/officeDocument/2006/relationships/hyperlink" Target="http://bpa-app-dev.elasticbeanstalk.com/" TargetMode="External"/><Relationship Id="rId15" Type="http://schemas.openxmlformats.org/officeDocument/2006/relationships/image" Target="media/image1.png"/><Relationship Id="rId16" Type="http://schemas.openxmlformats.org/officeDocument/2006/relationships/hyperlink" Target="http://www.access-board.gov/guidelines-and-standards/communications-and-it/about-the-section-508-standards/guide-to-the-section-508-standards/web-based-intranet-and-internet-information-and-applications-1194-22" TargetMode="External"/><Relationship Id="rId17" Type="http://schemas.openxmlformats.org/officeDocument/2006/relationships/hyperlink" Target="http://www.w3.org/TR/UNDERSTANDING-WCAG20/navigation-mechanisms-skip.html" TargetMode="External"/><Relationship Id="rId18" Type="http://schemas.openxmlformats.org/officeDocument/2006/relationships/hyperlink" Target="http://www.access-board.gov/guidelines-and-standards/communications-and-it/about-the-section-508-standards/guide-to-the-section-508-standards/web-based-intranet-and-internet-information-and-applications-1194-22" TargetMode="External"/><Relationship Id="rId19" Type="http://schemas.openxmlformats.org/officeDocument/2006/relationships/hyperlink" Target="http://www.w3.org/TR/UNDERSTANDING-WCAG20/minimize-error-c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89DC1-D888-184D-AFEE-911CA8EF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1417</Words>
  <Characters>8083</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Manager/>
  <Company>NCI</Company>
  <LinksUpToDate>false</LinksUpToDate>
  <CharactersWithSpaces>9482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Trapp</dc:creator>
  <cp:keywords>Report; web accessibility</cp:keywords>
  <dc:description/>
  <cp:lastModifiedBy>Jules Trapp</cp:lastModifiedBy>
  <cp:revision>22</cp:revision>
  <cp:lastPrinted>2013-04-09T17:07:00Z</cp:lastPrinted>
  <dcterms:created xsi:type="dcterms:W3CDTF">2015-06-25T13:07:00Z</dcterms:created>
  <dcterms:modified xsi:type="dcterms:W3CDTF">2015-06-25T15:56:00Z</dcterms:modified>
  <cp:category/>
</cp:coreProperties>
</file>