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094D5" w14:textId="4B000A15" w:rsidR="006B492D" w:rsidRDefault="00B555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Фрагмент будущего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README.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Описание маленькой части структуры БД.</w:t>
      </w:r>
    </w:p>
    <w:p w14:paraId="2A836557" w14:textId="0CF905BF" w:rsidR="00B555C8" w:rsidRDefault="00B555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(все пояснения ниже).</w:t>
      </w:r>
    </w:p>
    <w:p w14:paraId="61DFC0EF" w14:textId="77777777" w:rsidR="00B555C8" w:rsidRDefault="00B555C8">
      <w:pPr>
        <w:rPr>
          <w:rFonts w:ascii="Times New Roman" w:hAnsi="Times New Roman" w:cs="Times New Roman"/>
          <w:sz w:val="28"/>
          <w:szCs w:val="28"/>
        </w:rPr>
      </w:pPr>
    </w:p>
    <w:p w14:paraId="00D3B289" w14:textId="1AF95ABB" w:rsidR="00B555C8" w:rsidRDefault="00B555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79CA91" wp14:editId="139A213A">
            <wp:extent cx="9247505" cy="5359400"/>
            <wp:effectExtent l="0" t="0" r="0" b="0"/>
            <wp:docPr id="1766237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7505" cy="535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2DBBE" w14:textId="77777777" w:rsidR="00B555C8" w:rsidRDefault="00B555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85773C" w14:textId="4113BAD2" w:rsidR="00B555C8" w:rsidRDefault="00B555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Есть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airports</w:t>
      </w:r>
      <w:r w:rsidRPr="00B555C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перечень аэропортов.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ней:</w:t>
      </w:r>
    </w:p>
    <w:p w14:paraId="7AAE341C" w14:textId="0462AB67" w:rsidR="00B555C8" w:rsidRPr="00E17ACD" w:rsidRDefault="00B555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green"/>
        </w:rPr>
      </w:pPr>
      <w:r w:rsidRPr="00E17AC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Id1: </w:t>
      </w:r>
      <w:r w:rsidRPr="00E17ACD">
        <w:rPr>
          <w:rFonts w:ascii="Times New Roman" w:hAnsi="Times New Roman" w:cs="Times New Roman"/>
          <w:sz w:val="28"/>
          <w:szCs w:val="28"/>
          <w:highlight w:val="green"/>
        </w:rPr>
        <w:t>Саратов</w:t>
      </w:r>
    </w:p>
    <w:p w14:paraId="01E56BF4" w14:textId="5203381E" w:rsidR="00B555C8" w:rsidRPr="00E17ACD" w:rsidRDefault="00B555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green"/>
        </w:rPr>
      </w:pPr>
      <w:r w:rsidRPr="00E17AC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Id2: </w:t>
      </w:r>
      <w:r w:rsidRPr="00E17ACD">
        <w:rPr>
          <w:rFonts w:ascii="Times New Roman" w:hAnsi="Times New Roman" w:cs="Times New Roman"/>
          <w:sz w:val="28"/>
          <w:szCs w:val="28"/>
          <w:highlight w:val="green"/>
        </w:rPr>
        <w:t>Астрахань</w:t>
      </w:r>
    </w:p>
    <w:p w14:paraId="0F767F12" w14:textId="4445B281" w:rsidR="00B555C8" w:rsidRPr="00E17ACD" w:rsidRDefault="00B555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green"/>
        </w:rPr>
      </w:pPr>
      <w:r w:rsidRPr="00E17AC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Id3: </w:t>
      </w:r>
      <w:r w:rsidRPr="00E17ACD">
        <w:rPr>
          <w:rFonts w:ascii="Times New Roman" w:hAnsi="Times New Roman" w:cs="Times New Roman"/>
          <w:sz w:val="28"/>
          <w:szCs w:val="28"/>
          <w:highlight w:val="green"/>
        </w:rPr>
        <w:t>Псков</w:t>
      </w:r>
    </w:p>
    <w:p w14:paraId="17C13ABB" w14:textId="0F287911" w:rsidR="00B555C8" w:rsidRDefault="00B555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7ACD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Id4: </w:t>
      </w:r>
      <w:r w:rsidRPr="00E17ACD">
        <w:rPr>
          <w:rFonts w:ascii="Times New Roman" w:hAnsi="Times New Roman" w:cs="Times New Roman"/>
          <w:sz w:val="28"/>
          <w:szCs w:val="28"/>
          <w:highlight w:val="green"/>
        </w:rPr>
        <w:t>Воронеж</w:t>
      </w:r>
    </w:p>
    <w:p w14:paraId="45DD3188" w14:textId="77777777" w:rsidR="00B555C8" w:rsidRDefault="00B555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6B35FB" w14:textId="77777777" w:rsidR="00B555C8" w:rsidRPr="00B555C8" w:rsidRDefault="00B555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3E6DFB" w14:textId="715EDF66" w:rsidR="00B555C8" w:rsidRDefault="00B555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Есть</w:t>
      </w:r>
      <w:r w:rsidRPr="00B555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таблица</w:t>
      </w:r>
      <w:r w:rsidRPr="00B555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B555C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off</w:t>
      </w:r>
      <w:r w:rsidR="003F21D8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ces</w:t>
      </w:r>
      <w:r w:rsidRPr="00B555C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перечень почтамтов. </w:t>
      </w:r>
      <w:r w:rsidR="003F21D8">
        <w:rPr>
          <w:rFonts w:ascii="Times New Roman" w:hAnsi="Times New Roman" w:cs="Times New Roman"/>
          <w:sz w:val="28"/>
          <w:szCs w:val="28"/>
        </w:rPr>
        <w:t>Например,</w:t>
      </w:r>
      <w:r>
        <w:rPr>
          <w:rFonts w:ascii="Times New Roman" w:hAnsi="Times New Roman" w:cs="Times New Roman"/>
          <w:sz w:val="28"/>
          <w:szCs w:val="28"/>
        </w:rPr>
        <w:t xml:space="preserve"> в ней:</w:t>
      </w:r>
    </w:p>
    <w:p w14:paraId="096B1485" w14:textId="6CA002D7" w:rsidR="00B555C8" w:rsidRPr="00E17ACD" w:rsidRDefault="00B555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cyan"/>
        </w:rPr>
      </w:pPr>
      <w:r w:rsidRPr="00E17ACD">
        <w:rPr>
          <w:rFonts w:ascii="Times New Roman" w:hAnsi="Times New Roman" w:cs="Times New Roman"/>
          <w:sz w:val="28"/>
          <w:szCs w:val="28"/>
          <w:highlight w:val="cyan"/>
          <w:lang w:val="en-US"/>
        </w:rPr>
        <w:t xml:space="preserve">Id1: </w:t>
      </w:r>
      <w:r w:rsidRPr="00E17ACD">
        <w:rPr>
          <w:rFonts w:ascii="Times New Roman" w:hAnsi="Times New Roman" w:cs="Times New Roman"/>
          <w:sz w:val="28"/>
          <w:szCs w:val="28"/>
          <w:highlight w:val="cyan"/>
        </w:rPr>
        <w:t>почтамт Самара</w:t>
      </w:r>
    </w:p>
    <w:p w14:paraId="16FAB497" w14:textId="4FAEB925" w:rsidR="00B555C8" w:rsidRPr="00E17ACD" w:rsidRDefault="00B555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cyan"/>
        </w:rPr>
      </w:pPr>
      <w:r w:rsidRPr="00E17ACD">
        <w:rPr>
          <w:rFonts w:ascii="Times New Roman" w:hAnsi="Times New Roman" w:cs="Times New Roman"/>
          <w:sz w:val="28"/>
          <w:szCs w:val="28"/>
          <w:highlight w:val="cyan"/>
          <w:lang w:val="en-US"/>
        </w:rPr>
        <w:t xml:space="preserve">Id2: </w:t>
      </w:r>
      <w:r w:rsidRPr="00E17ACD">
        <w:rPr>
          <w:rFonts w:ascii="Times New Roman" w:hAnsi="Times New Roman" w:cs="Times New Roman"/>
          <w:sz w:val="28"/>
          <w:szCs w:val="28"/>
          <w:highlight w:val="cyan"/>
        </w:rPr>
        <w:t>почтамт Новгород</w:t>
      </w:r>
    </w:p>
    <w:p w14:paraId="4215677E" w14:textId="211C334D" w:rsidR="00B555C8" w:rsidRPr="00E17ACD" w:rsidRDefault="00B555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cyan"/>
        </w:rPr>
      </w:pPr>
      <w:r w:rsidRPr="00E17ACD">
        <w:rPr>
          <w:rFonts w:ascii="Times New Roman" w:hAnsi="Times New Roman" w:cs="Times New Roman"/>
          <w:sz w:val="28"/>
          <w:szCs w:val="28"/>
          <w:highlight w:val="cyan"/>
          <w:lang w:val="en-US"/>
        </w:rPr>
        <w:t xml:space="preserve">Id3: </w:t>
      </w:r>
      <w:r w:rsidRPr="00E17ACD">
        <w:rPr>
          <w:rFonts w:ascii="Times New Roman" w:hAnsi="Times New Roman" w:cs="Times New Roman"/>
          <w:sz w:val="28"/>
          <w:szCs w:val="28"/>
          <w:highlight w:val="cyan"/>
        </w:rPr>
        <w:t>почтамт Новосибирск</w:t>
      </w:r>
    </w:p>
    <w:p w14:paraId="6CDE9DC1" w14:textId="5BAB13F7" w:rsidR="00B555C8" w:rsidRDefault="00B555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7ACD">
        <w:rPr>
          <w:rFonts w:ascii="Times New Roman" w:hAnsi="Times New Roman" w:cs="Times New Roman"/>
          <w:sz w:val="28"/>
          <w:szCs w:val="28"/>
          <w:highlight w:val="cyan"/>
          <w:lang w:val="en-US"/>
        </w:rPr>
        <w:t xml:space="preserve">Id4: </w:t>
      </w:r>
      <w:r w:rsidRPr="00E17ACD">
        <w:rPr>
          <w:rFonts w:ascii="Times New Roman" w:hAnsi="Times New Roman" w:cs="Times New Roman"/>
          <w:sz w:val="28"/>
          <w:szCs w:val="28"/>
          <w:highlight w:val="cyan"/>
        </w:rPr>
        <w:t>почтамт Тула</w:t>
      </w:r>
    </w:p>
    <w:p w14:paraId="5707DF78" w14:textId="77777777" w:rsidR="00B555C8" w:rsidRDefault="00B555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AE6EA2" w14:textId="77777777" w:rsidR="00B555C8" w:rsidRPr="00B555C8" w:rsidRDefault="00B555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97ADCF" w14:textId="098B77CF" w:rsidR="00B555C8" w:rsidRPr="00B555C8" w:rsidRDefault="00B555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создании ЛЮБОЙ записи в любой из двух таблиц выше, АВТОМАТИЧЕСКИ создается строка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Cite</w:t>
      </w:r>
      <w:r w:rsidRPr="00B555C8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objs</w:t>
      </w:r>
      <w:proofErr w:type="spellEnd"/>
      <w:r w:rsidRPr="00B555C8">
        <w:rPr>
          <w:rFonts w:ascii="Times New Roman" w:hAnsi="Times New Roman" w:cs="Times New Roman"/>
          <w:sz w:val="28"/>
          <w:szCs w:val="28"/>
        </w:rPr>
        <w:t>.</w:t>
      </w:r>
    </w:p>
    <w:p w14:paraId="1491F46E" w14:textId="7C70EA89" w:rsidR="00B555C8" w:rsidRPr="00B555C8" w:rsidRDefault="00B555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создается запись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airports</w:t>
      </w:r>
      <w:r w:rsidRPr="00B555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B555C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foo</w:t>
      </w:r>
      <w:r w:rsidRPr="00B555C8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</w:rPr>
        <w:t xml:space="preserve">то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Cite</w:t>
      </w:r>
      <w:r w:rsidRPr="00B555C8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objs</w:t>
      </w:r>
      <w:proofErr w:type="spellEnd"/>
      <w:r w:rsidRPr="00B555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автоматически создается запись (</w:t>
      </w:r>
      <w:r w:rsidR="00E17ACD" w:rsidRPr="00E17ACD">
        <w:rPr>
          <w:rFonts w:ascii="Times New Roman" w:hAnsi="Times New Roman" w:cs="Times New Roman"/>
          <w:sz w:val="28"/>
          <w:szCs w:val="28"/>
          <w:highlight w:val="green"/>
          <w:lang w:val="en-US"/>
        </w:rPr>
        <w:t>o</w:t>
      </w:r>
      <w:r w:rsidR="00E17ACD" w:rsidRPr="00E17ACD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E17ACD" w:rsidRPr="00E17ACD">
        <w:rPr>
          <w:rFonts w:ascii="Times New Roman" w:hAnsi="Times New Roman" w:cs="Times New Roman"/>
          <w:sz w:val="28"/>
          <w:szCs w:val="28"/>
          <w:highlight w:val="green"/>
          <w:lang w:val="en-US"/>
        </w:rPr>
        <w:t>o</w:t>
      </w:r>
      <w:r w:rsidR="00E17ACD" w:rsidRPr="00E17AC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E17ACD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foo</w:t>
      </w:r>
      <w:r w:rsidRPr="00E17ACD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Pr="00B555C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B555C8">
        <w:rPr>
          <w:rFonts w:ascii="Times New Roman" w:hAnsi="Times New Roman" w:cs="Times New Roman"/>
          <w:sz w:val="28"/>
          <w:szCs w:val="28"/>
        </w:rPr>
        <w:t>).</w:t>
      </w:r>
    </w:p>
    <w:p w14:paraId="05DCDB70" w14:textId="2FD1D261" w:rsidR="00B555C8" w:rsidRPr="00E17ACD" w:rsidRDefault="00B555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создается запись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B555C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offices</w:t>
      </w:r>
      <w:r w:rsidRPr="00B555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B555C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foo</w:t>
      </w:r>
      <w:r w:rsidRPr="00B555C8"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hAnsi="Times New Roman" w:cs="Times New Roman"/>
          <w:sz w:val="28"/>
          <w:szCs w:val="28"/>
        </w:rPr>
        <w:t xml:space="preserve">то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Cite</w:t>
      </w:r>
      <w:r w:rsidRPr="00B555C8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objs</w:t>
      </w:r>
      <w:proofErr w:type="spellEnd"/>
      <w:r w:rsidRPr="00B555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автоматически создается запись (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B555C8">
        <w:rPr>
          <w:rFonts w:ascii="Times New Roman" w:hAnsi="Times New Roman" w:cs="Times New Roman"/>
          <w:sz w:val="28"/>
          <w:szCs w:val="28"/>
        </w:rPr>
        <w:t xml:space="preserve">, </w:t>
      </w:r>
      <w:r w:rsidR="00E17ACD" w:rsidRPr="00E17ACD">
        <w:rPr>
          <w:rFonts w:ascii="Times New Roman" w:hAnsi="Times New Roman" w:cs="Times New Roman"/>
          <w:sz w:val="28"/>
          <w:szCs w:val="28"/>
          <w:highlight w:val="cyan"/>
          <w:lang w:val="en-US"/>
        </w:rPr>
        <w:t>o</w:t>
      </w:r>
      <w:r w:rsidR="00E17ACD" w:rsidRPr="00E17ACD">
        <w:rPr>
          <w:rFonts w:ascii="Times New Roman" w:hAnsi="Times New Roman" w:cs="Times New Roman"/>
          <w:sz w:val="28"/>
          <w:szCs w:val="28"/>
          <w:highlight w:val="cyan"/>
        </w:rPr>
        <w:t>2</w:t>
      </w:r>
      <w:r w:rsidR="00E17ACD" w:rsidRPr="00E17ACD">
        <w:rPr>
          <w:rFonts w:ascii="Times New Roman" w:hAnsi="Times New Roman" w:cs="Times New Roman"/>
          <w:sz w:val="28"/>
          <w:szCs w:val="28"/>
          <w:highlight w:val="cyan"/>
          <w:lang w:val="en-US"/>
        </w:rPr>
        <w:t>o</w:t>
      </w:r>
      <w:r w:rsidR="00E17ACD" w:rsidRPr="00E17ACD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E17ACD">
        <w:rPr>
          <w:rFonts w:ascii="Times New Roman" w:hAnsi="Times New Roman" w:cs="Times New Roman"/>
          <w:sz w:val="28"/>
          <w:szCs w:val="28"/>
          <w:highlight w:val="cyan"/>
          <w:lang w:val="en-US"/>
        </w:rPr>
        <w:t>foo</w:t>
      </w:r>
      <w:r w:rsidRPr="00E17ACD">
        <w:rPr>
          <w:rFonts w:ascii="Times New Roman" w:hAnsi="Times New Roman" w:cs="Times New Roman"/>
          <w:sz w:val="28"/>
          <w:szCs w:val="28"/>
          <w:highlight w:val="cyan"/>
        </w:rPr>
        <w:t>2</w:t>
      </w:r>
      <w:r w:rsidRPr="00B555C8">
        <w:rPr>
          <w:rFonts w:ascii="Times New Roman" w:hAnsi="Times New Roman" w:cs="Times New Roman"/>
          <w:sz w:val="28"/>
          <w:szCs w:val="28"/>
        </w:rPr>
        <w:t>).</w:t>
      </w:r>
    </w:p>
    <w:p w14:paraId="6A138D88" w14:textId="717E86D1" w:rsidR="00B555C8" w:rsidRDefault="00B555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данная таблица – один из вариантов </w:t>
      </w:r>
      <w:r>
        <w:rPr>
          <w:rFonts w:ascii="Times New Roman" w:hAnsi="Times New Roman" w:cs="Times New Roman"/>
          <w:sz w:val="28"/>
          <w:szCs w:val="28"/>
          <w:lang w:val="en-US"/>
        </w:rPr>
        <w:t>generic</w:t>
      </w:r>
      <w:r w:rsidRPr="00B555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foreign</w:t>
      </w:r>
      <w:r w:rsidRPr="00B555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B555C8">
        <w:rPr>
          <w:rFonts w:ascii="Times New Roman" w:hAnsi="Times New Roman" w:cs="Times New Roman"/>
          <w:sz w:val="28"/>
          <w:szCs w:val="28"/>
        </w:rPr>
        <w:t xml:space="preserve">. </w:t>
      </w:r>
      <w:r w:rsidR="00E17ACD">
        <w:rPr>
          <w:rFonts w:ascii="Times New Roman" w:hAnsi="Times New Roman" w:cs="Times New Roman"/>
          <w:sz w:val="28"/>
          <w:szCs w:val="28"/>
        </w:rPr>
        <w:t>В ней всегда автоматически столько записей, сколько в сумме в двух таблицах выше. Каждая запись содержит строго одно ненулевое поле.</w:t>
      </w:r>
    </w:p>
    <w:p w14:paraId="0D074A77" w14:textId="77777777" w:rsidR="00E17ACD" w:rsidRDefault="00E17ACD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632397" w14:textId="171EBC84" w:rsidR="00E17ACD" w:rsidRPr="003F21D8" w:rsidRDefault="003F21D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Есть</w:t>
      </w:r>
      <w:r w:rsidRPr="003F21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таблица</w:t>
      </w:r>
      <w:r w:rsidRPr="003F21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Custom</w:t>
      </w:r>
      <w:r w:rsidRPr="003F21D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posts</w:t>
      </w:r>
      <w:r w:rsidRPr="003F21D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перечень таможенных постов. Например, в ней</w:t>
      </w:r>
      <w:r w:rsidRPr="003F21D8">
        <w:rPr>
          <w:rFonts w:ascii="Times New Roman" w:hAnsi="Times New Roman" w:cs="Times New Roman"/>
          <w:sz w:val="28"/>
          <w:szCs w:val="28"/>
        </w:rPr>
        <w:t>:</w:t>
      </w:r>
    </w:p>
    <w:p w14:paraId="21804B19" w14:textId="3FC33339" w:rsidR="00B555C8" w:rsidRPr="003F21D8" w:rsidRDefault="003F21D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magenta"/>
        </w:rPr>
      </w:pPr>
      <w:r w:rsidRPr="003F21D8">
        <w:rPr>
          <w:rFonts w:ascii="Times New Roman" w:hAnsi="Times New Roman" w:cs="Times New Roman"/>
          <w:sz w:val="28"/>
          <w:szCs w:val="28"/>
          <w:highlight w:val="magenta"/>
          <w:lang w:val="en-US"/>
        </w:rPr>
        <w:t>Id</w:t>
      </w:r>
      <w:r w:rsidRPr="003F21D8">
        <w:rPr>
          <w:rFonts w:ascii="Times New Roman" w:hAnsi="Times New Roman" w:cs="Times New Roman"/>
          <w:sz w:val="28"/>
          <w:szCs w:val="28"/>
          <w:highlight w:val="magenta"/>
        </w:rPr>
        <w:t>1: Матвеевский пост</w:t>
      </w:r>
    </w:p>
    <w:p w14:paraId="59896171" w14:textId="6E7B6DD6" w:rsidR="003F21D8" w:rsidRPr="003F21D8" w:rsidRDefault="003F21D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magenta"/>
        </w:rPr>
      </w:pPr>
      <w:r w:rsidRPr="003F21D8">
        <w:rPr>
          <w:rFonts w:ascii="Times New Roman" w:hAnsi="Times New Roman" w:cs="Times New Roman"/>
          <w:sz w:val="28"/>
          <w:szCs w:val="28"/>
          <w:highlight w:val="magenta"/>
          <w:lang w:val="en-US"/>
        </w:rPr>
        <w:t xml:space="preserve">Id2: </w:t>
      </w:r>
      <w:r w:rsidRPr="003F21D8">
        <w:rPr>
          <w:rFonts w:ascii="Times New Roman" w:hAnsi="Times New Roman" w:cs="Times New Roman"/>
          <w:sz w:val="28"/>
          <w:szCs w:val="28"/>
          <w:highlight w:val="magenta"/>
        </w:rPr>
        <w:t>Семеновский пост</w:t>
      </w:r>
    </w:p>
    <w:p w14:paraId="5B97A1BF" w14:textId="4106A09E" w:rsidR="003F21D8" w:rsidRPr="003F21D8" w:rsidRDefault="003F21D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magenta"/>
        </w:rPr>
      </w:pPr>
      <w:r w:rsidRPr="003F21D8">
        <w:rPr>
          <w:rFonts w:ascii="Times New Roman" w:hAnsi="Times New Roman" w:cs="Times New Roman"/>
          <w:sz w:val="28"/>
          <w:szCs w:val="28"/>
          <w:highlight w:val="magenta"/>
          <w:lang w:val="en-US"/>
        </w:rPr>
        <w:t xml:space="preserve">Id3: </w:t>
      </w:r>
      <w:r w:rsidRPr="003F21D8">
        <w:rPr>
          <w:rFonts w:ascii="Times New Roman" w:hAnsi="Times New Roman" w:cs="Times New Roman"/>
          <w:sz w:val="28"/>
          <w:szCs w:val="28"/>
          <w:highlight w:val="magenta"/>
        </w:rPr>
        <w:t>Канашский пост</w:t>
      </w:r>
    </w:p>
    <w:p w14:paraId="362E7B88" w14:textId="76C83FCA" w:rsidR="003F21D8" w:rsidRDefault="003F21D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F21D8">
        <w:rPr>
          <w:rFonts w:ascii="Times New Roman" w:hAnsi="Times New Roman" w:cs="Times New Roman"/>
          <w:sz w:val="28"/>
          <w:szCs w:val="28"/>
          <w:highlight w:val="magenta"/>
          <w:lang w:val="en-US"/>
        </w:rPr>
        <w:t xml:space="preserve">Id4: </w:t>
      </w:r>
      <w:r w:rsidRPr="003F21D8">
        <w:rPr>
          <w:rFonts w:ascii="Times New Roman" w:hAnsi="Times New Roman" w:cs="Times New Roman"/>
          <w:sz w:val="28"/>
          <w:szCs w:val="28"/>
          <w:highlight w:val="magenta"/>
        </w:rPr>
        <w:t>Дмитровский пост</w:t>
      </w:r>
    </w:p>
    <w:p w14:paraId="7E9F8DCA" w14:textId="77777777" w:rsidR="003F21D8" w:rsidRDefault="003F21D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AF3250" w14:textId="77777777" w:rsidR="003F21D8" w:rsidRPr="003F21D8" w:rsidRDefault="003F21D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7C86F6" w14:textId="1EC8DDA2" w:rsidR="003F21D8" w:rsidRDefault="003F21D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Есть связь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F21D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F21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между таблицами </w:t>
      </w:r>
      <w:r>
        <w:rPr>
          <w:rFonts w:ascii="Times New Roman" w:hAnsi="Times New Roman" w:cs="Times New Roman"/>
          <w:sz w:val="28"/>
          <w:szCs w:val="28"/>
          <w:lang w:val="en-US"/>
        </w:rPr>
        <w:t>Custom</w:t>
      </w:r>
      <w:r w:rsidRPr="003F21D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posts</w:t>
      </w:r>
      <w:r w:rsidRPr="003F21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Cite</w:t>
      </w:r>
      <w:r w:rsidRPr="003F21D8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objs</w:t>
      </w:r>
      <w:proofErr w:type="spellEnd"/>
      <w:r w:rsidRPr="003F21D8">
        <w:rPr>
          <w:rFonts w:ascii="Times New Roman" w:hAnsi="Times New Roman" w:cs="Times New Roman"/>
          <w:sz w:val="28"/>
          <w:szCs w:val="28"/>
        </w:rPr>
        <w:t>.</w:t>
      </w:r>
      <w:r w:rsidR="008E6616">
        <w:rPr>
          <w:rFonts w:ascii="Times New Roman" w:hAnsi="Times New Roman" w:cs="Times New Roman"/>
          <w:sz w:val="28"/>
          <w:szCs w:val="28"/>
        </w:rPr>
        <w:t xml:space="preserve"> Это</w:t>
      </w:r>
      <w:r w:rsidR="008E6616" w:rsidRPr="008E66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6616">
        <w:rPr>
          <w:rFonts w:ascii="Times New Roman" w:hAnsi="Times New Roman" w:cs="Times New Roman"/>
          <w:sz w:val="28"/>
          <w:szCs w:val="28"/>
        </w:rPr>
        <w:t>таблица</w:t>
      </w:r>
      <w:r w:rsidR="008E6616" w:rsidRPr="008E66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6616">
        <w:rPr>
          <w:rFonts w:ascii="Times New Roman" w:hAnsi="Times New Roman" w:cs="Times New Roman"/>
          <w:sz w:val="28"/>
          <w:szCs w:val="28"/>
          <w:lang w:val="en-US"/>
        </w:rPr>
        <w:t>Custom_postsTOcite_objs</w:t>
      </w:r>
      <w:proofErr w:type="spellEnd"/>
      <w:r w:rsidR="008E661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C1FC57" w14:textId="72031E0E" w:rsidR="008E6616" w:rsidRPr="008E6616" w:rsidRDefault="008E6616" w:rsidP="003F21D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6616">
        <w:rPr>
          <w:rFonts w:ascii="Times New Roman" w:hAnsi="Times New Roman" w:cs="Times New Roman"/>
          <w:b/>
          <w:bCs/>
          <w:sz w:val="28"/>
          <w:szCs w:val="28"/>
        </w:rPr>
        <w:t>Это полный перечень всех возможных сочетаний, теоретических. Не практических.</w:t>
      </w:r>
    </w:p>
    <w:p w14:paraId="3F2D8750" w14:textId="1D50EC4D" w:rsidR="003F21D8" w:rsidRDefault="003F21D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пост может работать в каких-то аэропорта и каких-то почтамтах.</w:t>
      </w:r>
      <w:r w:rsidR="008E6616">
        <w:rPr>
          <w:rFonts w:ascii="Times New Roman" w:hAnsi="Times New Roman" w:cs="Times New Roman"/>
          <w:sz w:val="28"/>
          <w:szCs w:val="28"/>
        </w:rPr>
        <w:t xml:space="preserve"> И только в этих.</w:t>
      </w:r>
    </w:p>
    <w:p w14:paraId="5FF2B523" w14:textId="072F725B" w:rsidR="00B555C8" w:rsidRDefault="003F21D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каждом аэропорту и в каждом почтамте могут работать какие-то посты.</w:t>
      </w:r>
      <w:r w:rsidR="008E6616">
        <w:rPr>
          <w:rFonts w:ascii="Times New Roman" w:hAnsi="Times New Roman" w:cs="Times New Roman"/>
          <w:sz w:val="28"/>
          <w:szCs w:val="28"/>
        </w:rPr>
        <w:t xml:space="preserve"> И только эти.</w:t>
      </w:r>
    </w:p>
    <w:p w14:paraId="1ADE75AA" w14:textId="7DFB075D" w:rsidR="003F21D8" w:rsidRDefault="003F21D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каждого поста есть одно главное место работы (</w:t>
      </w:r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3F21D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3F21D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3F21D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 любое (от нуля до </w:t>
      </w:r>
      <w:r>
        <w:rPr>
          <w:rFonts w:ascii="Times New Roman" w:hAnsi="Times New Roman" w:cs="Times New Roman"/>
          <w:sz w:val="28"/>
          <w:szCs w:val="28"/>
          <w:lang w:val="en-US"/>
        </w:rPr>
        <w:t>NNNN</w:t>
      </w:r>
      <w:r w:rsidRPr="00E15B2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количество вспомогательных (</w:t>
      </w:r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3F21D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3F21D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3F21D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мест работы.</w:t>
      </w:r>
    </w:p>
    <w:p w14:paraId="66E00268" w14:textId="75ABD46C" w:rsidR="00E338C8" w:rsidRDefault="00E338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Например, в ней:</w:t>
      </w:r>
    </w:p>
    <w:p w14:paraId="30E37244" w14:textId="284BA74E" w:rsidR="00E338C8" w:rsidRPr="00E338C8" w:rsidRDefault="00E338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338C8">
        <w:rPr>
          <w:rFonts w:ascii="Times New Roman" w:hAnsi="Times New Roman" w:cs="Times New Roman"/>
          <w:sz w:val="28"/>
          <w:szCs w:val="28"/>
        </w:rPr>
        <w:t xml:space="preserve">1: </w:t>
      </w:r>
      <w:r w:rsidRPr="00E338C8">
        <w:rPr>
          <w:rFonts w:ascii="Times New Roman" w:hAnsi="Times New Roman" w:cs="Times New Roman"/>
          <w:sz w:val="28"/>
          <w:szCs w:val="28"/>
          <w:highlight w:val="magenta"/>
        </w:rPr>
        <w:t>Матвеевский пост</w:t>
      </w:r>
      <w:r>
        <w:rPr>
          <w:rFonts w:ascii="Times New Roman" w:hAnsi="Times New Roman" w:cs="Times New Roman"/>
          <w:sz w:val="28"/>
          <w:szCs w:val="28"/>
        </w:rPr>
        <w:t xml:space="preserve"> может работать в </w:t>
      </w:r>
      <w:r w:rsidRPr="00E338C8">
        <w:rPr>
          <w:rFonts w:ascii="Times New Roman" w:hAnsi="Times New Roman" w:cs="Times New Roman"/>
          <w:sz w:val="28"/>
          <w:szCs w:val="28"/>
          <w:highlight w:val="green"/>
        </w:rPr>
        <w:t>аэропорту Саратов</w:t>
      </w:r>
    </w:p>
    <w:p w14:paraId="58FCCDE4" w14:textId="27FBBBE1" w:rsidR="00E338C8" w:rsidRPr="00E338C8" w:rsidRDefault="00E338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338C8">
        <w:rPr>
          <w:rFonts w:ascii="Times New Roman" w:hAnsi="Times New Roman" w:cs="Times New Roman"/>
          <w:sz w:val="28"/>
          <w:szCs w:val="28"/>
        </w:rPr>
        <w:t>2: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38C8">
        <w:rPr>
          <w:rFonts w:ascii="Times New Roman" w:hAnsi="Times New Roman" w:cs="Times New Roman"/>
          <w:sz w:val="28"/>
          <w:szCs w:val="28"/>
          <w:highlight w:val="magenta"/>
        </w:rPr>
        <w:t>Матвеевский пост</w:t>
      </w:r>
      <w:r>
        <w:rPr>
          <w:rFonts w:ascii="Times New Roman" w:hAnsi="Times New Roman" w:cs="Times New Roman"/>
          <w:sz w:val="28"/>
          <w:szCs w:val="28"/>
        </w:rPr>
        <w:t xml:space="preserve"> может работать в </w:t>
      </w:r>
      <w:r w:rsidRPr="00E338C8">
        <w:rPr>
          <w:rFonts w:ascii="Times New Roman" w:hAnsi="Times New Roman" w:cs="Times New Roman"/>
          <w:sz w:val="28"/>
          <w:szCs w:val="28"/>
          <w:highlight w:val="cyan"/>
        </w:rPr>
        <w:t>почтамте Тула</w:t>
      </w:r>
    </w:p>
    <w:p w14:paraId="0F0C511C" w14:textId="72B71F10" w:rsidR="00E338C8" w:rsidRPr="00E338C8" w:rsidRDefault="00E338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338C8">
        <w:rPr>
          <w:rFonts w:ascii="Times New Roman" w:hAnsi="Times New Roman" w:cs="Times New Roman"/>
          <w:sz w:val="28"/>
          <w:szCs w:val="28"/>
        </w:rPr>
        <w:t>3: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38C8">
        <w:rPr>
          <w:rFonts w:ascii="Times New Roman" w:hAnsi="Times New Roman" w:cs="Times New Roman"/>
          <w:sz w:val="28"/>
          <w:szCs w:val="28"/>
          <w:highlight w:val="magenta"/>
        </w:rPr>
        <w:t>Матвеевский пост</w:t>
      </w:r>
      <w:r>
        <w:rPr>
          <w:rFonts w:ascii="Times New Roman" w:hAnsi="Times New Roman" w:cs="Times New Roman"/>
          <w:sz w:val="28"/>
          <w:szCs w:val="28"/>
        </w:rPr>
        <w:t xml:space="preserve"> может работать в </w:t>
      </w:r>
      <w:r w:rsidRPr="00E338C8">
        <w:rPr>
          <w:rFonts w:ascii="Times New Roman" w:hAnsi="Times New Roman" w:cs="Times New Roman"/>
          <w:sz w:val="28"/>
          <w:szCs w:val="28"/>
          <w:highlight w:val="green"/>
        </w:rPr>
        <w:t>аэропорту Псков</w:t>
      </w:r>
    </w:p>
    <w:p w14:paraId="4A93DE30" w14:textId="35749300" w:rsidR="00E338C8" w:rsidRPr="00E338C8" w:rsidRDefault="00E338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338C8">
        <w:rPr>
          <w:rFonts w:ascii="Times New Roman" w:hAnsi="Times New Roman" w:cs="Times New Roman"/>
          <w:sz w:val="28"/>
          <w:szCs w:val="28"/>
        </w:rPr>
        <w:t>4: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38C8">
        <w:rPr>
          <w:rFonts w:ascii="Times New Roman" w:hAnsi="Times New Roman" w:cs="Times New Roman"/>
          <w:sz w:val="28"/>
          <w:szCs w:val="28"/>
          <w:highlight w:val="magenta"/>
        </w:rPr>
        <w:t>Семеновский пост</w:t>
      </w:r>
      <w:r>
        <w:rPr>
          <w:rFonts w:ascii="Times New Roman" w:hAnsi="Times New Roman" w:cs="Times New Roman"/>
          <w:sz w:val="28"/>
          <w:szCs w:val="28"/>
        </w:rPr>
        <w:t xml:space="preserve"> может работать в </w:t>
      </w:r>
      <w:r w:rsidRPr="00E338C8">
        <w:rPr>
          <w:rFonts w:ascii="Times New Roman" w:hAnsi="Times New Roman" w:cs="Times New Roman"/>
          <w:sz w:val="28"/>
          <w:szCs w:val="28"/>
          <w:highlight w:val="cyan"/>
        </w:rPr>
        <w:t>почтамте Тула</w:t>
      </w:r>
    </w:p>
    <w:p w14:paraId="6493BB2A" w14:textId="0BD20B71" w:rsidR="00E338C8" w:rsidRPr="00E338C8" w:rsidRDefault="00E338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338C8">
        <w:rPr>
          <w:rFonts w:ascii="Times New Roman" w:hAnsi="Times New Roman" w:cs="Times New Roman"/>
          <w:sz w:val="28"/>
          <w:szCs w:val="28"/>
        </w:rPr>
        <w:t>5: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38C8">
        <w:rPr>
          <w:rFonts w:ascii="Times New Roman" w:hAnsi="Times New Roman" w:cs="Times New Roman"/>
          <w:sz w:val="28"/>
          <w:szCs w:val="28"/>
          <w:highlight w:val="magenta"/>
        </w:rPr>
        <w:t>Семеновский пост</w:t>
      </w:r>
      <w:r>
        <w:rPr>
          <w:rFonts w:ascii="Times New Roman" w:hAnsi="Times New Roman" w:cs="Times New Roman"/>
          <w:sz w:val="28"/>
          <w:szCs w:val="28"/>
        </w:rPr>
        <w:t xml:space="preserve"> может работать в </w:t>
      </w:r>
      <w:r w:rsidRPr="00E338C8">
        <w:rPr>
          <w:rFonts w:ascii="Times New Roman" w:hAnsi="Times New Roman" w:cs="Times New Roman"/>
          <w:sz w:val="28"/>
          <w:szCs w:val="28"/>
          <w:highlight w:val="green"/>
        </w:rPr>
        <w:t>аэропорту Астрахань</w:t>
      </w:r>
    </w:p>
    <w:p w14:paraId="1286B705" w14:textId="1000D2AA" w:rsidR="00E338C8" w:rsidRPr="00E338C8" w:rsidRDefault="00E338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338C8">
        <w:rPr>
          <w:rFonts w:ascii="Times New Roman" w:hAnsi="Times New Roman" w:cs="Times New Roman"/>
          <w:sz w:val="28"/>
          <w:szCs w:val="28"/>
        </w:rPr>
        <w:t>6: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38C8">
        <w:rPr>
          <w:rFonts w:ascii="Times New Roman" w:hAnsi="Times New Roman" w:cs="Times New Roman"/>
          <w:sz w:val="28"/>
          <w:szCs w:val="28"/>
          <w:highlight w:val="magenta"/>
        </w:rPr>
        <w:t>Канашский пост</w:t>
      </w:r>
      <w:r>
        <w:rPr>
          <w:rFonts w:ascii="Times New Roman" w:hAnsi="Times New Roman" w:cs="Times New Roman"/>
          <w:sz w:val="28"/>
          <w:szCs w:val="28"/>
        </w:rPr>
        <w:t xml:space="preserve"> может работать в </w:t>
      </w:r>
      <w:r w:rsidRPr="00E338C8">
        <w:rPr>
          <w:rFonts w:ascii="Times New Roman" w:hAnsi="Times New Roman" w:cs="Times New Roman"/>
          <w:sz w:val="28"/>
          <w:szCs w:val="28"/>
          <w:highlight w:val="cyan"/>
        </w:rPr>
        <w:t>почтамте Тула</w:t>
      </w:r>
    </w:p>
    <w:p w14:paraId="1F2D8389" w14:textId="0392AD8C" w:rsidR="00E338C8" w:rsidRPr="00E338C8" w:rsidRDefault="00E338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338C8">
        <w:rPr>
          <w:rFonts w:ascii="Times New Roman" w:hAnsi="Times New Roman" w:cs="Times New Roman"/>
          <w:sz w:val="28"/>
          <w:szCs w:val="28"/>
        </w:rPr>
        <w:t>7: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38C8">
        <w:rPr>
          <w:rFonts w:ascii="Times New Roman" w:hAnsi="Times New Roman" w:cs="Times New Roman"/>
          <w:sz w:val="28"/>
          <w:szCs w:val="28"/>
          <w:highlight w:val="magenta"/>
        </w:rPr>
        <w:t>Дмитровский пост</w:t>
      </w:r>
      <w:r>
        <w:rPr>
          <w:rFonts w:ascii="Times New Roman" w:hAnsi="Times New Roman" w:cs="Times New Roman"/>
          <w:sz w:val="28"/>
          <w:szCs w:val="28"/>
        </w:rPr>
        <w:t xml:space="preserve"> может работать </w:t>
      </w:r>
      <w:r w:rsidRPr="00E338C8">
        <w:rPr>
          <w:rFonts w:ascii="Times New Roman" w:hAnsi="Times New Roman" w:cs="Times New Roman"/>
          <w:sz w:val="28"/>
          <w:szCs w:val="28"/>
          <w:highlight w:val="green"/>
        </w:rPr>
        <w:t>в аэропорту Псков</w:t>
      </w:r>
    </w:p>
    <w:p w14:paraId="20D56B4B" w14:textId="10651DC6" w:rsidR="00E338C8" w:rsidRPr="00E338C8" w:rsidRDefault="00E338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338C8">
        <w:rPr>
          <w:rFonts w:ascii="Times New Roman" w:hAnsi="Times New Roman" w:cs="Times New Roman"/>
          <w:sz w:val="28"/>
          <w:szCs w:val="28"/>
        </w:rPr>
        <w:t>8: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38C8">
        <w:rPr>
          <w:rFonts w:ascii="Times New Roman" w:hAnsi="Times New Roman" w:cs="Times New Roman"/>
          <w:sz w:val="28"/>
          <w:szCs w:val="28"/>
          <w:highlight w:val="magenta"/>
        </w:rPr>
        <w:t>Дмитровский пост</w:t>
      </w:r>
      <w:r>
        <w:rPr>
          <w:rFonts w:ascii="Times New Roman" w:hAnsi="Times New Roman" w:cs="Times New Roman"/>
          <w:sz w:val="28"/>
          <w:szCs w:val="28"/>
        </w:rPr>
        <w:t xml:space="preserve"> может работать </w:t>
      </w:r>
      <w:r w:rsidRPr="00F55C59">
        <w:rPr>
          <w:rFonts w:ascii="Times New Roman" w:hAnsi="Times New Roman" w:cs="Times New Roman"/>
          <w:sz w:val="28"/>
          <w:szCs w:val="28"/>
          <w:highlight w:val="green"/>
        </w:rPr>
        <w:t xml:space="preserve">в </w:t>
      </w:r>
      <w:r w:rsidR="00F55C59" w:rsidRPr="00F55C59">
        <w:rPr>
          <w:rFonts w:ascii="Times New Roman" w:hAnsi="Times New Roman" w:cs="Times New Roman"/>
          <w:sz w:val="28"/>
          <w:szCs w:val="28"/>
          <w:highlight w:val="green"/>
        </w:rPr>
        <w:t>аэропорту Саратов</w:t>
      </w:r>
    </w:p>
    <w:p w14:paraId="3148197C" w14:textId="77777777" w:rsidR="008E6616" w:rsidRPr="00E338C8" w:rsidRDefault="008E6616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35D99D" w14:textId="77777777" w:rsidR="003F21D8" w:rsidRPr="00E338C8" w:rsidRDefault="003F21D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0119F8" w14:textId="77777777" w:rsidR="003F21D8" w:rsidRPr="00E338C8" w:rsidRDefault="003F21D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A8D262" w14:textId="6D701C43" w:rsidR="00B555C8" w:rsidRPr="00E15B2C" w:rsidRDefault="00E15B2C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darkGreen"/>
        </w:rPr>
      </w:pPr>
      <w:r>
        <w:rPr>
          <w:rFonts w:ascii="Times New Roman" w:hAnsi="Times New Roman" w:cs="Times New Roman"/>
          <w:sz w:val="28"/>
          <w:szCs w:val="28"/>
        </w:rPr>
        <w:t xml:space="preserve">Есть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Devices</w:t>
      </w:r>
      <w:r w:rsidRPr="00E15B2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перечень приборов. Например, в ней:</w:t>
      </w:r>
      <w:r>
        <w:rPr>
          <w:rFonts w:ascii="Times New Roman" w:hAnsi="Times New Roman" w:cs="Times New Roman"/>
          <w:sz w:val="28"/>
          <w:szCs w:val="28"/>
        </w:rPr>
        <w:br/>
      </w:r>
      <w:r w:rsidRPr="00E15B2C">
        <w:rPr>
          <w:rFonts w:ascii="Times New Roman" w:hAnsi="Times New Roman" w:cs="Times New Roman"/>
          <w:sz w:val="28"/>
          <w:szCs w:val="28"/>
          <w:highlight w:val="darkGreen"/>
          <w:lang w:val="en-US"/>
        </w:rPr>
        <w:t xml:space="preserve">Id1: </w:t>
      </w:r>
      <w:r w:rsidRPr="00E15B2C">
        <w:rPr>
          <w:rFonts w:ascii="Times New Roman" w:hAnsi="Times New Roman" w:cs="Times New Roman"/>
          <w:sz w:val="28"/>
          <w:szCs w:val="28"/>
          <w:highlight w:val="darkGreen"/>
        </w:rPr>
        <w:t>дозиметр1</w:t>
      </w:r>
    </w:p>
    <w:p w14:paraId="4BB6CA40" w14:textId="719EA04E" w:rsidR="00E15B2C" w:rsidRPr="00E15B2C" w:rsidRDefault="00E15B2C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darkGreen"/>
        </w:rPr>
      </w:pPr>
      <w:r w:rsidRPr="00E15B2C">
        <w:rPr>
          <w:rFonts w:ascii="Times New Roman" w:hAnsi="Times New Roman" w:cs="Times New Roman"/>
          <w:sz w:val="28"/>
          <w:szCs w:val="28"/>
          <w:highlight w:val="darkGreen"/>
          <w:lang w:val="en-US"/>
        </w:rPr>
        <w:t xml:space="preserve">Id2: </w:t>
      </w:r>
      <w:r w:rsidRPr="00E15B2C">
        <w:rPr>
          <w:rFonts w:ascii="Times New Roman" w:hAnsi="Times New Roman" w:cs="Times New Roman"/>
          <w:sz w:val="28"/>
          <w:szCs w:val="28"/>
          <w:highlight w:val="darkGreen"/>
        </w:rPr>
        <w:t>дозиметр4</w:t>
      </w:r>
    </w:p>
    <w:p w14:paraId="4E807455" w14:textId="7714A8D3" w:rsidR="00E15B2C" w:rsidRPr="00E15B2C" w:rsidRDefault="00E15B2C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darkGreen"/>
        </w:rPr>
      </w:pPr>
      <w:r w:rsidRPr="00E15B2C">
        <w:rPr>
          <w:rFonts w:ascii="Times New Roman" w:hAnsi="Times New Roman" w:cs="Times New Roman"/>
          <w:sz w:val="28"/>
          <w:szCs w:val="28"/>
          <w:highlight w:val="darkGreen"/>
          <w:lang w:val="en-US"/>
        </w:rPr>
        <w:t xml:space="preserve">Id3: </w:t>
      </w:r>
      <w:r w:rsidRPr="00E15B2C">
        <w:rPr>
          <w:rFonts w:ascii="Times New Roman" w:hAnsi="Times New Roman" w:cs="Times New Roman"/>
          <w:sz w:val="28"/>
          <w:szCs w:val="28"/>
          <w:highlight w:val="darkGreen"/>
        </w:rPr>
        <w:t>спектрометр1</w:t>
      </w:r>
    </w:p>
    <w:p w14:paraId="2CEF6128" w14:textId="043BA46F" w:rsidR="00E15B2C" w:rsidRDefault="00E15B2C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5B2C">
        <w:rPr>
          <w:rFonts w:ascii="Times New Roman" w:hAnsi="Times New Roman" w:cs="Times New Roman"/>
          <w:sz w:val="28"/>
          <w:szCs w:val="28"/>
          <w:highlight w:val="darkGreen"/>
          <w:lang w:val="en-US"/>
        </w:rPr>
        <w:t xml:space="preserve">Id4: </w:t>
      </w:r>
      <w:r w:rsidRPr="00E15B2C">
        <w:rPr>
          <w:rFonts w:ascii="Times New Roman" w:hAnsi="Times New Roman" w:cs="Times New Roman"/>
          <w:sz w:val="28"/>
          <w:szCs w:val="28"/>
          <w:highlight w:val="darkGreen"/>
        </w:rPr>
        <w:t>спектрометр5</w:t>
      </w:r>
    </w:p>
    <w:p w14:paraId="0810FB5D" w14:textId="77777777" w:rsidR="00E15B2C" w:rsidRDefault="00E15B2C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0AC380" w14:textId="77777777" w:rsidR="00E15B2C" w:rsidRDefault="00E15B2C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470DEC" w14:textId="77777777" w:rsidR="00F55C59" w:rsidRPr="00F55C59" w:rsidRDefault="00F55C59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154AF8" w14:textId="1906E6B1" w:rsidR="00E15B2C" w:rsidRDefault="00E15B2C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Есть связь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15B2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15B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между таблицами </w:t>
      </w:r>
      <w:r>
        <w:rPr>
          <w:rFonts w:ascii="Times New Roman" w:hAnsi="Times New Roman" w:cs="Times New Roman"/>
          <w:sz w:val="28"/>
          <w:szCs w:val="28"/>
          <w:lang w:val="en-US"/>
        </w:rPr>
        <w:t>Devices</w:t>
      </w:r>
      <w:r w:rsidRPr="00E15B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8E6616">
        <w:rPr>
          <w:rFonts w:ascii="Times New Roman" w:hAnsi="Times New Roman" w:cs="Times New Roman"/>
          <w:sz w:val="28"/>
          <w:szCs w:val="28"/>
          <w:lang w:val="en-US"/>
        </w:rPr>
        <w:t>Custom</w:t>
      </w:r>
      <w:r w:rsidR="008E6616" w:rsidRPr="008E6616">
        <w:rPr>
          <w:rFonts w:ascii="Times New Roman" w:hAnsi="Times New Roman" w:cs="Times New Roman"/>
          <w:sz w:val="28"/>
          <w:szCs w:val="28"/>
        </w:rPr>
        <w:t>_</w:t>
      </w:r>
      <w:r w:rsidR="008E6616">
        <w:rPr>
          <w:rFonts w:ascii="Times New Roman" w:hAnsi="Times New Roman" w:cs="Times New Roman"/>
          <w:sz w:val="28"/>
          <w:szCs w:val="28"/>
          <w:lang w:val="en-US"/>
        </w:rPr>
        <w:t>postTOcite</w:t>
      </w:r>
      <w:r w:rsidR="008E6616" w:rsidRPr="008E6616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8E6616">
        <w:rPr>
          <w:rFonts w:ascii="Times New Roman" w:hAnsi="Times New Roman" w:cs="Times New Roman"/>
          <w:sz w:val="28"/>
          <w:szCs w:val="28"/>
          <w:lang w:val="en-US"/>
        </w:rPr>
        <w:t>objs</w:t>
      </w:r>
      <w:proofErr w:type="spellEnd"/>
      <w:r w:rsidR="008E6616" w:rsidRPr="008E6616">
        <w:rPr>
          <w:rFonts w:ascii="Times New Roman" w:hAnsi="Times New Roman" w:cs="Times New Roman"/>
          <w:sz w:val="28"/>
          <w:szCs w:val="28"/>
        </w:rPr>
        <w:t>.</w:t>
      </w:r>
      <w:r w:rsidR="00E338C8">
        <w:rPr>
          <w:rFonts w:ascii="Times New Roman" w:hAnsi="Times New Roman" w:cs="Times New Roman"/>
          <w:sz w:val="28"/>
          <w:szCs w:val="28"/>
        </w:rPr>
        <w:t xml:space="preserve"> Это таблица </w:t>
      </w:r>
      <w:proofErr w:type="spellStart"/>
      <w:r w:rsidR="00E338C8">
        <w:rPr>
          <w:rFonts w:ascii="Times New Roman" w:hAnsi="Times New Roman" w:cs="Times New Roman"/>
          <w:sz w:val="28"/>
          <w:szCs w:val="28"/>
          <w:lang w:val="en-US"/>
        </w:rPr>
        <w:t>DeviceTOuse</w:t>
      </w:r>
      <w:proofErr w:type="spellEnd"/>
      <w:r w:rsidR="00E338C8" w:rsidRPr="00E338C8">
        <w:rPr>
          <w:rFonts w:ascii="Times New Roman" w:hAnsi="Times New Roman" w:cs="Times New Roman"/>
          <w:sz w:val="28"/>
          <w:szCs w:val="28"/>
        </w:rPr>
        <w:t>.</w:t>
      </w:r>
      <w:r w:rsidR="008E6616">
        <w:rPr>
          <w:rFonts w:ascii="Times New Roman" w:hAnsi="Times New Roman" w:cs="Times New Roman"/>
          <w:sz w:val="28"/>
          <w:szCs w:val="28"/>
        </w:rPr>
        <w:br/>
        <w:t xml:space="preserve">Каждый прибор может </w:t>
      </w:r>
      <w:r w:rsidR="00E338C8">
        <w:rPr>
          <w:rFonts w:ascii="Times New Roman" w:hAnsi="Times New Roman" w:cs="Times New Roman"/>
          <w:sz w:val="28"/>
          <w:szCs w:val="28"/>
        </w:rPr>
        <w:t>использоваться в каких-то постах в каких-то аэропортах и в каких-то почтамтах. Но не во всех их сочетаниях, теоретически возможных. А только в каких-то некоторых сочетаниях из тех, что возможны теоретически.</w:t>
      </w:r>
    </w:p>
    <w:p w14:paraId="78326D8D" w14:textId="4FEDFD63" w:rsidR="00F55C59" w:rsidRPr="00F55C59" w:rsidRDefault="00E338C8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Например</w:t>
      </w:r>
      <w:r w:rsidR="00F55C59" w:rsidRPr="00F55C59">
        <w:rPr>
          <w:rFonts w:ascii="Times New Roman" w:hAnsi="Times New Roman" w:cs="Times New Roman"/>
          <w:sz w:val="28"/>
          <w:szCs w:val="28"/>
        </w:rPr>
        <w:t>,</w:t>
      </w:r>
      <w:r w:rsidR="00F55C59">
        <w:rPr>
          <w:rFonts w:ascii="Times New Roman" w:hAnsi="Times New Roman" w:cs="Times New Roman"/>
          <w:sz w:val="28"/>
          <w:szCs w:val="28"/>
        </w:rPr>
        <w:t xml:space="preserve"> в ней такая запись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 w:rsidR="00F55C59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55C59" w:rsidRPr="00F55C59">
        <w:rPr>
          <w:rFonts w:ascii="Times New Roman" w:hAnsi="Times New Roman" w:cs="Times New Roman"/>
          <w:sz w:val="28"/>
          <w:szCs w:val="28"/>
        </w:rPr>
        <w:t xml:space="preserve">1: </w:t>
      </w:r>
      <w:r w:rsidR="00F55C59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F55C59" w:rsidRPr="00F55C59">
        <w:rPr>
          <w:rFonts w:ascii="Times New Roman" w:hAnsi="Times New Roman" w:cs="Times New Roman"/>
          <w:sz w:val="28"/>
          <w:szCs w:val="28"/>
        </w:rPr>
        <w:t>_</w:t>
      </w:r>
      <w:r w:rsidR="00F55C59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="00F55C59" w:rsidRPr="00F55C59">
        <w:rPr>
          <w:rFonts w:ascii="Times New Roman" w:hAnsi="Times New Roman" w:cs="Times New Roman"/>
          <w:sz w:val="28"/>
          <w:szCs w:val="28"/>
        </w:rPr>
        <w:t xml:space="preserve">=1, </w:t>
      </w:r>
      <w:r w:rsidR="00F55C59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F55C59" w:rsidRPr="00F55C59">
        <w:rPr>
          <w:rFonts w:ascii="Times New Roman" w:hAnsi="Times New Roman" w:cs="Times New Roman"/>
          <w:sz w:val="28"/>
          <w:szCs w:val="28"/>
        </w:rPr>
        <w:t>_</w:t>
      </w:r>
      <w:r w:rsidR="00F55C59">
        <w:rPr>
          <w:rFonts w:ascii="Times New Roman" w:hAnsi="Times New Roman" w:cs="Times New Roman"/>
          <w:sz w:val="28"/>
          <w:szCs w:val="28"/>
          <w:lang w:val="en-US"/>
        </w:rPr>
        <w:t>relation</w:t>
      </w:r>
      <w:r w:rsidR="00F55C59" w:rsidRPr="00F55C59">
        <w:rPr>
          <w:rFonts w:ascii="Times New Roman" w:hAnsi="Times New Roman" w:cs="Times New Roman"/>
          <w:sz w:val="28"/>
          <w:szCs w:val="28"/>
        </w:rPr>
        <w:t>=1</w:t>
      </w:r>
    </w:p>
    <w:p w14:paraId="47DAF062" w14:textId="2AE85925" w:rsidR="00F55C59" w:rsidRDefault="00F55C59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55C59">
        <w:rPr>
          <w:rFonts w:ascii="Times New Roman" w:hAnsi="Times New Roman" w:cs="Times New Roman"/>
          <w:sz w:val="28"/>
          <w:szCs w:val="28"/>
        </w:rPr>
        <w:t>(</w:t>
      </w:r>
      <w:r w:rsidR="00E338C8">
        <w:rPr>
          <w:rFonts w:ascii="Times New Roman" w:hAnsi="Times New Roman" w:cs="Times New Roman"/>
          <w:sz w:val="28"/>
          <w:szCs w:val="28"/>
        </w:rPr>
        <w:t xml:space="preserve">Прибор «дозиметр1» используется </w:t>
      </w:r>
      <w:r>
        <w:rPr>
          <w:rFonts w:ascii="Times New Roman" w:hAnsi="Times New Roman" w:cs="Times New Roman"/>
          <w:sz w:val="28"/>
          <w:szCs w:val="28"/>
        </w:rPr>
        <w:t>Матвеевским постом в аэропорту Саратов</w:t>
      </w:r>
      <w:r w:rsidRPr="00AA2BD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09C9FA" w14:textId="0E33E4A2" w:rsidR="00E338C8" w:rsidRPr="008E6616" w:rsidRDefault="00F55C59" w:rsidP="003F21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</w:rPr>
        <w:t>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хотя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Матвееский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пост может также работать в почтамте Тула, в аэропорту Псков, но данный прибор не может использоваться в таких сочетаниях «пост – город»).</w:t>
      </w:r>
      <w:r>
        <w:rPr>
          <w:rFonts w:ascii="Times New Roman" w:hAnsi="Times New Roman" w:cs="Times New Roman"/>
          <w:sz w:val="28"/>
          <w:szCs w:val="28"/>
        </w:rPr>
        <w:br/>
        <w:t>(И хотя в аэропорту Саратов может работать также Дмитровский пост, но данный прибор не может использоваться в таких сочетаниях «пост – город»).</w:t>
      </w:r>
    </w:p>
    <w:sectPr w:rsidR="00E338C8" w:rsidRPr="008E6616" w:rsidSect="00E17ACD">
      <w:pgSz w:w="16838" w:h="11906" w:orient="landscape"/>
      <w:pgMar w:top="709" w:right="678" w:bottom="85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EC"/>
    <w:rsid w:val="003F21D8"/>
    <w:rsid w:val="00465CEC"/>
    <w:rsid w:val="00490E9E"/>
    <w:rsid w:val="006B492D"/>
    <w:rsid w:val="008E6616"/>
    <w:rsid w:val="00AA2BD3"/>
    <w:rsid w:val="00B555C8"/>
    <w:rsid w:val="00B63CB2"/>
    <w:rsid w:val="00E15B2C"/>
    <w:rsid w:val="00E17ACD"/>
    <w:rsid w:val="00E338C8"/>
    <w:rsid w:val="00F55C59"/>
    <w:rsid w:val="00FB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E1ACA"/>
  <w15:chartTrackingRefBased/>
  <w15:docId w15:val="{CEE93EA7-C987-4B76-8D7D-52C3DB9FB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5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5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5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5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5C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5C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5C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5C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5C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5C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5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5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5C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5C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5C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5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5C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5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</dc:creator>
  <cp:keywords/>
  <dc:description/>
  <cp:lastModifiedBy>DL</cp:lastModifiedBy>
  <cp:revision>7</cp:revision>
  <cp:lastPrinted>2025-01-14T19:49:00Z</cp:lastPrinted>
  <dcterms:created xsi:type="dcterms:W3CDTF">2025-01-14T19:12:00Z</dcterms:created>
  <dcterms:modified xsi:type="dcterms:W3CDTF">2025-01-14T19:49:00Z</dcterms:modified>
</cp:coreProperties>
</file>