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9CBF2" w14:textId="55410F82" w:rsidR="00A82467" w:rsidRPr="00EB172C" w:rsidRDefault="002D28C0" w:rsidP="006F5707">
      <w:pPr>
        <w:jc w:val="center"/>
        <w:rPr>
          <w:rFonts w:ascii="Times New Roman" w:hAnsi="Times New Roman" w:cs="Times New Roman"/>
          <w:sz w:val="30"/>
          <w:szCs w:val="30"/>
        </w:rPr>
      </w:pPr>
      <w:r w:rsidRPr="00EB172C">
        <w:rPr>
          <w:rFonts w:ascii="Times New Roman" w:hAnsi="Times New Roman" w:cs="Times New Roman"/>
          <w:sz w:val="30"/>
          <w:szCs w:val="30"/>
        </w:rPr>
        <w:t>Exploratory Data Analysis</w:t>
      </w:r>
    </w:p>
    <w:p w14:paraId="41F1E05A" w14:textId="77777777" w:rsidR="002D28C0" w:rsidRDefault="002D28C0"/>
    <w:p w14:paraId="34EF1B05" w14:textId="441648B9" w:rsidR="00D60975" w:rsidRDefault="00D60975" w:rsidP="00707B34">
      <w:pPr>
        <w:ind w:firstLine="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data set </w:t>
      </w:r>
      <w:r w:rsidR="00F920A2">
        <w:rPr>
          <w:rFonts w:ascii="Times New Roman" w:hAnsi="Times New Roman" w:cs="Times New Roman"/>
        </w:rPr>
        <w:t xml:space="preserve">comes from </w:t>
      </w:r>
      <w:r w:rsidR="00C61386">
        <w:rPr>
          <w:rFonts w:ascii="Times New Roman" w:hAnsi="Times New Roman" w:cs="Times New Roman"/>
        </w:rPr>
        <w:t>130 US hospital and integrated delivery networks during 10 years between 1999 and 2008</w:t>
      </w:r>
      <w:r w:rsidR="008F5162">
        <w:rPr>
          <w:rFonts w:ascii="Times New Roman" w:hAnsi="Times New Roman" w:cs="Times New Roman"/>
        </w:rPr>
        <w:t xml:space="preserve"> in order to analyse and care the diabetic patient</w:t>
      </w:r>
      <w:r w:rsidR="00C61386">
        <w:rPr>
          <w:rFonts w:ascii="Times New Roman" w:hAnsi="Times New Roman" w:cs="Times New Roman"/>
        </w:rPr>
        <w:t>. This data set represents 55 features</w:t>
      </w:r>
      <w:r w:rsidR="00807A37">
        <w:rPr>
          <w:rFonts w:ascii="Times New Roman" w:hAnsi="Times New Roman" w:cs="Times New Roman"/>
        </w:rPr>
        <w:t xml:space="preserve"> and 100,000 instances</w:t>
      </w:r>
      <w:r w:rsidR="00C61386">
        <w:rPr>
          <w:rFonts w:ascii="Times New Roman" w:hAnsi="Times New Roman" w:cs="Times New Roman"/>
        </w:rPr>
        <w:t xml:space="preserve"> </w:t>
      </w:r>
      <w:r w:rsidR="00807A37">
        <w:rPr>
          <w:rFonts w:ascii="Times New Roman" w:hAnsi="Times New Roman" w:cs="Times New Roman"/>
        </w:rPr>
        <w:t xml:space="preserve">about patient and hospital outcomes. </w:t>
      </w:r>
    </w:p>
    <w:p w14:paraId="25F0ADA3" w14:textId="42BEC1D4" w:rsidR="00F207EA" w:rsidRDefault="00F207EA" w:rsidP="00707B34">
      <w:pPr>
        <w:ind w:firstLine="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race, gender and age are patients’ information. </w:t>
      </w:r>
      <w:r w:rsidR="00485691">
        <w:rPr>
          <w:rFonts w:ascii="Times New Roman" w:hAnsi="Times New Roman" w:cs="Times New Roman"/>
        </w:rPr>
        <w:t xml:space="preserve">Type of admission </w:t>
      </w:r>
      <w:r w:rsidR="007E4C48">
        <w:rPr>
          <w:rFonts w:ascii="Times New Roman" w:hAnsi="Times New Roman" w:cs="Times New Roman"/>
        </w:rPr>
        <w:t>describes</w:t>
      </w:r>
      <w:r w:rsidR="00C25878">
        <w:rPr>
          <w:rFonts w:ascii="Times New Roman" w:hAnsi="Times New Roman" w:cs="Times New Roman"/>
        </w:rPr>
        <w:t xml:space="preserve"> a numerical value between 1 to 8 to separate</w:t>
      </w:r>
      <w:r w:rsidR="00E87C1F">
        <w:rPr>
          <w:rFonts w:ascii="Times New Roman" w:hAnsi="Times New Roman" w:cs="Times New Roman"/>
        </w:rPr>
        <w:t xml:space="preserve"> admission</w:t>
      </w:r>
      <w:r w:rsidR="00C25878">
        <w:rPr>
          <w:rFonts w:ascii="Times New Roman" w:hAnsi="Times New Roman" w:cs="Times New Roman"/>
        </w:rPr>
        <w:t xml:space="preserve"> type</w:t>
      </w:r>
      <w:r w:rsidR="007E4C48">
        <w:rPr>
          <w:rFonts w:ascii="Times New Roman" w:hAnsi="Times New Roman" w:cs="Times New Roman"/>
        </w:rPr>
        <w:t xml:space="preserve"> </w:t>
      </w:r>
      <w:r w:rsidR="00E87C1F">
        <w:rPr>
          <w:rFonts w:ascii="Times New Roman" w:hAnsi="Times New Roman" w:cs="Times New Roman"/>
        </w:rPr>
        <w:t xml:space="preserve">by hospital criteria. </w:t>
      </w:r>
      <w:r w:rsidR="00422B01">
        <w:rPr>
          <w:rFonts w:ascii="Times New Roman" w:hAnsi="Times New Roman" w:cs="Times New Roman"/>
        </w:rPr>
        <w:t xml:space="preserve">Type of discharge also describes a numerical value between 1 to 28 to classify discharge type. The source of admission </w:t>
      </w:r>
      <w:r w:rsidR="003E6E4E">
        <w:rPr>
          <w:rFonts w:ascii="Times New Roman" w:hAnsi="Times New Roman" w:cs="Times New Roman"/>
        </w:rPr>
        <w:t>describes a natural number from 1 to 25</w:t>
      </w:r>
      <w:r w:rsidR="00EC015D">
        <w:rPr>
          <w:rFonts w:ascii="Times New Roman" w:hAnsi="Times New Roman" w:cs="Times New Roman"/>
        </w:rPr>
        <w:t xml:space="preserve"> in order to identify the source because the hospital is different</w:t>
      </w:r>
      <w:r w:rsidR="003E6E4E">
        <w:rPr>
          <w:rFonts w:ascii="Times New Roman" w:hAnsi="Times New Roman" w:cs="Times New Roman"/>
        </w:rPr>
        <w:t xml:space="preserve">. </w:t>
      </w:r>
      <w:r w:rsidR="00EC015D">
        <w:rPr>
          <w:rFonts w:ascii="Times New Roman" w:hAnsi="Times New Roman" w:cs="Times New Roman"/>
        </w:rPr>
        <w:t>M</w:t>
      </w:r>
      <w:r w:rsidR="00EC015D">
        <w:rPr>
          <w:rFonts w:ascii="Times New Roman" w:hAnsi="Times New Roman" w:cs="Times New Roman"/>
        </w:rPr>
        <w:t>ax_glu_serum, A1Cresult, metformin, repaglinide, nateglinide, chlorpropamide, glimepiride, acetohexamide, glipizide, glyburide, tolbutamide, p</w:t>
      </w:r>
      <w:r w:rsidR="00EC015D">
        <w:rPr>
          <w:rFonts w:ascii="Times New Roman" w:hAnsi="Times New Roman" w:cs="Times New Roman" w:hint="eastAsia"/>
        </w:rPr>
        <w:t>ioglitazone</w:t>
      </w:r>
      <w:r w:rsidR="00EC015D">
        <w:rPr>
          <w:rFonts w:ascii="Times New Roman" w:hAnsi="Times New Roman" w:cs="Times New Roman"/>
        </w:rPr>
        <w:t>, r</w:t>
      </w:r>
      <w:r w:rsidR="00EC015D" w:rsidRPr="00A73C31">
        <w:rPr>
          <w:rFonts w:ascii="Times New Roman" w:hAnsi="Times New Roman" w:cs="Times New Roman"/>
        </w:rPr>
        <w:t>osiglitazone</w:t>
      </w:r>
      <w:r w:rsidR="00EC015D">
        <w:rPr>
          <w:rFonts w:ascii="Times New Roman" w:hAnsi="Times New Roman" w:cs="Times New Roman"/>
        </w:rPr>
        <w:t>, acarbose, miglitol, troglitazone, t</w:t>
      </w:r>
      <w:r w:rsidR="00EC015D" w:rsidRPr="00A73C31">
        <w:rPr>
          <w:rFonts w:ascii="Times New Roman" w:hAnsi="Times New Roman" w:cs="Times New Roman"/>
        </w:rPr>
        <w:t>olazamide</w:t>
      </w:r>
      <w:r w:rsidR="00EC015D">
        <w:rPr>
          <w:rFonts w:ascii="Times New Roman" w:hAnsi="Times New Roman" w:cs="Times New Roman"/>
        </w:rPr>
        <w:t>, examide, cutoglipton, insulin, glyburide_metformin, glipizide_metformin, glimepiride_pioglitazone, metformin_rosiglitazone,</w:t>
      </w:r>
      <w:r w:rsidR="00EC015D">
        <w:rPr>
          <w:rFonts w:ascii="Times New Roman" w:hAnsi="Times New Roman" w:cs="Times New Roman"/>
        </w:rPr>
        <w:t xml:space="preserve"> and</w:t>
      </w:r>
      <w:r w:rsidR="00EC015D">
        <w:rPr>
          <w:rFonts w:ascii="Times New Roman" w:hAnsi="Times New Roman" w:cs="Times New Roman"/>
        </w:rPr>
        <w:t>metformin_pioglitazone</w:t>
      </w:r>
      <w:r w:rsidR="00EC015D">
        <w:rPr>
          <w:rFonts w:ascii="Times New Roman" w:hAnsi="Times New Roman" w:cs="Times New Roman"/>
        </w:rPr>
        <w:t xml:space="preserve"> are </w:t>
      </w:r>
      <w:r w:rsidR="002523D0">
        <w:rPr>
          <w:rFonts w:ascii="Times New Roman" w:hAnsi="Times New Roman" w:cs="Times New Roman"/>
        </w:rPr>
        <w:t>type of hormone so these describe four types of status such as none, down, steady and up. These status covert to numerical values such as 1, 2, 3 and 4.</w:t>
      </w:r>
      <w:r w:rsidR="009B74E9">
        <w:rPr>
          <w:rFonts w:ascii="Times New Roman" w:hAnsi="Times New Roman" w:cs="Times New Roman"/>
        </w:rPr>
        <w:t xml:space="preserve"> Time in hospital and the number of patients’ information describe the natural number because these data is to count number.</w:t>
      </w:r>
    </w:p>
    <w:p w14:paraId="7738A393" w14:textId="75348065" w:rsidR="009D05A4" w:rsidRPr="00A73C31" w:rsidRDefault="006F5707" w:rsidP="00707B34">
      <w:pPr>
        <w:ind w:firstLine="800"/>
        <w:rPr>
          <w:rFonts w:ascii="Times New Roman" w:hAnsi="Times New Roman" w:cs="Times New Roman"/>
        </w:rPr>
      </w:pPr>
      <w:r w:rsidRPr="00A074E1">
        <w:rPr>
          <w:rFonts w:ascii="Times New Roman" w:hAnsi="Times New Roman" w:cs="Times New Roman"/>
        </w:rPr>
        <w:t xml:space="preserve">As seen from the below table, the variables are reflected statistical information such as mean, median, minimum, maximum and quartiles. The variables in raw data is composed of character’s data but </w:t>
      </w:r>
      <w:r w:rsidR="00D51884" w:rsidRPr="00A074E1">
        <w:rPr>
          <w:rFonts w:ascii="Times New Roman" w:hAnsi="Times New Roman" w:cs="Times New Roman"/>
        </w:rPr>
        <w:t xml:space="preserve">the data is labelled by a numerical value for example, female is 1 and female is 2. </w:t>
      </w:r>
      <w:r w:rsidR="00B14D0B" w:rsidRPr="00A074E1">
        <w:rPr>
          <w:rFonts w:ascii="Times New Roman" w:hAnsi="Times New Roman" w:cs="Times New Roman"/>
        </w:rPr>
        <w:t xml:space="preserve">After that, </w:t>
      </w:r>
      <w:r w:rsidR="00A074E1" w:rsidRPr="00A074E1">
        <w:rPr>
          <w:rFonts w:ascii="Times New Roman" w:hAnsi="Times New Roman" w:cs="Times New Roman"/>
        </w:rPr>
        <w:t>the applied data can be analysed.</w:t>
      </w:r>
      <w:r w:rsidR="00087B55">
        <w:rPr>
          <w:rFonts w:ascii="Times New Roman" w:hAnsi="Times New Roman" w:cs="Times New Roman"/>
        </w:rPr>
        <w:t xml:space="preserve"> These can be </w:t>
      </w:r>
      <w:r w:rsidR="00A73C31">
        <w:rPr>
          <w:rFonts w:ascii="Times New Roman" w:hAnsi="Times New Roman" w:cs="Times New Roman" w:hint="eastAsia"/>
        </w:rPr>
        <w:t>d</w:t>
      </w:r>
      <w:r w:rsidR="00A73C31">
        <w:rPr>
          <w:rFonts w:ascii="Times New Roman" w:hAnsi="Times New Roman" w:cs="Times New Roman"/>
        </w:rPr>
        <w:t>escrib</w:t>
      </w:r>
      <w:r w:rsidR="00087B55">
        <w:rPr>
          <w:rFonts w:ascii="Times New Roman" w:hAnsi="Times New Roman" w:cs="Times New Roman"/>
        </w:rPr>
        <w:t>ed what data is.</w:t>
      </w:r>
      <w:r w:rsidR="00A73C31">
        <w:rPr>
          <w:rFonts w:ascii="Times New Roman" w:hAnsi="Times New Roman" w:cs="Times New Roman"/>
        </w:rPr>
        <w:t xml:space="preserve"> The number of variables is forty-two and converted numerical values are race, gender, </w:t>
      </w:r>
      <w:r w:rsidR="00781E84">
        <w:rPr>
          <w:rFonts w:ascii="Times New Roman" w:hAnsi="Times New Roman" w:cs="Times New Roman"/>
        </w:rPr>
        <w:t>age, max_glu_serum, A1Cresult, m</w:t>
      </w:r>
      <w:r w:rsidR="00A73C31">
        <w:rPr>
          <w:rFonts w:ascii="Times New Roman" w:hAnsi="Times New Roman" w:cs="Times New Roman"/>
        </w:rPr>
        <w:t>etformin, repaglinide,</w:t>
      </w:r>
      <w:r w:rsidR="00781E84">
        <w:rPr>
          <w:rFonts w:ascii="Times New Roman" w:hAnsi="Times New Roman" w:cs="Times New Roman"/>
        </w:rPr>
        <w:t xml:space="preserve"> nateglinide,</w:t>
      </w:r>
      <w:r w:rsidR="00A73C31">
        <w:rPr>
          <w:rFonts w:ascii="Times New Roman" w:hAnsi="Times New Roman" w:cs="Times New Roman"/>
        </w:rPr>
        <w:t xml:space="preserve"> chlorpropamide, glimepiride, acetohexamide, glipizide, glyburide, tolbutamide, p</w:t>
      </w:r>
      <w:r w:rsidR="00A73C31">
        <w:rPr>
          <w:rFonts w:ascii="Times New Roman" w:hAnsi="Times New Roman" w:cs="Times New Roman" w:hint="eastAsia"/>
        </w:rPr>
        <w:t>ioglitazone</w:t>
      </w:r>
      <w:r w:rsidR="00A73C31">
        <w:rPr>
          <w:rFonts w:ascii="Times New Roman" w:hAnsi="Times New Roman" w:cs="Times New Roman"/>
        </w:rPr>
        <w:t>, r</w:t>
      </w:r>
      <w:r w:rsidR="00A73C31" w:rsidRPr="00A73C31">
        <w:rPr>
          <w:rFonts w:ascii="Times New Roman" w:hAnsi="Times New Roman" w:cs="Times New Roman"/>
        </w:rPr>
        <w:t>osiglitazone</w:t>
      </w:r>
      <w:r w:rsidR="00A73C31">
        <w:rPr>
          <w:rFonts w:ascii="Times New Roman" w:hAnsi="Times New Roman" w:cs="Times New Roman"/>
        </w:rPr>
        <w:t>, acarbose, miglitol, troglitazone, t</w:t>
      </w:r>
      <w:r w:rsidR="00A73C31" w:rsidRPr="00A73C31">
        <w:rPr>
          <w:rFonts w:ascii="Times New Roman" w:hAnsi="Times New Roman" w:cs="Times New Roman"/>
        </w:rPr>
        <w:t>olazamide</w:t>
      </w:r>
      <w:r w:rsidR="00A73C31">
        <w:rPr>
          <w:rFonts w:ascii="Times New Roman" w:hAnsi="Times New Roman" w:cs="Times New Roman"/>
        </w:rPr>
        <w:t xml:space="preserve">, </w:t>
      </w:r>
      <w:r w:rsidR="00707B34">
        <w:rPr>
          <w:rFonts w:ascii="Times New Roman" w:hAnsi="Times New Roman" w:cs="Times New Roman"/>
        </w:rPr>
        <w:t xml:space="preserve">examide, cutoglipton, insulin, glyburide_metformin, glipizide_metformin, glimepiride_pioglitazone, metformin_rosiglitazone, metformin_pioglitazone, change, </w:t>
      </w:r>
      <w:r w:rsidR="0010110F">
        <w:rPr>
          <w:rFonts w:ascii="Times New Roman" w:hAnsi="Times New Roman" w:cs="Times New Roman"/>
        </w:rPr>
        <w:t>diabetic medication</w:t>
      </w:r>
      <w:r w:rsidR="00707B34">
        <w:rPr>
          <w:rFonts w:ascii="Times New Roman" w:hAnsi="Times New Roman" w:cs="Times New Roman"/>
        </w:rPr>
        <w:t xml:space="preserve"> and readmitted. These variables are able to identify what option is frequent and </w:t>
      </w:r>
      <w:r w:rsidR="00887857">
        <w:rPr>
          <w:rFonts w:ascii="Times New Roman" w:hAnsi="Times New Roman" w:cs="Times New Roman"/>
        </w:rPr>
        <w:t>what data is represented.</w:t>
      </w:r>
    </w:p>
    <w:p w14:paraId="52E83829" w14:textId="00989C77" w:rsidR="00A074E1" w:rsidRPr="00A074E1" w:rsidRDefault="00A074E1" w:rsidP="00A074E1">
      <w:pPr>
        <w:jc w:val="left"/>
        <w:rPr>
          <w:rFonts w:ascii="Times New Roman" w:hAnsi="Times New Roman" w:cs="Times New Roman"/>
        </w:rPr>
      </w:pPr>
    </w:p>
    <w:tbl>
      <w:tblPr>
        <w:tblStyle w:val="a3"/>
        <w:tblW w:w="0" w:type="auto"/>
        <w:jc w:val="center"/>
        <w:tblLayout w:type="fixed"/>
        <w:tblLook w:val="04A0" w:firstRow="1" w:lastRow="0" w:firstColumn="1" w:lastColumn="0" w:noHBand="0" w:noVBand="1"/>
      </w:tblPr>
      <w:tblGrid>
        <w:gridCol w:w="846"/>
        <w:gridCol w:w="850"/>
        <w:gridCol w:w="851"/>
        <w:gridCol w:w="836"/>
        <w:gridCol w:w="14"/>
        <w:gridCol w:w="819"/>
        <w:gridCol w:w="1031"/>
        <w:gridCol w:w="905"/>
        <w:gridCol w:w="912"/>
        <w:gridCol w:w="918"/>
        <w:gridCol w:w="1034"/>
      </w:tblGrid>
      <w:tr w:rsidR="000B317B" w14:paraId="759E88AD" w14:textId="77777777" w:rsidTr="00BD5F6A">
        <w:trPr>
          <w:trHeight w:val="375"/>
          <w:jc w:val="center"/>
        </w:trPr>
        <w:tc>
          <w:tcPr>
            <w:tcW w:w="9016" w:type="dxa"/>
            <w:gridSpan w:val="11"/>
            <w:vAlign w:val="center"/>
          </w:tcPr>
          <w:p w14:paraId="313C6940" w14:textId="6D0198D9" w:rsidR="000B317B" w:rsidRDefault="00C9366E" w:rsidP="00D27C98">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ontinuous </w:t>
            </w:r>
            <w:r>
              <w:rPr>
                <w:rFonts w:ascii="Times New Roman" w:hAnsi="Times New Roman" w:cs="Times New Roman"/>
              </w:rPr>
              <w:t>variables</w:t>
            </w:r>
          </w:p>
        </w:tc>
      </w:tr>
      <w:tr w:rsidR="00EC33C3" w14:paraId="3827202A" w14:textId="77777777" w:rsidTr="00F12D57">
        <w:trPr>
          <w:jc w:val="center"/>
        </w:trPr>
        <w:tc>
          <w:tcPr>
            <w:tcW w:w="846" w:type="dxa"/>
            <w:vAlign w:val="center"/>
          </w:tcPr>
          <w:p w14:paraId="61F62466" w14:textId="77777777" w:rsidR="00EC33C3" w:rsidRDefault="00EC33C3" w:rsidP="00EC33C3">
            <w:pPr>
              <w:jc w:val="left"/>
              <w:rPr>
                <w:rFonts w:ascii="Times New Roman" w:hAnsi="Times New Roman" w:cs="Times New Roman"/>
              </w:rPr>
            </w:pPr>
          </w:p>
        </w:tc>
        <w:tc>
          <w:tcPr>
            <w:tcW w:w="850" w:type="dxa"/>
            <w:vAlign w:val="center"/>
          </w:tcPr>
          <w:p w14:paraId="3ADF4D39" w14:textId="555B5ED6" w:rsidR="00EC33C3" w:rsidRDefault="00F37A06" w:rsidP="00EC33C3">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 of discharge</w:t>
            </w:r>
          </w:p>
        </w:tc>
        <w:tc>
          <w:tcPr>
            <w:tcW w:w="851" w:type="dxa"/>
            <w:vAlign w:val="center"/>
          </w:tcPr>
          <w:p w14:paraId="23A25A54" w14:textId="024E0362" w:rsidR="00EC33C3" w:rsidRDefault="00F37A06" w:rsidP="00EC33C3">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ource of admission</w:t>
            </w:r>
          </w:p>
        </w:tc>
        <w:tc>
          <w:tcPr>
            <w:tcW w:w="836" w:type="dxa"/>
            <w:vAlign w:val="center"/>
          </w:tcPr>
          <w:p w14:paraId="266FFB18" w14:textId="2BA32BA7" w:rsidR="00EC33C3" w:rsidRDefault="00F37A06" w:rsidP="00EC33C3">
            <w:pPr>
              <w:jc w:val="center"/>
              <w:rPr>
                <w:rFonts w:ascii="Times New Roman" w:hAnsi="Times New Roman" w:cs="Times New Roman"/>
              </w:rPr>
            </w:pPr>
            <w:r>
              <w:rPr>
                <w:rFonts w:ascii="Times New Roman" w:hAnsi="Times New Roman" w:cs="Times New Roman"/>
              </w:rPr>
              <w:t>T</w:t>
            </w:r>
            <w:r w:rsidR="00EC33C3">
              <w:rPr>
                <w:rFonts w:ascii="Times New Roman" w:hAnsi="Times New Roman" w:cs="Times New Roman"/>
              </w:rPr>
              <w:t>ime</w:t>
            </w:r>
            <w:r>
              <w:rPr>
                <w:rFonts w:ascii="Times New Roman" w:hAnsi="Times New Roman" w:cs="Times New Roman"/>
              </w:rPr>
              <w:t xml:space="preserve"> </w:t>
            </w:r>
            <w:r w:rsidR="00EC33C3">
              <w:rPr>
                <w:rFonts w:ascii="Times New Roman" w:hAnsi="Times New Roman" w:cs="Times New Roman"/>
              </w:rPr>
              <w:t>in</w:t>
            </w:r>
            <w:r>
              <w:rPr>
                <w:rFonts w:ascii="Times New Roman" w:hAnsi="Times New Roman" w:cs="Times New Roman"/>
              </w:rPr>
              <w:t xml:space="preserve"> </w:t>
            </w:r>
            <w:r w:rsidR="00EC33C3">
              <w:rPr>
                <w:rFonts w:ascii="Times New Roman" w:hAnsi="Times New Roman" w:cs="Times New Roman"/>
              </w:rPr>
              <w:t>hospital</w:t>
            </w:r>
          </w:p>
        </w:tc>
        <w:tc>
          <w:tcPr>
            <w:tcW w:w="833" w:type="dxa"/>
            <w:gridSpan w:val="2"/>
            <w:vAlign w:val="center"/>
          </w:tcPr>
          <w:p w14:paraId="31009280" w14:textId="4B68E301" w:rsidR="00EC33C3" w:rsidRDefault="00EC33C3" w:rsidP="00EC33C3">
            <w:pPr>
              <w:jc w:val="center"/>
              <w:rPr>
                <w:rFonts w:ascii="Times New Roman" w:hAnsi="Times New Roman" w:cs="Times New Roman"/>
              </w:rPr>
            </w:pPr>
            <w:r>
              <w:rPr>
                <w:rFonts w:ascii="Times New Roman" w:hAnsi="Times New Roman" w:cs="Times New Roman"/>
              </w:rPr>
              <w:t>Num</w:t>
            </w:r>
            <w:r w:rsidR="00F37A06">
              <w:rPr>
                <w:rFonts w:ascii="Times New Roman" w:hAnsi="Times New Roman" w:cs="Times New Roman"/>
              </w:rPr>
              <w:t xml:space="preserve">ber of </w:t>
            </w:r>
            <w:r>
              <w:rPr>
                <w:rFonts w:ascii="Times New Roman" w:hAnsi="Times New Roman" w:cs="Times New Roman"/>
              </w:rPr>
              <w:t>lab</w:t>
            </w:r>
            <w:r w:rsidR="00F37A06">
              <w:rPr>
                <w:rFonts w:ascii="Times New Roman" w:hAnsi="Times New Roman" w:cs="Times New Roman"/>
              </w:rPr>
              <w:t xml:space="preserve"> test </w:t>
            </w:r>
            <w:r>
              <w:rPr>
                <w:rFonts w:ascii="Times New Roman" w:hAnsi="Times New Roman" w:cs="Times New Roman"/>
              </w:rPr>
              <w:t>p</w:t>
            </w:r>
            <w:r w:rsidR="00F37A06">
              <w:rPr>
                <w:rFonts w:ascii="Times New Roman" w:hAnsi="Times New Roman" w:cs="Times New Roman"/>
              </w:rPr>
              <w:t>erformed</w:t>
            </w:r>
          </w:p>
        </w:tc>
        <w:tc>
          <w:tcPr>
            <w:tcW w:w="1031" w:type="dxa"/>
            <w:vAlign w:val="center"/>
          </w:tcPr>
          <w:p w14:paraId="7E00F69D" w14:textId="037B6943" w:rsidR="00EC33C3" w:rsidRDefault="00EC33C3" w:rsidP="00EC33C3">
            <w:pPr>
              <w:jc w:val="center"/>
              <w:rPr>
                <w:rFonts w:ascii="Times New Roman" w:hAnsi="Times New Roman" w:cs="Times New Roman"/>
              </w:rPr>
            </w:pPr>
            <w:r>
              <w:rPr>
                <w:rFonts w:ascii="Times New Roman" w:hAnsi="Times New Roman" w:cs="Times New Roman"/>
              </w:rPr>
              <w:t>Num</w:t>
            </w:r>
            <w:r w:rsidR="0010110F">
              <w:rPr>
                <w:rFonts w:ascii="Times New Roman" w:hAnsi="Times New Roman" w:cs="Times New Roman"/>
              </w:rPr>
              <w:t xml:space="preserve">ber of </w:t>
            </w:r>
            <w:r>
              <w:rPr>
                <w:rFonts w:ascii="Times New Roman" w:hAnsi="Times New Roman" w:cs="Times New Roman"/>
              </w:rPr>
              <w:t>medications</w:t>
            </w:r>
          </w:p>
        </w:tc>
        <w:tc>
          <w:tcPr>
            <w:tcW w:w="905" w:type="dxa"/>
            <w:vAlign w:val="center"/>
          </w:tcPr>
          <w:p w14:paraId="0601D522" w14:textId="381D538D" w:rsidR="00EC33C3" w:rsidRDefault="00EC33C3" w:rsidP="00EC33C3">
            <w:pPr>
              <w:jc w:val="center"/>
              <w:rPr>
                <w:rFonts w:ascii="Times New Roman" w:hAnsi="Times New Roman" w:cs="Times New Roman"/>
              </w:rPr>
            </w:pPr>
            <w:r>
              <w:rPr>
                <w:rFonts w:ascii="Times New Roman" w:hAnsi="Times New Roman" w:cs="Times New Roman"/>
              </w:rPr>
              <w:t>Number</w:t>
            </w:r>
            <w:r w:rsidR="0010110F">
              <w:rPr>
                <w:rFonts w:ascii="Times New Roman" w:hAnsi="Times New Roman" w:cs="Times New Roman"/>
              </w:rPr>
              <w:t xml:space="preserve"> of outpatients</w:t>
            </w:r>
          </w:p>
        </w:tc>
        <w:tc>
          <w:tcPr>
            <w:tcW w:w="912" w:type="dxa"/>
            <w:vAlign w:val="center"/>
          </w:tcPr>
          <w:p w14:paraId="0F5A22A4" w14:textId="2941F05E" w:rsidR="00EC33C3" w:rsidRDefault="00EC33C3" w:rsidP="00EC33C3">
            <w:pPr>
              <w:jc w:val="center"/>
              <w:rPr>
                <w:rFonts w:ascii="Times New Roman" w:hAnsi="Times New Roman" w:cs="Times New Roman"/>
              </w:rPr>
            </w:pPr>
            <w:r>
              <w:rPr>
                <w:rFonts w:ascii="Times New Roman" w:hAnsi="Times New Roman" w:cs="Times New Roman"/>
              </w:rPr>
              <w:t>Number</w:t>
            </w:r>
            <w:r w:rsidR="0010110F">
              <w:rPr>
                <w:rFonts w:ascii="Times New Roman" w:hAnsi="Times New Roman" w:cs="Times New Roman"/>
              </w:rPr>
              <w:t xml:space="preserve"> of emergencies</w:t>
            </w:r>
          </w:p>
        </w:tc>
        <w:tc>
          <w:tcPr>
            <w:tcW w:w="918" w:type="dxa"/>
            <w:vAlign w:val="center"/>
          </w:tcPr>
          <w:p w14:paraId="0FEFA447" w14:textId="7296C2E9" w:rsidR="00EC33C3" w:rsidRDefault="00EC33C3" w:rsidP="00EC33C3">
            <w:pPr>
              <w:jc w:val="center"/>
              <w:rPr>
                <w:rFonts w:ascii="Times New Roman" w:hAnsi="Times New Roman" w:cs="Times New Roman"/>
              </w:rPr>
            </w:pPr>
            <w:r>
              <w:rPr>
                <w:rFonts w:ascii="Times New Roman" w:hAnsi="Times New Roman" w:cs="Times New Roman"/>
              </w:rPr>
              <w:t>Number</w:t>
            </w:r>
            <w:r w:rsidR="0010110F">
              <w:rPr>
                <w:rFonts w:ascii="Times New Roman" w:hAnsi="Times New Roman" w:cs="Times New Roman"/>
              </w:rPr>
              <w:t xml:space="preserve"> of inpatients</w:t>
            </w:r>
          </w:p>
        </w:tc>
        <w:tc>
          <w:tcPr>
            <w:tcW w:w="1034" w:type="dxa"/>
            <w:vAlign w:val="center"/>
          </w:tcPr>
          <w:p w14:paraId="777E0232" w14:textId="55CB50B9" w:rsidR="00EC33C3" w:rsidRDefault="00EC33C3" w:rsidP="00EC33C3">
            <w:pPr>
              <w:jc w:val="center"/>
              <w:rPr>
                <w:rFonts w:ascii="Times New Roman" w:hAnsi="Times New Roman" w:cs="Times New Roman"/>
              </w:rPr>
            </w:pPr>
            <w:r>
              <w:rPr>
                <w:rFonts w:ascii="Times New Roman" w:hAnsi="Times New Roman" w:cs="Times New Roman"/>
              </w:rPr>
              <w:t>Number</w:t>
            </w:r>
            <w:r w:rsidR="0010110F">
              <w:rPr>
                <w:rFonts w:ascii="Times New Roman" w:hAnsi="Times New Roman" w:cs="Times New Roman"/>
              </w:rPr>
              <w:t xml:space="preserve"> of </w:t>
            </w:r>
            <w:r>
              <w:rPr>
                <w:rFonts w:ascii="Times New Roman" w:hAnsi="Times New Roman" w:cs="Times New Roman"/>
              </w:rPr>
              <w:t>diagnoses</w:t>
            </w:r>
          </w:p>
        </w:tc>
      </w:tr>
      <w:tr w:rsidR="00EC33C3" w:rsidRPr="00307ED5" w14:paraId="51395066" w14:textId="77777777" w:rsidTr="00F12D57">
        <w:trPr>
          <w:jc w:val="center"/>
        </w:trPr>
        <w:tc>
          <w:tcPr>
            <w:tcW w:w="846" w:type="dxa"/>
            <w:vAlign w:val="center"/>
          </w:tcPr>
          <w:p w14:paraId="6804BA73" w14:textId="77777777" w:rsidR="00EC33C3" w:rsidRDefault="00EC33C3" w:rsidP="00EC33C3">
            <w:pPr>
              <w:jc w:val="center"/>
              <w:rPr>
                <w:rFonts w:ascii="Times New Roman" w:hAnsi="Times New Roman" w:cs="Times New Roman"/>
              </w:rPr>
            </w:pPr>
            <w:r>
              <w:rPr>
                <w:rFonts w:ascii="Times New Roman" w:hAnsi="Times New Roman" w:cs="Times New Roman"/>
              </w:rPr>
              <w:t>min</w:t>
            </w:r>
          </w:p>
        </w:tc>
        <w:tc>
          <w:tcPr>
            <w:tcW w:w="850" w:type="dxa"/>
            <w:vAlign w:val="center"/>
          </w:tcPr>
          <w:p w14:paraId="1871ABF7" w14:textId="5772EDFE"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w:t>
            </w:r>
          </w:p>
        </w:tc>
        <w:tc>
          <w:tcPr>
            <w:tcW w:w="851" w:type="dxa"/>
            <w:vAlign w:val="center"/>
          </w:tcPr>
          <w:p w14:paraId="5BDEE291" w14:textId="6F210369"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w:t>
            </w:r>
          </w:p>
        </w:tc>
        <w:tc>
          <w:tcPr>
            <w:tcW w:w="836" w:type="dxa"/>
            <w:vAlign w:val="center"/>
          </w:tcPr>
          <w:p w14:paraId="10A6CB97" w14:textId="608CC0B0"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w:t>
            </w:r>
          </w:p>
        </w:tc>
        <w:tc>
          <w:tcPr>
            <w:tcW w:w="833" w:type="dxa"/>
            <w:gridSpan w:val="2"/>
            <w:vAlign w:val="center"/>
          </w:tcPr>
          <w:p w14:paraId="69DD1D72" w14:textId="12C90F5C"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w:t>
            </w:r>
          </w:p>
        </w:tc>
        <w:tc>
          <w:tcPr>
            <w:tcW w:w="1031" w:type="dxa"/>
            <w:vAlign w:val="center"/>
          </w:tcPr>
          <w:p w14:paraId="62BF8417" w14:textId="5F96E0DC"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905" w:type="dxa"/>
            <w:vAlign w:val="center"/>
          </w:tcPr>
          <w:p w14:paraId="683B52D9" w14:textId="3A3D4B76"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0</w:t>
            </w:r>
          </w:p>
        </w:tc>
        <w:tc>
          <w:tcPr>
            <w:tcW w:w="912" w:type="dxa"/>
            <w:vAlign w:val="center"/>
          </w:tcPr>
          <w:p w14:paraId="46E64FA2" w14:textId="5C84CB27"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0</w:t>
            </w:r>
          </w:p>
        </w:tc>
        <w:tc>
          <w:tcPr>
            <w:tcW w:w="918" w:type="dxa"/>
            <w:vAlign w:val="center"/>
          </w:tcPr>
          <w:p w14:paraId="0C89DCE9" w14:textId="0B6920DB"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0</w:t>
            </w:r>
          </w:p>
        </w:tc>
        <w:tc>
          <w:tcPr>
            <w:tcW w:w="1034" w:type="dxa"/>
            <w:vAlign w:val="center"/>
          </w:tcPr>
          <w:p w14:paraId="1FEC8F11" w14:textId="5B1E2CC0"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3</w:t>
            </w:r>
          </w:p>
        </w:tc>
      </w:tr>
      <w:tr w:rsidR="00EC33C3" w:rsidRPr="00307ED5" w14:paraId="2E0F7572" w14:textId="77777777" w:rsidTr="00F12D57">
        <w:trPr>
          <w:jc w:val="center"/>
        </w:trPr>
        <w:tc>
          <w:tcPr>
            <w:tcW w:w="846" w:type="dxa"/>
            <w:vAlign w:val="center"/>
          </w:tcPr>
          <w:p w14:paraId="1ECE2F00" w14:textId="77777777" w:rsidR="00EC33C3" w:rsidRDefault="00EC33C3" w:rsidP="00EC33C3">
            <w:pPr>
              <w:jc w:val="center"/>
              <w:rPr>
                <w:rFonts w:ascii="Times New Roman" w:hAnsi="Times New Roman" w:cs="Times New Roman"/>
              </w:rPr>
            </w:pPr>
            <w:r>
              <w:rPr>
                <w:rFonts w:ascii="Times New Roman" w:hAnsi="Times New Roman" w:cs="Times New Roman"/>
              </w:rPr>
              <w:t>max</w:t>
            </w:r>
          </w:p>
        </w:tc>
        <w:tc>
          <w:tcPr>
            <w:tcW w:w="850" w:type="dxa"/>
            <w:vAlign w:val="center"/>
          </w:tcPr>
          <w:p w14:paraId="66EDD396" w14:textId="465EF3B8"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28</w:t>
            </w:r>
          </w:p>
        </w:tc>
        <w:tc>
          <w:tcPr>
            <w:tcW w:w="851" w:type="dxa"/>
            <w:vAlign w:val="center"/>
          </w:tcPr>
          <w:p w14:paraId="4CDB115C" w14:textId="43B8B5A2"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25</w:t>
            </w:r>
          </w:p>
        </w:tc>
        <w:tc>
          <w:tcPr>
            <w:tcW w:w="836" w:type="dxa"/>
            <w:vAlign w:val="center"/>
          </w:tcPr>
          <w:p w14:paraId="0B35D788" w14:textId="201CCEE3"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14</w:t>
            </w:r>
          </w:p>
        </w:tc>
        <w:tc>
          <w:tcPr>
            <w:tcW w:w="833" w:type="dxa"/>
            <w:gridSpan w:val="2"/>
            <w:vAlign w:val="center"/>
          </w:tcPr>
          <w:p w14:paraId="2B9A3F78" w14:textId="0C399570"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132</w:t>
            </w:r>
          </w:p>
        </w:tc>
        <w:tc>
          <w:tcPr>
            <w:tcW w:w="1031" w:type="dxa"/>
            <w:vAlign w:val="center"/>
          </w:tcPr>
          <w:p w14:paraId="5781A7DF" w14:textId="6D727679"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81</w:t>
            </w:r>
          </w:p>
        </w:tc>
        <w:tc>
          <w:tcPr>
            <w:tcW w:w="905" w:type="dxa"/>
            <w:vAlign w:val="center"/>
          </w:tcPr>
          <w:p w14:paraId="24120894" w14:textId="5B3801F5"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42</w:t>
            </w:r>
          </w:p>
        </w:tc>
        <w:tc>
          <w:tcPr>
            <w:tcW w:w="912" w:type="dxa"/>
            <w:vAlign w:val="center"/>
          </w:tcPr>
          <w:p w14:paraId="62DFE530" w14:textId="0EAFF38A"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76</w:t>
            </w:r>
          </w:p>
        </w:tc>
        <w:tc>
          <w:tcPr>
            <w:tcW w:w="918" w:type="dxa"/>
            <w:vAlign w:val="center"/>
          </w:tcPr>
          <w:p w14:paraId="426850F5" w14:textId="2FA7AE9F"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21</w:t>
            </w:r>
          </w:p>
        </w:tc>
        <w:tc>
          <w:tcPr>
            <w:tcW w:w="1034" w:type="dxa"/>
            <w:vAlign w:val="center"/>
          </w:tcPr>
          <w:p w14:paraId="36F69DC6" w14:textId="4EE2E0AE"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16</w:t>
            </w:r>
          </w:p>
        </w:tc>
      </w:tr>
      <w:tr w:rsidR="00EC33C3" w:rsidRPr="00307ED5" w14:paraId="62A9AA9E" w14:textId="77777777" w:rsidTr="00F12D57">
        <w:trPr>
          <w:jc w:val="center"/>
        </w:trPr>
        <w:tc>
          <w:tcPr>
            <w:tcW w:w="846" w:type="dxa"/>
            <w:vAlign w:val="center"/>
          </w:tcPr>
          <w:p w14:paraId="4E4A4554" w14:textId="77777777" w:rsidR="00EC33C3" w:rsidRDefault="00EC33C3" w:rsidP="00EC33C3">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850" w:type="dxa"/>
            <w:vAlign w:val="center"/>
          </w:tcPr>
          <w:p w14:paraId="12529091" w14:textId="18269B4B"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w:t>
            </w:r>
          </w:p>
        </w:tc>
        <w:tc>
          <w:tcPr>
            <w:tcW w:w="851" w:type="dxa"/>
            <w:vAlign w:val="center"/>
          </w:tcPr>
          <w:p w14:paraId="0480D77B" w14:textId="1C20492A"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7</w:t>
            </w:r>
          </w:p>
        </w:tc>
        <w:tc>
          <w:tcPr>
            <w:tcW w:w="836" w:type="dxa"/>
            <w:vAlign w:val="center"/>
          </w:tcPr>
          <w:p w14:paraId="5DD74420" w14:textId="1DA39D96"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4</w:t>
            </w:r>
          </w:p>
        </w:tc>
        <w:tc>
          <w:tcPr>
            <w:tcW w:w="833" w:type="dxa"/>
            <w:gridSpan w:val="2"/>
            <w:vAlign w:val="center"/>
          </w:tcPr>
          <w:p w14:paraId="265D738A" w14:textId="28E1485A"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44</w:t>
            </w:r>
          </w:p>
        </w:tc>
        <w:tc>
          <w:tcPr>
            <w:tcW w:w="1031" w:type="dxa"/>
            <w:vAlign w:val="center"/>
          </w:tcPr>
          <w:p w14:paraId="6A264EE5" w14:textId="0F1EBF51"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hint="eastAsia"/>
                <w:sz w:val="18"/>
                <w:szCs w:val="18"/>
              </w:rPr>
              <w:t>15</w:t>
            </w:r>
          </w:p>
        </w:tc>
        <w:tc>
          <w:tcPr>
            <w:tcW w:w="905" w:type="dxa"/>
            <w:vAlign w:val="center"/>
          </w:tcPr>
          <w:p w14:paraId="5AAD9842" w14:textId="299E3329"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0</w:t>
            </w:r>
          </w:p>
        </w:tc>
        <w:tc>
          <w:tcPr>
            <w:tcW w:w="912" w:type="dxa"/>
            <w:vAlign w:val="center"/>
          </w:tcPr>
          <w:p w14:paraId="50B6F97D" w14:textId="351D703B"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8" w:type="dxa"/>
            <w:vAlign w:val="center"/>
          </w:tcPr>
          <w:p w14:paraId="168DFE43" w14:textId="70D241A9"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0</w:t>
            </w:r>
          </w:p>
        </w:tc>
        <w:tc>
          <w:tcPr>
            <w:tcW w:w="1034" w:type="dxa"/>
            <w:vAlign w:val="center"/>
          </w:tcPr>
          <w:p w14:paraId="60601F9D" w14:textId="4D2DD10D"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8</w:t>
            </w:r>
          </w:p>
        </w:tc>
      </w:tr>
      <w:tr w:rsidR="00EC33C3" w:rsidRPr="00307ED5" w14:paraId="33506A7F" w14:textId="77777777" w:rsidTr="00F12D57">
        <w:trPr>
          <w:jc w:val="center"/>
        </w:trPr>
        <w:tc>
          <w:tcPr>
            <w:tcW w:w="846" w:type="dxa"/>
            <w:vAlign w:val="center"/>
          </w:tcPr>
          <w:p w14:paraId="22034E69" w14:textId="77777777" w:rsidR="00EC33C3" w:rsidRDefault="00EC33C3" w:rsidP="00EC33C3">
            <w:pPr>
              <w:jc w:val="center"/>
              <w:rPr>
                <w:rFonts w:ascii="Times New Roman" w:hAnsi="Times New Roman" w:cs="Times New Roman"/>
              </w:rPr>
            </w:pPr>
            <w:r>
              <w:rPr>
                <w:rFonts w:ascii="Times New Roman" w:hAnsi="Times New Roman" w:cs="Times New Roman"/>
              </w:rPr>
              <w:t>Mean</w:t>
            </w:r>
          </w:p>
        </w:tc>
        <w:tc>
          <w:tcPr>
            <w:tcW w:w="850" w:type="dxa"/>
            <w:vAlign w:val="center"/>
          </w:tcPr>
          <w:p w14:paraId="73E3D1E8" w14:textId="65A17BC3"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3.75</w:t>
            </w:r>
          </w:p>
        </w:tc>
        <w:tc>
          <w:tcPr>
            <w:tcW w:w="851" w:type="dxa"/>
            <w:vAlign w:val="center"/>
          </w:tcPr>
          <w:p w14:paraId="05F8A13A" w14:textId="7F15C439"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5.78</w:t>
            </w:r>
          </w:p>
        </w:tc>
        <w:tc>
          <w:tcPr>
            <w:tcW w:w="836" w:type="dxa"/>
            <w:vAlign w:val="center"/>
          </w:tcPr>
          <w:p w14:paraId="2E4DEFEF" w14:textId="0115BD7D"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4.42</w:t>
            </w:r>
          </w:p>
        </w:tc>
        <w:tc>
          <w:tcPr>
            <w:tcW w:w="833" w:type="dxa"/>
            <w:gridSpan w:val="2"/>
            <w:vAlign w:val="center"/>
          </w:tcPr>
          <w:p w14:paraId="7EFA70B2" w14:textId="3A1324C6"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hint="eastAsia"/>
                <w:sz w:val="18"/>
                <w:szCs w:val="18"/>
              </w:rPr>
              <w:t>43.15</w:t>
            </w:r>
          </w:p>
        </w:tc>
        <w:tc>
          <w:tcPr>
            <w:tcW w:w="1031" w:type="dxa"/>
            <w:vAlign w:val="center"/>
          </w:tcPr>
          <w:p w14:paraId="68C26ACD" w14:textId="45675416"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hint="eastAsia"/>
                <w:sz w:val="18"/>
                <w:szCs w:val="18"/>
              </w:rPr>
              <w:t>16.</w:t>
            </w:r>
            <w:r>
              <w:rPr>
                <w:rFonts w:ascii="Times New Roman" w:hAnsi="Times New Roman" w:cs="Times New Roman"/>
                <w:sz w:val="18"/>
                <w:szCs w:val="18"/>
              </w:rPr>
              <w:t>120</w:t>
            </w:r>
          </w:p>
        </w:tc>
        <w:tc>
          <w:tcPr>
            <w:tcW w:w="905" w:type="dxa"/>
            <w:vAlign w:val="center"/>
          </w:tcPr>
          <w:p w14:paraId="05882A58" w14:textId="2811A2DD"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0.376</w:t>
            </w:r>
          </w:p>
        </w:tc>
        <w:tc>
          <w:tcPr>
            <w:tcW w:w="912" w:type="dxa"/>
            <w:vAlign w:val="center"/>
          </w:tcPr>
          <w:p w14:paraId="53CD2CB6" w14:textId="47A1CE14"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hint="eastAsia"/>
                <w:sz w:val="18"/>
                <w:szCs w:val="18"/>
              </w:rPr>
              <w:t>0.202</w:t>
            </w:r>
          </w:p>
        </w:tc>
        <w:tc>
          <w:tcPr>
            <w:tcW w:w="918" w:type="dxa"/>
            <w:vAlign w:val="center"/>
          </w:tcPr>
          <w:p w14:paraId="01392B8C" w14:textId="71B9C5D9"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0.647</w:t>
            </w:r>
          </w:p>
        </w:tc>
        <w:tc>
          <w:tcPr>
            <w:tcW w:w="1034" w:type="dxa"/>
            <w:vAlign w:val="center"/>
          </w:tcPr>
          <w:p w14:paraId="09483CC8" w14:textId="7EE805C5"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7.512</w:t>
            </w:r>
          </w:p>
        </w:tc>
      </w:tr>
      <w:tr w:rsidR="00EC33C3" w:rsidRPr="00307ED5" w14:paraId="685CC15E" w14:textId="77777777" w:rsidTr="00F12D57">
        <w:trPr>
          <w:jc w:val="center"/>
        </w:trPr>
        <w:tc>
          <w:tcPr>
            <w:tcW w:w="846" w:type="dxa"/>
            <w:vAlign w:val="center"/>
          </w:tcPr>
          <w:p w14:paraId="4631BD2F" w14:textId="77777777" w:rsidR="00EC33C3" w:rsidRDefault="00EC33C3" w:rsidP="00EC33C3">
            <w:pPr>
              <w:jc w:val="center"/>
              <w:rPr>
                <w:rFonts w:ascii="Times New Roman" w:hAnsi="Times New Roman" w:cs="Times New Roman"/>
              </w:rPr>
            </w:pPr>
            <w:r>
              <w:rPr>
                <w:rFonts w:ascii="Times New Roman" w:hAnsi="Times New Roman" w:cs="Times New Roman"/>
              </w:rPr>
              <w:t>std.dev</w:t>
            </w:r>
          </w:p>
        </w:tc>
        <w:tc>
          <w:tcPr>
            <w:tcW w:w="850" w:type="dxa"/>
            <w:vAlign w:val="center"/>
          </w:tcPr>
          <w:p w14:paraId="7D3390C2" w14:textId="0B769AE6"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5.309</w:t>
            </w:r>
          </w:p>
        </w:tc>
        <w:tc>
          <w:tcPr>
            <w:tcW w:w="851" w:type="dxa"/>
            <w:vAlign w:val="center"/>
          </w:tcPr>
          <w:p w14:paraId="3E4556C4" w14:textId="602115C3"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4.071</w:t>
            </w:r>
          </w:p>
        </w:tc>
        <w:tc>
          <w:tcPr>
            <w:tcW w:w="836" w:type="dxa"/>
            <w:vAlign w:val="center"/>
          </w:tcPr>
          <w:p w14:paraId="051E7373" w14:textId="704CBA1F"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2.993</w:t>
            </w:r>
          </w:p>
        </w:tc>
        <w:tc>
          <w:tcPr>
            <w:tcW w:w="833" w:type="dxa"/>
            <w:gridSpan w:val="2"/>
            <w:vAlign w:val="center"/>
          </w:tcPr>
          <w:p w14:paraId="7C3FB8DF" w14:textId="4A8D20C3"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1.971</w:t>
            </w:r>
          </w:p>
        </w:tc>
        <w:tc>
          <w:tcPr>
            <w:tcW w:w="1031" w:type="dxa"/>
            <w:vAlign w:val="center"/>
          </w:tcPr>
          <w:p w14:paraId="33A448C3" w14:textId="256BAE48"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8.108</w:t>
            </w:r>
          </w:p>
        </w:tc>
        <w:tc>
          <w:tcPr>
            <w:tcW w:w="905" w:type="dxa"/>
            <w:vAlign w:val="center"/>
          </w:tcPr>
          <w:p w14:paraId="40881D28" w14:textId="2F09D1E8"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1.283</w:t>
            </w:r>
          </w:p>
        </w:tc>
        <w:tc>
          <w:tcPr>
            <w:tcW w:w="912" w:type="dxa"/>
            <w:vAlign w:val="center"/>
          </w:tcPr>
          <w:p w14:paraId="40D369D6" w14:textId="26C66B47"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0.943</w:t>
            </w:r>
          </w:p>
        </w:tc>
        <w:tc>
          <w:tcPr>
            <w:tcW w:w="918" w:type="dxa"/>
            <w:vAlign w:val="center"/>
          </w:tcPr>
          <w:p w14:paraId="09901C93" w14:textId="26326528"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1.271</w:t>
            </w:r>
          </w:p>
        </w:tc>
        <w:tc>
          <w:tcPr>
            <w:tcW w:w="1034" w:type="dxa"/>
            <w:vAlign w:val="center"/>
          </w:tcPr>
          <w:p w14:paraId="78A4E11B" w14:textId="765F7C7B" w:rsidR="00EC33C3" w:rsidRPr="00307ED5" w:rsidRDefault="00EC33C3" w:rsidP="00EC33C3">
            <w:pPr>
              <w:jc w:val="center"/>
              <w:rPr>
                <w:rFonts w:ascii="Times New Roman" w:hAnsi="Times New Roman" w:cs="Times New Roman"/>
                <w:sz w:val="18"/>
                <w:szCs w:val="18"/>
              </w:rPr>
            </w:pPr>
            <w:r>
              <w:rPr>
                <w:rFonts w:ascii="Times New Roman" w:hAnsi="Times New Roman" w:cs="Times New Roman"/>
                <w:sz w:val="18"/>
                <w:szCs w:val="18"/>
              </w:rPr>
              <w:t>1.832</w:t>
            </w:r>
          </w:p>
        </w:tc>
      </w:tr>
      <w:tr w:rsidR="00EC33C3" w14:paraId="7C00FF0F" w14:textId="77777777" w:rsidTr="00C12BF0">
        <w:trPr>
          <w:trHeight w:val="410"/>
          <w:jc w:val="center"/>
        </w:trPr>
        <w:tc>
          <w:tcPr>
            <w:tcW w:w="9016" w:type="dxa"/>
            <w:gridSpan w:val="11"/>
            <w:vAlign w:val="center"/>
          </w:tcPr>
          <w:p w14:paraId="633B7B95" w14:textId="14DDF6E8" w:rsidR="00EC33C3" w:rsidRDefault="00C12BF0" w:rsidP="00C12BF0">
            <w:pPr>
              <w:jc w:val="center"/>
              <w:rPr>
                <w:rFonts w:ascii="Times New Roman" w:hAnsi="Times New Roman" w:cs="Times New Roman"/>
              </w:rPr>
            </w:pPr>
            <w:r>
              <w:rPr>
                <w:rFonts w:ascii="Times New Roman" w:hAnsi="Times New Roman" w:cs="Times New Roman"/>
                <w:sz w:val="18"/>
                <w:szCs w:val="18"/>
              </w:rPr>
              <w:t>C</w:t>
            </w:r>
            <w:r>
              <w:rPr>
                <w:rFonts w:ascii="Times New Roman" w:hAnsi="Times New Roman" w:cs="Times New Roman" w:hint="eastAsia"/>
                <w:sz w:val="18"/>
                <w:szCs w:val="18"/>
              </w:rPr>
              <w:t xml:space="preserve">ategorical </w:t>
            </w:r>
            <w:r>
              <w:rPr>
                <w:rFonts w:ascii="Times New Roman" w:hAnsi="Times New Roman" w:cs="Times New Roman"/>
                <w:sz w:val="18"/>
                <w:szCs w:val="18"/>
              </w:rPr>
              <w:t>variables</w:t>
            </w:r>
          </w:p>
        </w:tc>
      </w:tr>
      <w:tr w:rsidR="00B31693" w14:paraId="144ABF08" w14:textId="77777777" w:rsidTr="00F37A06">
        <w:trPr>
          <w:jc w:val="center"/>
        </w:trPr>
        <w:tc>
          <w:tcPr>
            <w:tcW w:w="846" w:type="dxa"/>
            <w:vAlign w:val="center"/>
          </w:tcPr>
          <w:p w14:paraId="4D45CCEC" w14:textId="1DF2C307" w:rsidR="00B31693" w:rsidRDefault="00B31693" w:rsidP="00C12BF0">
            <w:pPr>
              <w:jc w:val="center"/>
              <w:rPr>
                <w:rFonts w:ascii="Times New Roman" w:hAnsi="Times New Roman" w:cs="Times New Roman"/>
              </w:rPr>
            </w:pPr>
            <w:r>
              <w:rPr>
                <w:rFonts w:ascii="Times New Roman" w:hAnsi="Times New Roman" w:cs="Times New Roman"/>
              </w:rPr>
              <w:t>Freq</w:t>
            </w:r>
          </w:p>
        </w:tc>
        <w:tc>
          <w:tcPr>
            <w:tcW w:w="850" w:type="dxa"/>
            <w:vAlign w:val="center"/>
          </w:tcPr>
          <w:p w14:paraId="09D357EC" w14:textId="278EBB2B" w:rsidR="00B31693" w:rsidRDefault="00F37A06" w:rsidP="00EC33C3">
            <w:pPr>
              <w:jc w:val="center"/>
              <w:rPr>
                <w:rFonts w:ascii="Times New Roman" w:hAnsi="Times New Roman" w:cs="Times New Roman"/>
              </w:rPr>
            </w:pPr>
            <w:r>
              <w:rPr>
                <w:rFonts w:ascii="Times New Roman" w:hAnsi="Times New Roman" w:cs="Times New Roman"/>
              </w:rPr>
              <w:t xml:space="preserve">Type of </w:t>
            </w:r>
            <w:r w:rsidR="0010110F">
              <w:rPr>
                <w:rFonts w:ascii="Times New Roman" w:hAnsi="Times New Roman" w:cs="Times New Roman"/>
              </w:rPr>
              <w:t>admission</w:t>
            </w:r>
          </w:p>
        </w:tc>
        <w:tc>
          <w:tcPr>
            <w:tcW w:w="851" w:type="dxa"/>
            <w:vAlign w:val="center"/>
          </w:tcPr>
          <w:p w14:paraId="0BE0B894" w14:textId="15EC2A77" w:rsidR="00B31693" w:rsidRDefault="00B31693" w:rsidP="00EC33C3">
            <w:pPr>
              <w:jc w:val="center"/>
              <w:rPr>
                <w:rFonts w:ascii="Times New Roman" w:hAnsi="Times New Roman" w:cs="Times New Roman"/>
              </w:rPr>
            </w:pPr>
            <w:r>
              <w:rPr>
                <w:rFonts w:ascii="Times New Roman" w:hAnsi="Times New Roman" w:cs="Times New Roman"/>
              </w:rPr>
              <w:t>Num</w:t>
            </w:r>
            <w:r w:rsidR="0010110F">
              <w:rPr>
                <w:rFonts w:ascii="Times New Roman" w:hAnsi="Times New Roman" w:cs="Times New Roman"/>
              </w:rPr>
              <w:t xml:space="preserve">ber of </w:t>
            </w:r>
            <w:r>
              <w:rPr>
                <w:rFonts w:ascii="Times New Roman" w:hAnsi="Times New Roman" w:cs="Times New Roman"/>
              </w:rPr>
              <w:t>procedures</w:t>
            </w:r>
          </w:p>
        </w:tc>
        <w:tc>
          <w:tcPr>
            <w:tcW w:w="6469" w:type="dxa"/>
            <w:gridSpan w:val="8"/>
            <w:vMerge w:val="restart"/>
            <w:vAlign w:val="center"/>
          </w:tcPr>
          <w:p w14:paraId="4A9D6C26" w14:textId="7C259273" w:rsidR="00B31693" w:rsidRDefault="00B31693" w:rsidP="00EC33C3">
            <w:pPr>
              <w:jc w:val="center"/>
              <w:rPr>
                <w:rFonts w:ascii="Times New Roman" w:hAnsi="Times New Roman" w:cs="Times New Roman"/>
              </w:rPr>
            </w:pPr>
          </w:p>
        </w:tc>
      </w:tr>
      <w:tr w:rsidR="00B31693" w14:paraId="1E8E3620" w14:textId="77777777" w:rsidTr="00F37A06">
        <w:trPr>
          <w:jc w:val="center"/>
        </w:trPr>
        <w:tc>
          <w:tcPr>
            <w:tcW w:w="846" w:type="dxa"/>
            <w:vAlign w:val="center"/>
          </w:tcPr>
          <w:p w14:paraId="36F7E75D" w14:textId="50BF3CA5" w:rsidR="00B31693" w:rsidRDefault="00B31693" w:rsidP="00B31693">
            <w:pPr>
              <w:jc w:val="center"/>
              <w:rPr>
                <w:rFonts w:ascii="Times New Roman" w:hAnsi="Times New Roman" w:cs="Times New Roman"/>
              </w:rPr>
            </w:pPr>
            <w:r>
              <w:rPr>
                <w:rFonts w:ascii="Times New Roman" w:hAnsi="Times New Roman" w:cs="Times New Roman" w:hint="eastAsia"/>
              </w:rPr>
              <w:t>0</w:t>
            </w:r>
          </w:p>
        </w:tc>
        <w:tc>
          <w:tcPr>
            <w:tcW w:w="850" w:type="dxa"/>
            <w:vAlign w:val="center"/>
          </w:tcPr>
          <w:p w14:paraId="5F73B66C" w14:textId="59930279"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851" w:type="dxa"/>
            <w:vAlign w:val="center"/>
          </w:tcPr>
          <w:p w14:paraId="752A2CB1" w14:textId="4E6AFC4C" w:rsidR="00B31693" w:rsidRDefault="00B31693" w:rsidP="00B31693">
            <w:pPr>
              <w:jc w:val="center"/>
              <w:rPr>
                <w:rFonts w:ascii="Times New Roman" w:hAnsi="Times New Roman" w:cs="Times New Roman"/>
              </w:rPr>
            </w:pPr>
            <w:r>
              <w:rPr>
                <w:rFonts w:ascii="Times New Roman" w:hAnsi="Times New Roman" w:cs="Times New Roman" w:hint="eastAsia"/>
                <w:sz w:val="18"/>
                <w:szCs w:val="18"/>
              </w:rPr>
              <w:t>44574</w:t>
            </w:r>
          </w:p>
        </w:tc>
        <w:tc>
          <w:tcPr>
            <w:tcW w:w="6469" w:type="dxa"/>
            <w:gridSpan w:val="8"/>
            <w:vMerge/>
            <w:vAlign w:val="center"/>
          </w:tcPr>
          <w:p w14:paraId="479447AB" w14:textId="77777777" w:rsidR="00B31693" w:rsidRDefault="00B31693" w:rsidP="00B31693">
            <w:pPr>
              <w:jc w:val="center"/>
              <w:rPr>
                <w:rFonts w:ascii="Times New Roman" w:hAnsi="Times New Roman" w:cs="Times New Roman"/>
              </w:rPr>
            </w:pPr>
          </w:p>
        </w:tc>
      </w:tr>
      <w:tr w:rsidR="00B31693" w14:paraId="59988ED8" w14:textId="77777777" w:rsidTr="00F37A06">
        <w:trPr>
          <w:jc w:val="center"/>
        </w:trPr>
        <w:tc>
          <w:tcPr>
            <w:tcW w:w="846" w:type="dxa"/>
            <w:vAlign w:val="center"/>
          </w:tcPr>
          <w:p w14:paraId="30FB8804" w14:textId="2255CD11" w:rsidR="00B31693" w:rsidRDefault="00B31693" w:rsidP="00B31693">
            <w:pPr>
              <w:jc w:val="center"/>
              <w:rPr>
                <w:rFonts w:ascii="Times New Roman" w:hAnsi="Times New Roman" w:cs="Times New Roman"/>
              </w:rPr>
            </w:pPr>
            <w:r>
              <w:rPr>
                <w:rFonts w:ascii="Times New Roman" w:hAnsi="Times New Roman" w:cs="Times New Roman" w:hint="eastAsia"/>
              </w:rPr>
              <w:t>1</w:t>
            </w:r>
          </w:p>
        </w:tc>
        <w:tc>
          <w:tcPr>
            <w:tcW w:w="850" w:type="dxa"/>
            <w:vAlign w:val="center"/>
          </w:tcPr>
          <w:p w14:paraId="3C9DC15E" w14:textId="7E6686F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52178</w:t>
            </w:r>
          </w:p>
        </w:tc>
        <w:tc>
          <w:tcPr>
            <w:tcW w:w="851" w:type="dxa"/>
            <w:vAlign w:val="center"/>
          </w:tcPr>
          <w:p w14:paraId="0B100AAB" w14:textId="795DCB5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20029</w:t>
            </w:r>
          </w:p>
        </w:tc>
        <w:tc>
          <w:tcPr>
            <w:tcW w:w="6469" w:type="dxa"/>
            <w:gridSpan w:val="8"/>
            <w:vMerge/>
            <w:vAlign w:val="center"/>
          </w:tcPr>
          <w:p w14:paraId="25FC42BA" w14:textId="537BFCE3" w:rsidR="00B31693" w:rsidRPr="00307ED5" w:rsidRDefault="00B31693" w:rsidP="00B31693">
            <w:pPr>
              <w:jc w:val="center"/>
              <w:rPr>
                <w:rFonts w:ascii="Times New Roman" w:hAnsi="Times New Roman" w:cs="Times New Roman"/>
                <w:sz w:val="18"/>
                <w:szCs w:val="18"/>
              </w:rPr>
            </w:pPr>
          </w:p>
        </w:tc>
      </w:tr>
      <w:tr w:rsidR="00B31693" w14:paraId="4B4BF9B3" w14:textId="77777777" w:rsidTr="00F37A06">
        <w:trPr>
          <w:jc w:val="center"/>
        </w:trPr>
        <w:tc>
          <w:tcPr>
            <w:tcW w:w="846" w:type="dxa"/>
            <w:vAlign w:val="center"/>
          </w:tcPr>
          <w:p w14:paraId="4CACD3ED" w14:textId="50A8D426" w:rsidR="00B31693" w:rsidRDefault="00B31693" w:rsidP="00B31693">
            <w:pPr>
              <w:jc w:val="center"/>
              <w:rPr>
                <w:rFonts w:ascii="Times New Roman" w:hAnsi="Times New Roman" w:cs="Times New Roman"/>
              </w:rPr>
            </w:pPr>
            <w:r>
              <w:rPr>
                <w:rFonts w:ascii="Times New Roman" w:hAnsi="Times New Roman" w:cs="Times New Roman" w:hint="eastAsia"/>
              </w:rPr>
              <w:t>2</w:t>
            </w:r>
          </w:p>
        </w:tc>
        <w:tc>
          <w:tcPr>
            <w:tcW w:w="850" w:type="dxa"/>
            <w:vAlign w:val="center"/>
          </w:tcPr>
          <w:p w14:paraId="1D4B14AD" w14:textId="171ACC3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17543</w:t>
            </w:r>
          </w:p>
        </w:tc>
        <w:tc>
          <w:tcPr>
            <w:tcW w:w="851" w:type="dxa"/>
            <w:vAlign w:val="center"/>
          </w:tcPr>
          <w:p w14:paraId="6464E1B3" w14:textId="1E4DEF38"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12383</w:t>
            </w:r>
          </w:p>
        </w:tc>
        <w:tc>
          <w:tcPr>
            <w:tcW w:w="6469" w:type="dxa"/>
            <w:gridSpan w:val="8"/>
            <w:vMerge/>
            <w:vAlign w:val="center"/>
          </w:tcPr>
          <w:p w14:paraId="6A07E0E7" w14:textId="0B1BB121" w:rsidR="00B31693" w:rsidRPr="00307ED5" w:rsidRDefault="00B31693" w:rsidP="00B31693">
            <w:pPr>
              <w:jc w:val="center"/>
              <w:rPr>
                <w:rFonts w:ascii="Times New Roman" w:hAnsi="Times New Roman" w:cs="Times New Roman"/>
                <w:sz w:val="18"/>
                <w:szCs w:val="18"/>
              </w:rPr>
            </w:pPr>
          </w:p>
        </w:tc>
      </w:tr>
      <w:tr w:rsidR="00B31693" w14:paraId="03483DBB" w14:textId="77777777" w:rsidTr="00F37A06">
        <w:trPr>
          <w:jc w:val="center"/>
        </w:trPr>
        <w:tc>
          <w:tcPr>
            <w:tcW w:w="846" w:type="dxa"/>
            <w:vAlign w:val="center"/>
          </w:tcPr>
          <w:p w14:paraId="26D16BBE" w14:textId="77DFA0E0" w:rsidR="00B31693" w:rsidRDefault="00B31693" w:rsidP="00B31693">
            <w:pPr>
              <w:jc w:val="center"/>
              <w:rPr>
                <w:rFonts w:ascii="Times New Roman" w:hAnsi="Times New Roman" w:cs="Times New Roman"/>
              </w:rPr>
            </w:pPr>
            <w:r>
              <w:rPr>
                <w:rFonts w:ascii="Times New Roman" w:hAnsi="Times New Roman" w:cs="Times New Roman" w:hint="eastAsia"/>
              </w:rPr>
              <w:t>3</w:t>
            </w:r>
          </w:p>
        </w:tc>
        <w:tc>
          <w:tcPr>
            <w:tcW w:w="850" w:type="dxa"/>
            <w:vAlign w:val="center"/>
          </w:tcPr>
          <w:p w14:paraId="4B1F2AF8" w14:textId="6EE42E2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18194</w:t>
            </w:r>
          </w:p>
        </w:tc>
        <w:tc>
          <w:tcPr>
            <w:tcW w:w="851" w:type="dxa"/>
            <w:vAlign w:val="center"/>
          </w:tcPr>
          <w:p w14:paraId="05C048DC" w14:textId="2EDEF68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9210</w:t>
            </w:r>
          </w:p>
        </w:tc>
        <w:tc>
          <w:tcPr>
            <w:tcW w:w="6469" w:type="dxa"/>
            <w:gridSpan w:val="8"/>
            <w:vMerge/>
            <w:vAlign w:val="center"/>
          </w:tcPr>
          <w:p w14:paraId="5CECCB83" w14:textId="4A30FCBA" w:rsidR="00B31693" w:rsidRPr="00307ED5" w:rsidRDefault="00B31693" w:rsidP="00B31693">
            <w:pPr>
              <w:jc w:val="center"/>
              <w:rPr>
                <w:rFonts w:ascii="Times New Roman" w:hAnsi="Times New Roman" w:cs="Times New Roman"/>
                <w:sz w:val="18"/>
                <w:szCs w:val="18"/>
              </w:rPr>
            </w:pPr>
          </w:p>
        </w:tc>
      </w:tr>
      <w:tr w:rsidR="00B31693" w14:paraId="2F714C7F" w14:textId="77777777" w:rsidTr="00F37A06">
        <w:trPr>
          <w:jc w:val="center"/>
        </w:trPr>
        <w:tc>
          <w:tcPr>
            <w:tcW w:w="846" w:type="dxa"/>
            <w:vAlign w:val="center"/>
          </w:tcPr>
          <w:p w14:paraId="0574D9F2" w14:textId="592BA0DE" w:rsidR="00B31693" w:rsidRDefault="00B31693" w:rsidP="00B31693">
            <w:pPr>
              <w:jc w:val="center"/>
              <w:rPr>
                <w:rFonts w:ascii="Times New Roman" w:hAnsi="Times New Roman" w:cs="Times New Roman"/>
              </w:rPr>
            </w:pPr>
            <w:r>
              <w:rPr>
                <w:rFonts w:ascii="Times New Roman" w:hAnsi="Times New Roman" w:cs="Times New Roman" w:hint="eastAsia"/>
              </w:rPr>
              <w:t>4</w:t>
            </w:r>
          </w:p>
        </w:tc>
        <w:tc>
          <w:tcPr>
            <w:tcW w:w="850" w:type="dxa"/>
            <w:vAlign w:val="center"/>
          </w:tcPr>
          <w:p w14:paraId="6ED9D66E" w14:textId="2F626155"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851" w:type="dxa"/>
            <w:vAlign w:val="center"/>
          </w:tcPr>
          <w:p w14:paraId="36042FAA" w14:textId="3AA3B7C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4076</w:t>
            </w:r>
          </w:p>
        </w:tc>
        <w:tc>
          <w:tcPr>
            <w:tcW w:w="6469" w:type="dxa"/>
            <w:gridSpan w:val="8"/>
            <w:vMerge/>
            <w:vAlign w:val="center"/>
          </w:tcPr>
          <w:p w14:paraId="6C345A18" w14:textId="7432CF8E" w:rsidR="00B31693" w:rsidRPr="00307ED5" w:rsidRDefault="00B31693" w:rsidP="00B31693">
            <w:pPr>
              <w:jc w:val="center"/>
              <w:rPr>
                <w:rFonts w:ascii="Times New Roman" w:hAnsi="Times New Roman" w:cs="Times New Roman"/>
                <w:sz w:val="18"/>
                <w:szCs w:val="18"/>
              </w:rPr>
            </w:pPr>
          </w:p>
        </w:tc>
      </w:tr>
      <w:tr w:rsidR="00B31693" w14:paraId="23EB87AE" w14:textId="77777777" w:rsidTr="00F37A06">
        <w:trPr>
          <w:jc w:val="center"/>
        </w:trPr>
        <w:tc>
          <w:tcPr>
            <w:tcW w:w="846" w:type="dxa"/>
            <w:vAlign w:val="center"/>
          </w:tcPr>
          <w:p w14:paraId="1E64CC5B" w14:textId="79C74946" w:rsidR="00B31693" w:rsidRDefault="00B31693" w:rsidP="00B31693">
            <w:pPr>
              <w:jc w:val="center"/>
              <w:rPr>
                <w:rFonts w:ascii="Times New Roman" w:hAnsi="Times New Roman" w:cs="Times New Roman"/>
              </w:rPr>
            </w:pPr>
            <w:r>
              <w:rPr>
                <w:rFonts w:ascii="Times New Roman" w:hAnsi="Times New Roman" w:cs="Times New Roman" w:hint="eastAsia"/>
              </w:rPr>
              <w:t>5</w:t>
            </w:r>
          </w:p>
        </w:tc>
        <w:tc>
          <w:tcPr>
            <w:tcW w:w="850" w:type="dxa"/>
            <w:vAlign w:val="center"/>
          </w:tcPr>
          <w:p w14:paraId="1C00868B" w14:textId="1E532F7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4661</w:t>
            </w:r>
          </w:p>
        </w:tc>
        <w:tc>
          <w:tcPr>
            <w:tcW w:w="851" w:type="dxa"/>
            <w:vAlign w:val="center"/>
          </w:tcPr>
          <w:p w14:paraId="5B3640E9" w14:textId="35CE7CB3"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2970</w:t>
            </w:r>
          </w:p>
        </w:tc>
        <w:tc>
          <w:tcPr>
            <w:tcW w:w="6469" w:type="dxa"/>
            <w:gridSpan w:val="8"/>
            <w:vMerge/>
            <w:vAlign w:val="center"/>
          </w:tcPr>
          <w:p w14:paraId="4686294F" w14:textId="38EC96A7" w:rsidR="00B31693" w:rsidRPr="00307ED5" w:rsidRDefault="00B31693" w:rsidP="00B31693">
            <w:pPr>
              <w:jc w:val="center"/>
              <w:rPr>
                <w:rFonts w:ascii="Times New Roman" w:hAnsi="Times New Roman" w:cs="Times New Roman"/>
                <w:sz w:val="18"/>
                <w:szCs w:val="18"/>
              </w:rPr>
            </w:pPr>
          </w:p>
        </w:tc>
      </w:tr>
      <w:tr w:rsidR="00B31693" w14:paraId="4CA56EB9" w14:textId="77777777" w:rsidTr="00F37A06">
        <w:trPr>
          <w:jc w:val="center"/>
        </w:trPr>
        <w:tc>
          <w:tcPr>
            <w:tcW w:w="846" w:type="dxa"/>
            <w:vAlign w:val="center"/>
          </w:tcPr>
          <w:p w14:paraId="5238C7A2" w14:textId="618E9ED7" w:rsidR="00B31693" w:rsidRDefault="00B31693" w:rsidP="00B31693">
            <w:pPr>
              <w:jc w:val="center"/>
              <w:rPr>
                <w:rFonts w:ascii="Times New Roman" w:hAnsi="Times New Roman" w:cs="Times New Roman"/>
              </w:rPr>
            </w:pPr>
            <w:r>
              <w:rPr>
                <w:rFonts w:ascii="Times New Roman" w:hAnsi="Times New Roman" w:cs="Times New Roman" w:hint="eastAsia"/>
              </w:rPr>
              <w:t>6</w:t>
            </w:r>
          </w:p>
        </w:tc>
        <w:tc>
          <w:tcPr>
            <w:tcW w:w="850" w:type="dxa"/>
            <w:vAlign w:val="center"/>
          </w:tcPr>
          <w:p w14:paraId="674F82C4" w14:textId="0BE98910"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5135</w:t>
            </w:r>
          </w:p>
        </w:tc>
        <w:tc>
          <w:tcPr>
            <w:tcW w:w="851" w:type="dxa"/>
            <w:vAlign w:val="center"/>
          </w:tcPr>
          <w:p w14:paraId="70588F23" w14:textId="4D92C155"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4811</w:t>
            </w:r>
          </w:p>
        </w:tc>
        <w:tc>
          <w:tcPr>
            <w:tcW w:w="6469" w:type="dxa"/>
            <w:gridSpan w:val="8"/>
            <w:vMerge/>
            <w:vAlign w:val="center"/>
          </w:tcPr>
          <w:p w14:paraId="6D901C95" w14:textId="77777777" w:rsidR="00B31693" w:rsidRPr="00307ED5" w:rsidRDefault="00B31693" w:rsidP="00B31693">
            <w:pPr>
              <w:jc w:val="center"/>
              <w:rPr>
                <w:rFonts w:ascii="Times New Roman" w:hAnsi="Times New Roman" w:cs="Times New Roman"/>
                <w:sz w:val="18"/>
                <w:szCs w:val="18"/>
              </w:rPr>
            </w:pPr>
          </w:p>
        </w:tc>
      </w:tr>
      <w:tr w:rsidR="00B31693" w14:paraId="19B11F65" w14:textId="77777777" w:rsidTr="00F37A06">
        <w:trPr>
          <w:jc w:val="center"/>
        </w:trPr>
        <w:tc>
          <w:tcPr>
            <w:tcW w:w="846" w:type="dxa"/>
            <w:vAlign w:val="center"/>
          </w:tcPr>
          <w:p w14:paraId="43B86E05" w14:textId="3B0E1EA3" w:rsidR="00B31693" w:rsidRDefault="00B31693" w:rsidP="00B31693">
            <w:pPr>
              <w:jc w:val="center"/>
              <w:rPr>
                <w:rFonts w:ascii="Times New Roman" w:hAnsi="Times New Roman" w:cs="Times New Roman"/>
              </w:rPr>
            </w:pPr>
            <w:r>
              <w:rPr>
                <w:rFonts w:ascii="Times New Roman" w:hAnsi="Times New Roman" w:cs="Times New Roman" w:hint="eastAsia"/>
              </w:rPr>
              <w:t>7</w:t>
            </w:r>
          </w:p>
        </w:tc>
        <w:tc>
          <w:tcPr>
            <w:tcW w:w="850" w:type="dxa"/>
            <w:vAlign w:val="center"/>
          </w:tcPr>
          <w:p w14:paraId="15619ECB" w14:textId="292D4A2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851" w:type="dxa"/>
            <w:vAlign w:val="center"/>
          </w:tcPr>
          <w:p w14:paraId="5D159794" w14:textId="120FBFB6"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6469" w:type="dxa"/>
            <w:gridSpan w:val="8"/>
            <w:vMerge/>
            <w:vAlign w:val="center"/>
          </w:tcPr>
          <w:p w14:paraId="5AFF92D7" w14:textId="77777777" w:rsidR="00B31693" w:rsidRPr="00307ED5" w:rsidRDefault="00B31693" w:rsidP="00B31693">
            <w:pPr>
              <w:jc w:val="center"/>
              <w:rPr>
                <w:rFonts w:ascii="Times New Roman" w:hAnsi="Times New Roman" w:cs="Times New Roman"/>
                <w:sz w:val="18"/>
                <w:szCs w:val="18"/>
              </w:rPr>
            </w:pPr>
          </w:p>
        </w:tc>
      </w:tr>
      <w:tr w:rsidR="00B31693" w14:paraId="25395410" w14:textId="77777777" w:rsidTr="00F37A06">
        <w:trPr>
          <w:jc w:val="center"/>
        </w:trPr>
        <w:tc>
          <w:tcPr>
            <w:tcW w:w="846" w:type="dxa"/>
            <w:vAlign w:val="center"/>
          </w:tcPr>
          <w:p w14:paraId="4A9E93AB" w14:textId="2CA440A8" w:rsidR="00B31693" w:rsidRDefault="00B31693" w:rsidP="00B31693">
            <w:pPr>
              <w:jc w:val="center"/>
              <w:rPr>
                <w:rFonts w:ascii="Times New Roman" w:hAnsi="Times New Roman" w:cs="Times New Roman"/>
              </w:rPr>
            </w:pPr>
            <w:r>
              <w:rPr>
                <w:rFonts w:ascii="Times New Roman" w:hAnsi="Times New Roman" w:cs="Times New Roman"/>
              </w:rPr>
              <w:t>8</w:t>
            </w:r>
          </w:p>
        </w:tc>
        <w:tc>
          <w:tcPr>
            <w:tcW w:w="850" w:type="dxa"/>
            <w:vAlign w:val="center"/>
          </w:tcPr>
          <w:p w14:paraId="4093F2B8" w14:textId="104129A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312</w:t>
            </w:r>
          </w:p>
        </w:tc>
        <w:tc>
          <w:tcPr>
            <w:tcW w:w="851" w:type="dxa"/>
            <w:vAlign w:val="center"/>
          </w:tcPr>
          <w:p w14:paraId="06D35065" w14:textId="013A56D4"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6469" w:type="dxa"/>
            <w:gridSpan w:val="8"/>
            <w:vMerge/>
            <w:vAlign w:val="center"/>
          </w:tcPr>
          <w:p w14:paraId="21391076" w14:textId="77777777" w:rsidR="00B31693" w:rsidRPr="00307ED5" w:rsidRDefault="00B31693" w:rsidP="00B31693">
            <w:pPr>
              <w:jc w:val="center"/>
              <w:rPr>
                <w:rFonts w:ascii="Times New Roman" w:hAnsi="Times New Roman" w:cs="Times New Roman"/>
                <w:sz w:val="18"/>
                <w:szCs w:val="18"/>
              </w:rPr>
            </w:pPr>
          </w:p>
        </w:tc>
      </w:tr>
      <w:tr w:rsidR="00B31693" w14:paraId="302F8216" w14:textId="77777777" w:rsidTr="00C12BF0">
        <w:trPr>
          <w:trHeight w:val="124"/>
          <w:jc w:val="center"/>
        </w:trPr>
        <w:tc>
          <w:tcPr>
            <w:tcW w:w="9016" w:type="dxa"/>
            <w:gridSpan w:val="11"/>
            <w:vAlign w:val="center"/>
          </w:tcPr>
          <w:p w14:paraId="420E0DAD" w14:textId="602209C7" w:rsidR="00B31693" w:rsidRDefault="00B31693" w:rsidP="00B31693">
            <w:pPr>
              <w:jc w:val="center"/>
              <w:rPr>
                <w:rFonts w:ascii="Times New Roman" w:hAnsi="Times New Roman" w:cs="Times New Roman"/>
                <w:sz w:val="18"/>
                <w:szCs w:val="18"/>
              </w:rPr>
            </w:pPr>
          </w:p>
        </w:tc>
      </w:tr>
      <w:tr w:rsidR="00B31693" w14:paraId="08E981F2" w14:textId="77777777" w:rsidTr="00F12D57">
        <w:trPr>
          <w:jc w:val="center"/>
        </w:trPr>
        <w:tc>
          <w:tcPr>
            <w:tcW w:w="846" w:type="dxa"/>
            <w:vAlign w:val="center"/>
          </w:tcPr>
          <w:p w14:paraId="299E5079" w14:textId="4CD52475" w:rsidR="00B31693" w:rsidRDefault="00B31693" w:rsidP="00B31693">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req</w:t>
            </w:r>
          </w:p>
        </w:tc>
        <w:tc>
          <w:tcPr>
            <w:tcW w:w="850" w:type="dxa"/>
            <w:vAlign w:val="center"/>
          </w:tcPr>
          <w:p w14:paraId="3981FA90" w14:textId="1A25364F" w:rsidR="00B31693" w:rsidRDefault="00B31693" w:rsidP="00B31693">
            <w:pPr>
              <w:jc w:val="center"/>
              <w:rPr>
                <w:rFonts w:ascii="Times New Roman" w:hAnsi="Times New Roman" w:cs="Times New Roman"/>
              </w:rPr>
            </w:pPr>
            <w:r>
              <w:rPr>
                <w:rFonts w:ascii="Times New Roman" w:hAnsi="Times New Roman" w:cs="Times New Roman"/>
              </w:rPr>
              <w:t>max_glu_serum</w:t>
            </w:r>
          </w:p>
        </w:tc>
        <w:tc>
          <w:tcPr>
            <w:tcW w:w="851" w:type="dxa"/>
            <w:vAlign w:val="center"/>
          </w:tcPr>
          <w:p w14:paraId="4A764087" w14:textId="7794451E" w:rsidR="00B31693" w:rsidRDefault="00B31693" w:rsidP="00B31693">
            <w:pPr>
              <w:jc w:val="center"/>
              <w:rPr>
                <w:rFonts w:ascii="Times New Roman" w:hAnsi="Times New Roman" w:cs="Times New Roman"/>
              </w:rPr>
            </w:pPr>
            <w:r>
              <w:rPr>
                <w:rFonts w:ascii="Times New Roman" w:hAnsi="Times New Roman" w:cs="Times New Roman"/>
              </w:rPr>
              <w:t>A1Cresult</w:t>
            </w:r>
          </w:p>
        </w:tc>
        <w:tc>
          <w:tcPr>
            <w:tcW w:w="836" w:type="dxa"/>
            <w:vAlign w:val="center"/>
          </w:tcPr>
          <w:p w14:paraId="35964932" w14:textId="0E2C823E" w:rsidR="00B31693" w:rsidRDefault="00B31693" w:rsidP="00B31693">
            <w:pPr>
              <w:jc w:val="center"/>
              <w:rPr>
                <w:rFonts w:ascii="Times New Roman" w:hAnsi="Times New Roman" w:cs="Times New Roman"/>
              </w:rPr>
            </w:pPr>
            <w:r>
              <w:rPr>
                <w:rFonts w:ascii="Times New Roman" w:hAnsi="Times New Roman" w:cs="Times New Roman"/>
              </w:rPr>
              <w:t>Metformin</w:t>
            </w:r>
          </w:p>
        </w:tc>
        <w:tc>
          <w:tcPr>
            <w:tcW w:w="833" w:type="dxa"/>
            <w:gridSpan w:val="2"/>
            <w:vAlign w:val="center"/>
          </w:tcPr>
          <w:p w14:paraId="6182C7F2" w14:textId="5BA501ED" w:rsidR="00B31693" w:rsidRDefault="00B31693" w:rsidP="00B31693">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epaglinide</w:t>
            </w:r>
          </w:p>
        </w:tc>
        <w:tc>
          <w:tcPr>
            <w:tcW w:w="1031" w:type="dxa"/>
            <w:vAlign w:val="center"/>
          </w:tcPr>
          <w:p w14:paraId="713D855F" w14:textId="2DCA2C1B" w:rsidR="00B31693" w:rsidRDefault="00B31693" w:rsidP="00B31693">
            <w:pPr>
              <w:jc w:val="center"/>
              <w:rPr>
                <w:rFonts w:ascii="Times New Roman" w:hAnsi="Times New Roman" w:cs="Times New Roman"/>
              </w:rPr>
            </w:pPr>
            <w:r>
              <w:rPr>
                <w:rFonts w:ascii="Times New Roman" w:hAnsi="Times New Roman" w:cs="Times New Roman"/>
              </w:rPr>
              <w:t>Chlorpropamide</w:t>
            </w:r>
          </w:p>
        </w:tc>
        <w:tc>
          <w:tcPr>
            <w:tcW w:w="905" w:type="dxa"/>
            <w:vAlign w:val="center"/>
          </w:tcPr>
          <w:p w14:paraId="60329462" w14:textId="400AD369" w:rsidR="00B31693" w:rsidRDefault="00B31693" w:rsidP="00B31693">
            <w:pPr>
              <w:jc w:val="center"/>
              <w:rPr>
                <w:rFonts w:ascii="Times New Roman" w:hAnsi="Times New Roman" w:cs="Times New Roman"/>
              </w:rPr>
            </w:pPr>
            <w:r>
              <w:rPr>
                <w:rFonts w:ascii="Times New Roman" w:hAnsi="Times New Roman" w:cs="Times New Roman"/>
              </w:rPr>
              <w:t>Glimepiride</w:t>
            </w:r>
          </w:p>
        </w:tc>
        <w:tc>
          <w:tcPr>
            <w:tcW w:w="912" w:type="dxa"/>
            <w:vAlign w:val="center"/>
          </w:tcPr>
          <w:p w14:paraId="0F734BA5" w14:textId="7A5D478C" w:rsidR="00B31693" w:rsidRDefault="00B31693" w:rsidP="00B31693">
            <w:pPr>
              <w:jc w:val="center"/>
              <w:rPr>
                <w:rFonts w:ascii="Times New Roman" w:hAnsi="Times New Roman" w:cs="Times New Roman"/>
              </w:rPr>
            </w:pPr>
            <w:r>
              <w:rPr>
                <w:rFonts w:ascii="Times New Roman" w:hAnsi="Times New Roman" w:cs="Times New Roman"/>
              </w:rPr>
              <w:t>Acetohexamide</w:t>
            </w:r>
          </w:p>
        </w:tc>
        <w:tc>
          <w:tcPr>
            <w:tcW w:w="918" w:type="dxa"/>
            <w:vAlign w:val="center"/>
          </w:tcPr>
          <w:p w14:paraId="5529BCD3" w14:textId="678EAEFB" w:rsidR="00B31693" w:rsidRDefault="00B31693" w:rsidP="00B31693">
            <w:pPr>
              <w:jc w:val="center"/>
              <w:rPr>
                <w:rFonts w:ascii="Times New Roman" w:hAnsi="Times New Roman" w:cs="Times New Roman"/>
              </w:rPr>
            </w:pPr>
            <w:r>
              <w:rPr>
                <w:rFonts w:ascii="Times New Roman" w:hAnsi="Times New Roman" w:cs="Times New Roman"/>
              </w:rPr>
              <w:t>Glipizide</w:t>
            </w:r>
          </w:p>
        </w:tc>
        <w:tc>
          <w:tcPr>
            <w:tcW w:w="1034" w:type="dxa"/>
            <w:vAlign w:val="center"/>
          </w:tcPr>
          <w:p w14:paraId="3D3DDA39" w14:textId="67DBCD64" w:rsidR="00B31693" w:rsidRDefault="00B31693" w:rsidP="00B31693">
            <w:pPr>
              <w:jc w:val="center"/>
              <w:rPr>
                <w:rFonts w:ascii="Times New Roman" w:hAnsi="Times New Roman" w:cs="Times New Roman"/>
              </w:rPr>
            </w:pPr>
            <w:r>
              <w:rPr>
                <w:rFonts w:ascii="Times New Roman" w:hAnsi="Times New Roman" w:cs="Times New Roman"/>
              </w:rPr>
              <w:t>Glyburide</w:t>
            </w:r>
          </w:p>
        </w:tc>
      </w:tr>
      <w:tr w:rsidR="00B31693" w14:paraId="3B9454B1" w14:textId="77777777" w:rsidTr="00F12D57">
        <w:trPr>
          <w:jc w:val="center"/>
        </w:trPr>
        <w:tc>
          <w:tcPr>
            <w:tcW w:w="846" w:type="dxa"/>
            <w:vAlign w:val="center"/>
          </w:tcPr>
          <w:p w14:paraId="03AC90DC" w14:textId="6D98D819" w:rsidR="00B31693" w:rsidRDefault="00B31693" w:rsidP="00B31693">
            <w:pPr>
              <w:jc w:val="center"/>
              <w:rPr>
                <w:rFonts w:ascii="Times New Roman" w:hAnsi="Times New Roman" w:cs="Times New Roman"/>
              </w:rPr>
            </w:pPr>
            <w:r>
              <w:rPr>
                <w:rFonts w:ascii="Times New Roman" w:hAnsi="Times New Roman" w:cs="Times New Roman" w:hint="eastAsia"/>
              </w:rPr>
              <w:t>1</w:t>
            </w:r>
          </w:p>
        </w:tc>
        <w:tc>
          <w:tcPr>
            <w:tcW w:w="850" w:type="dxa"/>
            <w:vAlign w:val="center"/>
          </w:tcPr>
          <w:p w14:paraId="0E3DFD20" w14:textId="63A8AD16" w:rsidR="00B31693" w:rsidRDefault="00B31693" w:rsidP="00B31693">
            <w:pPr>
              <w:jc w:val="center"/>
              <w:rPr>
                <w:rFonts w:ascii="Times New Roman" w:hAnsi="Times New Roman" w:cs="Times New Roman"/>
              </w:rPr>
            </w:pPr>
            <w:r>
              <w:rPr>
                <w:rFonts w:ascii="Times New Roman" w:hAnsi="Times New Roman" w:cs="Times New Roman" w:hint="eastAsia"/>
              </w:rPr>
              <w:t>92845</w:t>
            </w:r>
          </w:p>
        </w:tc>
        <w:tc>
          <w:tcPr>
            <w:tcW w:w="851" w:type="dxa"/>
            <w:vAlign w:val="center"/>
          </w:tcPr>
          <w:p w14:paraId="7B2466C0" w14:textId="0371A570" w:rsidR="00B31693" w:rsidRDefault="00B31693" w:rsidP="00B31693">
            <w:pPr>
              <w:jc w:val="center"/>
              <w:rPr>
                <w:rFonts w:ascii="Times New Roman" w:hAnsi="Times New Roman" w:cs="Times New Roman"/>
              </w:rPr>
            </w:pPr>
            <w:r>
              <w:rPr>
                <w:rFonts w:ascii="Times New Roman" w:hAnsi="Times New Roman" w:cs="Times New Roman" w:hint="eastAsia"/>
              </w:rPr>
              <w:t>81860</w:t>
            </w:r>
          </w:p>
        </w:tc>
        <w:tc>
          <w:tcPr>
            <w:tcW w:w="836" w:type="dxa"/>
            <w:vAlign w:val="center"/>
          </w:tcPr>
          <w:p w14:paraId="3E86C172" w14:textId="226639B9" w:rsidR="00B31693" w:rsidRDefault="00B31693" w:rsidP="00B31693">
            <w:pPr>
              <w:jc w:val="center"/>
              <w:rPr>
                <w:rFonts w:ascii="Times New Roman" w:hAnsi="Times New Roman" w:cs="Times New Roman"/>
              </w:rPr>
            </w:pPr>
            <w:r>
              <w:rPr>
                <w:rFonts w:ascii="Times New Roman" w:hAnsi="Times New Roman" w:cs="Times New Roman" w:hint="eastAsia"/>
              </w:rPr>
              <w:t>78808</w:t>
            </w:r>
          </w:p>
        </w:tc>
        <w:tc>
          <w:tcPr>
            <w:tcW w:w="833" w:type="dxa"/>
            <w:gridSpan w:val="2"/>
            <w:vAlign w:val="center"/>
          </w:tcPr>
          <w:p w14:paraId="52B80941" w14:textId="6DB9480E" w:rsidR="00B31693" w:rsidRDefault="00B31693" w:rsidP="00B31693">
            <w:pPr>
              <w:jc w:val="center"/>
              <w:rPr>
                <w:rFonts w:ascii="Times New Roman" w:hAnsi="Times New Roman" w:cs="Times New Roman"/>
              </w:rPr>
            </w:pPr>
            <w:r>
              <w:rPr>
                <w:rFonts w:ascii="Times New Roman" w:hAnsi="Times New Roman" w:cs="Times New Roman" w:hint="eastAsia"/>
              </w:rPr>
              <w:t>96530</w:t>
            </w:r>
          </w:p>
        </w:tc>
        <w:tc>
          <w:tcPr>
            <w:tcW w:w="1031" w:type="dxa"/>
            <w:vAlign w:val="center"/>
          </w:tcPr>
          <w:p w14:paraId="7947F074" w14:textId="224D9C83" w:rsidR="00B31693" w:rsidRDefault="00B31693" w:rsidP="00B31693">
            <w:pPr>
              <w:jc w:val="center"/>
              <w:rPr>
                <w:rFonts w:ascii="Times New Roman" w:hAnsi="Times New Roman" w:cs="Times New Roman"/>
              </w:rPr>
            </w:pPr>
            <w:r>
              <w:rPr>
                <w:rFonts w:ascii="Times New Roman" w:hAnsi="Times New Roman" w:cs="Times New Roman" w:hint="eastAsia"/>
              </w:rPr>
              <w:t>97970</w:t>
            </w:r>
          </w:p>
        </w:tc>
        <w:tc>
          <w:tcPr>
            <w:tcW w:w="905" w:type="dxa"/>
            <w:vAlign w:val="center"/>
          </w:tcPr>
          <w:p w14:paraId="57E09D48" w14:textId="18C10BC8" w:rsidR="00B31693" w:rsidRDefault="00B31693" w:rsidP="00B31693">
            <w:pPr>
              <w:jc w:val="center"/>
              <w:rPr>
                <w:rFonts w:ascii="Times New Roman" w:hAnsi="Times New Roman" w:cs="Times New Roman"/>
              </w:rPr>
            </w:pPr>
            <w:r>
              <w:rPr>
                <w:rFonts w:ascii="Times New Roman" w:hAnsi="Times New Roman" w:cs="Times New Roman" w:hint="eastAsia"/>
              </w:rPr>
              <w:t>93066</w:t>
            </w:r>
          </w:p>
        </w:tc>
        <w:tc>
          <w:tcPr>
            <w:tcW w:w="912" w:type="dxa"/>
            <w:vAlign w:val="center"/>
          </w:tcPr>
          <w:p w14:paraId="5EFEB8D5" w14:textId="10A2C3EE" w:rsidR="00B31693" w:rsidRDefault="00B31693" w:rsidP="00B31693">
            <w:pPr>
              <w:jc w:val="center"/>
              <w:rPr>
                <w:rFonts w:ascii="Times New Roman" w:hAnsi="Times New Roman" w:cs="Times New Roman"/>
              </w:rPr>
            </w:pPr>
            <w:r>
              <w:rPr>
                <w:rFonts w:ascii="Times New Roman" w:hAnsi="Times New Roman" w:cs="Times New Roman" w:hint="eastAsia"/>
              </w:rPr>
              <w:t>98052</w:t>
            </w:r>
          </w:p>
        </w:tc>
        <w:tc>
          <w:tcPr>
            <w:tcW w:w="918" w:type="dxa"/>
            <w:vAlign w:val="center"/>
          </w:tcPr>
          <w:p w14:paraId="6D05AFDF" w14:textId="7FCF54D5" w:rsidR="00B31693" w:rsidRDefault="00B31693" w:rsidP="00B31693">
            <w:pPr>
              <w:jc w:val="center"/>
              <w:rPr>
                <w:rFonts w:ascii="Times New Roman" w:hAnsi="Times New Roman" w:cs="Times New Roman"/>
              </w:rPr>
            </w:pPr>
            <w:r>
              <w:rPr>
                <w:rFonts w:ascii="Times New Roman" w:hAnsi="Times New Roman" w:cs="Times New Roman" w:hint="eastAsia"/>
              </w:rPr>
              <w:t>85769</w:t>
            </w:r>
          </w:p>
        </w:tc>
        <w:tc>
          <w:tcPr>
            <w:tcW w:w="1034" w:type="dxa"/>
            <w:vAlign w:val="center"/>
          </w:tcPr>
          <w:p w14:paraId="0E38FED1" w14:textId="7F797991" w:rsidR="00B31693" w:rsidRDefault="00B31693" w:rsidP="00B31693">
            <w:pPr>
              <w:jc w:val="center"/>
              <w:rPr>
                <w:rFonts w:ascii="Times New Roman" w:hAnsi="Times New Roman" w:cs="Times New Roman"/>
              </w:rPr>
            </w:pPr>
            <w:r>
              <w:rPr>
                <w:rFonts w:ascii="Times New Roman" w:hAnsi="Times New Roman" w:cs="Times New Roman" w:hint="eastAsia"/>
              </w:rPr>
              <w:t>87792</w:t>
            </w:r>
          </w:p>
        </w:tc>
      </w:tr>
      <w:tr w:rsidR="00B31693" w14:paraId="0F85176D" w14:textId="77777777" w:rsidTr="00F12D57">
        <w:trPr>
          <w:jc w:val="center"/>
        </w:trPr>
        <w:tc>
          <w:tcPr>
            <w:tcW w:w="846" w:type="dxa"/>
            <w:vAlign w:val="center"/>
          </w:tcPr>
          <w:p w14:paraId="46C1D49E" w14:textId="1BA72741" w:rsidR="00B31693" w:rsidRDefault="00B31693" w:rsidP="00B31693">
            <w:pPr>
              <w:jc w:val="center"/>
              <w:rPr>
                <w:rFonts w:ascii="Times New Roman" w:hAnsi="Times New Roman" w:cs="Times New Roman"/>
              </w:rPr>
            </w:pPr>
            <w:r>
              <w:rPr>
                <w:rFonts w:ascii="Times New Roman" w:hAnsi="Times New Roman" w:cs="Times New Roman" w:hint="eastAsia"/>
              </w:rPr>
              <w:t>2</w:t>
            </w:r>
          </w:p>
        </w:tc>
        <w:tc>
          <w:tcPr>
            <w:tcW w:w="850" w:type="dxa"/>
            <w:vAlign w:val="center"/>
          </w:tcPr>
          <w:p w14:paraId="15069907" w14:textId="63F23AFE" w:rsidR="00B31693" w:rsidRDefault="00B31693" w:rsidP="00B31693">
            <w:pPr>
              <w:jc w:val="center"/>
              <w:rPr>
                <w:rFonts w:ascii="Times New Roman" w:hAnsi="Times New Roman" w:cs="Times New Roman"/>
              </w:rPr>
            </w:pPr>
            <w:r>
              <w:rPr>
                <w:rFonts w:ascii="Times New Roman" w:hAnsi="Times New Roman" w:cs="Times New Roman" w:hint="eastAsia"/>
              </w:rPr>
              <w:t>2532</w:t>
            </w:r>
          </w:p>
        </w:tc>
        <w:tc>
          <w:tcPr>
            <w:tcW w:w="851" w:type="dxa"/>
            <w:vAlign w:val="center"/>
          </w:tcPr>
          <w:p w14:paraId="39295D09" w14:textId="655A771A" w:rsidR="00B31693" w:rsidRDefault="00B31693" w:rsidP="00B31693">
            <w:pPr>
              <w:jc w:val="center"/>
              <w:rPr>
                <w:rFonts w:ascii="Times New Roman" w:hAnsi="Times New Roman" w:cs="Times New Roman"/>
              </w:rPr>
            </w:pPr>
            <w:r>
              <w:rPr>
                <w:rFonts w:ascii="Times New Roman" w:hAnsi="Times New Roman" w:cs="Times New Roman" w:hint="eastAsia"/>
              </w:rPr>
              <w:t>4854</w:t>
            </w:r>
          </w:p>
        </w:tc>
        <w:tc>
          <w:tcPr>
            <w:tcW w:w="836" w:type="dxa"/>
            <w:vAlign w:val="center"/>
          </w:tcPr>
          <w:p w14:paraId="02E304A8" w14:textId="75B728E8" w:rsidR="00B31693" w:rsidRDefault="00B31693" w:rsidP="00B31693">
            <w:pPr>
              <w:jc w:val="center"/>
              <w:rPr>
                <w:rFonts w:ascii="Times New Roman" w:hAnsi="Times New Roman" w:cs="Times New Roman"/>
              </w:rPr>
            </w:pPr>
            <w:r>
              <w:rPr>
                <w:rFonts w:ascii="Times New Roman" w:hAnsi="Times New Roman" w:cs="Times New Roman" w:hint="eastAsia"/>
              </w:rPr>
              <w:t>551</w:t>
            </w:r>
          </w:p>
        </w:tc>
        <w:tc>
          <w:tcPr>
            <w:tcW w:w="833" w:type="dxa"/>
            <w:gridSpan w:val="2"/>
            <w:vAlign w:val="center"/>
          </w:tcPr>
          <w:p w14:paraId="5A364119" w14:textId="5339BB98" w:rsidR="00B31693" w:rsidRDefault="00B31693" w:rsidP="00B31693">
            <w:pPr>
              <w:jc w:val="center"/>
              <w:rPr>
                <w:rFonts w:ascii="Times New Roman" w:hAnsi="Times New Roman" w:cs="Times New Roman"/>
              </w:rPr>
            </w:pPr>
            <w:r>
              <w:rPr>
                <w:rFonts w:ascii="Times New Roman" w:hAnsi="Times New Roman" w:cs="Times New Roman" w:hint="eastAsia"/>
              </w:rPr>
              <w:t>45</w:t>
            </w:r>
          </w:p>
        </w:tc>
        <w:tc>
          <w:tcPr>
            <w:tcW w:w="1031" w:type="dxa"/>
            <w:vAlign w:val="center"/>
          </w:tcPr>
          <w:p w14:paraId="6E6C5265" w14:textId="62623104" w:rsidR="00B31693" w:rsidRDefault="00B31693" w:rsidP="00B31693">
            <w:pPr>
              <w:jc w:val="center"/>
              <w:rPr>
                <w:rFonts w:ascii="Times New Roman" w:hAnsi="Times New Roman" w:cs="Times New Roman"/>
              </w:rPr>
            </w:pPr>
            <w:r>
              <w:rPr>
                <w:rFonts w:ascii="Times New Roman" w:hAnsi="Times New Roman" w:cs="Times New Roman" w:hint="eastAsia"/>
              </w:rPr>
              <w:t>1</w:t>
            </w:r>
          </w:p>
        </w:tc>
        <w:tc>
          <w:tcPr>
            <w:tcW w:w="905" w:type="dxa"/>
            <w:vAlign w:val="center"/>
          </w:tcPr>
          <w:p w14:paraId="4CA1D644" w14:textId="78A5AAB4" w:rsidR="00B31693" w:rsidRDefault="00B31693" w:rsidP="00B3169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84</w:t>
            </w:r>
          </w:p>
        </w:tc>
        <w:tc>
          <w:tcPr>
            <w:tcW w:w="912" w:type="dxa"/>
            <w:vAlign w:val="center"/>
          </w:tcPr>
          <w:p w14:paraId="77A5C5FE" w14:textId="4F4334F0" w:rsidR="00B31693" w:rsidRDefault="00B31693" w:rsidP="00B31693">
            <w:pPr>
              <w:jc w:val="center"/>
              <w:rPr>
                <w:rFonts w:ascii="Times New Roman" w:hAnsi="Times New Roman" w:cs="Times New Roman"/>
              </w:rPr>
            </w:pPr>
            <w:r>
              <w:rPr>
                <w:rFonts w:ascii="Times New Roman" w:hAnsi="Times New Roman" w:cs="Times New Roman" w:hint="eastAsia"/>
              </w:rPr>
              <w:t>0</w:t>
            </w:r>
          </w:p>
        </w:tc>
        <w:tc>
          <w:tcPr>
            <w:tcW w:w="918" w:type="dxa"/>
            <w:vAlign w:val="center"/>
          </w:tcPr>
          <w:p w14:paraId="2DA99291" w14:textId="36385FE2" w:rsidR="00B31693" w:rsidRDefault="00B31693" w:rsidP="00B31693">
            <w:pPr>
              <w:jc w:val="center"/>
              <w:rPr>
                <w:rFonts w:ascii="Times New Roman" w:hAnsi="Times New Roman" w:cs="Times New Roman"/>
              </w:rPr>
            </w:pPr>
            <w:r>
              <w:rPr>
                <w:rFonts w:ascii="Times New Roman" w:hAnsi="Times New Roman" w:cs="Times New Roman" w:hint="eastAsia"/>
              </w:rPr>
              <w:t>541</w:t>
            </w:r>
          </w:p>
        </w:tc>
        <w:tc>
          <w:tcPr>
            <w:tcW w:w="1034" w:type="dxa"/>
            <w:vAlign w:val="center"/>
          </w:tcPr>
          <w:p w14:paraId="5D6890BA" w14:textId="7167DC6D" w:rsidR="00B31693" w:rsidRDefault="00B31693" w:rsidP="00B31693">
            <w:pPr>
              <w:jc w:val="center"/>
              <w:rPr>
                <w:rFonts w:ascii="Times New Roman" w:hAnsi="Times New Roman" w:cs="Times New Roman"/>
              </w:rPr>
            </w:pPr>
            <w:r>
              <w:rPr>
                <w:rFonts w:ascii="Times New Roman" w:hAnsi="Times New Roman" w:cs="Times New Roman" w:hint="eastAsia"/>
              </w:rPr>
              <w:t>538</w:t>
            </w:r>
          </w:p>
        </w:tc>
      </w:tr>
      <w:tr w:rsidR="00B31693" w14:paraId="58ECBAD3" w14:textId="77777777" w:rsidTr="00F12D57">
        <w:trPr>
          <w:jc w:val="center"/>
        </w:trPr>
        <w:tc>
          <w:tcPr>
            <w:tcW w:w="846" w:type="dxa"/>
            <w:vAlign w:val="center"/>
          </w:tcPr>
          <w:p w14:paraId="67A930BA" w14:textId="769998F0" w:rsidR="00B31693" w:rsidRDefault="00B31693" w:rsidP="00B31693">
            <w:pPr>
              <w:jc w:val="center"/>
              <w:rPr>
                <w:rFonts w:ascii="Times New Roman" w:hAnsi="Times New Roman" w:cs="Times New Roman"/>
              </w:rPr>
            </w:pPr>
            <w:r>
              <w:rPr>
                <w:rFonts w:ascii="Times New Roman" w:hAnsi="Times New Roman" w:cs="Times New Roman" w:hint="eastAsia"/>
              </w:rPr>
              <w:t>3</w:t>
            </w:r>
          </w:p>
        </w:tc>
        <w:tc>
          <w:tcPr>
            <w:tcW w:w="850" w:type="dxa"/>
            <w:vAlign w:val="center"/>
          </w:tcPr>
          <w:p w14:paraId="60BF3326" w14:textId="6A0F7240" w:rsidR="00B31693" w:rsidRDefault="00B31693" w:rsidP="00B31693">
            <w:pPr>
              <w:jc w:val="center"/>
              <w:rPr>
                <w:rFonts w:ascii="Times New Roman" w:hAnsi="Times New Roman" w:cs="Times New Roman"/>
              </w:rPr>
            </w:pPr>
            <w:r>
              <w:rPr>
                <w:rFonts w:ascii="Times New Roman" w:hAnsi="Times New Roman" w:cs="Times New Roman" w:hint="eastAsia"/>
              </w:rPr>
              <w:t>1449</w:t>
            </w:r>
          </w:p>
        </w:tc>
        <w:tc>
          <w:tcPr>
            <w:tcW w:w="851" w:type="dxa"/>
            <w:vAlign w:val="center"/>
          </w:tcPr>
          <w:p w14:paraId="221A2202" w14:textId="2B9D3001" w:rsidR="00B31693" w:rsidRDefault="00B31693" w:rsidP="00B31693">
            <w:pPr>
              <w:jc w:val="center"/>
              <w:rPr>
                <w:rFonts w:ascii="Times New Roman" w:hAnsi="Times New Roman" w:cs="Times New Roman"/>
              </w:rPr>
            </w:pPr>
            <w:r>
              <w:rPr>
                <w:rFonts w:ascii="Times New Roman" w:hAnsi="Times New Roman" w:cs="Times New Roman" w:hint="eastAsia"/>
              </w:rPr>
              <w:t>3708</w:t>
            </w:r>
          </w:p>
        </w:tc>
        <w:tc>
          <w:tcPr>
            <w:tcW w:w="836" w:type="dxa"/>
            <w:vAlign w:val="center"/>
          </w:tcPr>
          <w:p w14:paraId="5F975B1A" w14:textId="2FCECF7F" w:rsidR="00B31693" w:rsidRDefault="00B31693" w:rsidP="00B31693">
            <w:pPr>
              <w:jc w:val="center"/>
              <w:rPr>
                <w:rFonts w:ascii="Times New Roman" w:hAnsi="Times New Roman" w:cs="Times New Roman"/>
              </w:rPr>
            </w:pPr>
            <w:r>
              <w:rPr>
                <w:rFonts w:ascii="Times New Roman" w:hAnsi="Times New Roman" w:cs="Times New Roman" w:hint="eastAsia"/>
              </w:rPr>
              <w:t>17677</w:t>
            </w:r>
          </w:p>
        </w:tc>
        <w:tc>
          <w:tcPr>
            <w:tcW w:w="833" w:type="dxa"/>
            <w:gridSpan w:val="2"/>
            <w:vAlign w:val="center"/>
          </w:tcPr>
          <w:p w14:paraId="4C8ECD03" w14:textId="3B1C9B74" w:rsidR="00B31693" w:rsidRDefault="00B31693" w:rsidP="00B31693">
            <w:pPr>
              <w:jc w:val="center"/>
              <w:rPr>
                <w:rFonts w:ascii="Times New Roman" w:hAnsi="Times New Roman" w:cs="Times New Roman"/>
              </w:rPr>
            </w:pPr>
            <w:r>
              <w:rPr>
                <w:rFonts w:ascii="Times New Roman" w:hAnsi="Times New Roman" w:cs="Times New Roman" w:hint="eastAsia"/>
              </w:rPr>
              <w:t>1371</w:t>
            </w:r>
          </w:p>
        </w:tc>
        <w:tc>
          <w:tcPr>
            <w:tcW w:w="1031" w:type="dxa"/>
            <w:vAlign w:val="center"/>
          </w:tcPr>
          <w:p w14:paraId="1D5BBA64" w14:textId="626DD8F4" w:rsidR="00B31693" w:rsidRDefault="00B31693" w:rsidP="00B31693">
            <w:pPr>
              <w:jc w:val="center"/>
              <w:rPr>
                <w:rFonts w:ascii="Times New Roman" w:hAnsi="Times New Roman" w:cs="Times New Roman"/>
              </w:rPr>
            </w:pPr>
            <w:r>
              <w:rPr>
                <w:rFonts w:ascii="Times New Roman" w:hAnsi="Times New Roman" w:cs="Times New Roman" w:hint="eastAsia"/>
              </w:rPr>
              <w:t>76</w:t>
            </w:r>
          </w:p>
        </w:tc>
        <w:tc>
          <w:tcPr>
            <w:tcW w:w="905" w:type="dxa"/>
            <w:vAlign w:val="center"/>
          </w:tcPr>
          <w:p w14:paraId="630A610C" w14:textId="2C026970" w:rsidR="00B31693" w:rsidRDefault="00B31693" w:rsidP="00B31693">
            <w:pPr>
              <w:jc w:val="center"/>
              <w:rPr>
                <w:rFonts w:ascii="Times New Roman" w:hAnsi="Times New Roman" w:cs="Times New Roman"/>
              </w:rPr>
            </w:pPr>
            <w:r>
              <w:rPr>
                <w:rFonts w:ascii="Times New Roman" w:hAnsi="Times New Roman" w:cs="Times New Roman" w:hint="eastAsia"/>
              </w:rPr>
              <w:t>4488</w:t>
            </w:r>
          </w:p>
        </w:tc>
        <w:tc>
          <w:tcPr>
            <w:tcW w:w="912" w:type="dxa"/>
            <w:vAlign w:val="center"/>
          </w:tcPr>
          <w:p w14:paraId="2039F795" w14:textId="6052ACDC" w:rsidR="00B31693" w:rsidRDefault="00B31693" w:rsidP="00B31693">
            <w:pPr>
              <w:jc w:val="center"/>
              <w:rPr>
                <w:rFonts w:ascii="Times New Roman" w:hAnsi="Times New Roman" w:cs="Times New Roman"/>
              </w:rPr>
            </w:pPr>
            <w:r>
              <w:rPr>
                <w:rFonts w:ascii="Times New Roman" w:hAnsi="Times New Roman" w:cs="Times New Roman" w:hint="eastAsia"/>
              </w:rPr>
              <w:t>1</w:t>
            </w:r>
          </w:p>
        </w:tc>
        <w:tc>
          <w:tcPr>
            <w:tcW w:w="918" w:type="dxa"/>
            <w:vAlign w:val="center"/>
          </w:tcPr>
          <w:p w14:paraId="6ADBCA05" w14:textId="6C03CE6B" w:rsidR="00B31693" w:rsidRDefault="00B31693" w:rsidP="00B31693">
            <w:pPr>
              <w:jc w:val="center"/>
              <w:rPr>
                <w:rFonts w:ascii="Times New Roman" w:hAnsi="Times New Roman" w:cs="Times New Roman"/>
              </w:rPr>
            </w:pPr>
            <w:r>
              <w:rPr>
                <w:rFonts w:ascii="Times New Roman" w:hAnsi="Times New Roman" w:cs="Times New Roman" w:hint="eastAsia"/>
              </w:rPr>
              <w:t>10991</w:t>
            </w:r>
          </w:p>
        </w:tc>
        <w:tc>
          <w:tcPr>
            <w:tcW w:w="1034" w:type="dxa"/>
            <w:vAlign w:val="center"/>
          </w:tcPr>
          <w:p w14:paraId="0CE2192E" w14:textId="1E084D4F" w:rsidR="00B31693" w:rsidRDefault="00B31693" w:rsidP="00B31693">
            <w:pPr>
              <w:jc w:val="center"/>
              <w:rPr>
                <w:rFonts w:ascii="Times New Roman" w:hAnsi="Times New Roman" w:cs="Times New Roman"/>
              </w:rPr>
            </w:pPr>
            <w:r>
              <w:rPr>
                <w:rFonts w:ascii="Times New Roman" w:hAnsi="Times New Roman" w:cs="Times New Roman" w:hint="eastAsia"/>
              </w:rPr>
              <w:t>8932</w:t>
            </w:r>
          </w:p>
        </w:tc>
      </w:tr>
      <w:tr w:rsidR="00B31693" w14:paraId="30103A2B" w14:textId="77777777" w:rsidTr="00F12D57">
        <w:trPr>
          <w:jc w:val="center"/>
        </w:trPr>
        <w:tc>
          <w:tcPr>
            <w:tcW w:w="846" w:type="dxa"/>
            <w:vAlign w:val="center"/>
          </w:tcPr>
          <w:p w14:paraId="0760743C" w14:textId="7D8D3575" w:rsidR="00B31693" w:rsidRDefault="00B31693" w:rsidP="00B31693">
            <w:pPr>
              <w:jc w:val="center"/>
              <w:rPr>
                <w:rFonts w:ascii="Times New Roman" w:hAnsi="Times New Roman" w:cs="Times New Roman"/>
              </w:rPr>
            </w:pPr>
            <w:r>
              <w:rPr>
                <w:rFonts w:ascii="Times New Roman" w:hAnsi="Times New Roman" w:cs="Times New Roman" w:hint="eastAsia"/>
              </w:rPr>
              <w:t>4</w:t>
            </w:r>
          </w:p>
        </w:tc>
        <w:tc>
          <w:tcPr>
            <w:tcW w:w="850" w:type="dxa"/>
            <w:vAlign w:val="center"/>
          </w:tcPr>
          <w:p w14:paraId="1A57C9A9" w14:textId="6C829C1E" w:rsidR="00B31693" w:rsidRDefault="00B31693" w:rsidP="00B31693">
            <w:pPr>
              <w:jc w:val="center"/>
              <w:rPr>
                <w:rFonts w:ascii="Times New Roman" w:hAnsi="Times New Roman" w:cs="Times New Roman"/>
              </w:rPr>
            </w:pPr>
            <w:r>
              <w:rPr>
                <w:rFonts w:ascii="Times New Roman" w:hAnsi="Times New Roman" w:cs="Times New Roman" w:hint="eastAsia"/>
              </w:rPr>
              <w:t>1227</w:t>
            </w:r>
          </w:p>
        </w:tc>
        <w:tc>
          <w:tcPr>
            <w:tcW w:w="851" w:type="dxa"/>
            <w:vAlign w:val="center"/>
          </w:tcPr>
          <w:p w14:paraId="34E02426" w14:textId="68590BEF" w:rsidR="00B31693" w:rsidRDefault="00B31693" w:rsidP="00B31693">
            <w:pPr>
              <w:jc w:val="center"/>
              <w:rPr>
                <w:rFonts w:ascii="Times New Roman" w:hAnsi="Times New Roman" w:cs="Times New Roman"/>
              </w:rPr>
            </w:pPr>
            <w:r>
              <w:rPr>
                <w:rFonts w:ascii="Times New Roman" w:hAnsi="Times New Roman" w:cs="Times New Roman" w:hint="eastAsia"/>
              </w:rPr>
              <w:t>7631</w:t>
            </w:r>
          </w:p>
        </w:tc>
        <w:tc>
          <w:tcPr>
            <w:tcW w:w="836" w:type="dxa"/>
            <w:vAlign w:val="center"/>
          </w:tcPr>
          <w:p w14:paraId="15D791C9" w14:textId="3548A361" w:rsidR="00B31693" w:rsidRDefault="00B31693" w:rsidP="00B31693">
            <w:pPr>
              <w:jc w:val="center"/>
              <w:rPr>
                <w:rFonts w:ascii="Times New Roman" w:hAnsi="Times New Roman" w:cs="Times New Roman"/>
              </w:rPr>
            </w:pPr>
            <w:r>
              <w:rPr>
                <w:rFonts w:ascii="Times New Roman" w:hAnsi="Times New Roman" w:cs="Times New Roman" w:hint="eastAsia"/>
              </w:rPr>
              <w:t>1017</w:t>
            </w:r>
          </w:p>
        </w:tc>
        <w:tc>
          <w:tcPr>
            <w:tcW w:w="833" w:type="dxa"/>
            <w:gridSpan w:val="2"/>
            <w:vAlign w:val="center"/>
          </w:tcPr>
          <w:p w14:paraId="0A00868B" w14:textId="469BF408" w:rsidR="00B31693" w:rsidRDefault="00B31693" w:rsidP="00B31693">
            <w:pPr>
              <w:jc w:val="center"/>
              <w:rPr>
                <w:rFonts w:ascii="Times New Roman" w:hAnsi="Times New Roman" w:cs="Times New Roman"/>
              </w:rPr>
            </w:pPr>
            <w:r>
              <w:rPr>
                <w:rFonts w:ascii="Times New Roman" w:hAnsi="Times New Roman" w:cs="Times New Roman" w:hint="eastAsia"/>
              </w:rPr>
              <w:t>107</w:t>
            </w:r>
          </w:p>
        </w:tc>
        <w:tc>
          <w:tcPr>
            <w:tcW w:w="1031" w:type="dxa"/>
            <w:vAlign w:val="center"/>
          </w:tcPr>
          <w:p w14:paraId="513630A7" w14:textId="42B951EC" w:rsidR="00B31693" w:rsidRDefault="00B31693" w:rsidP="00B31693">
            <w:pPr>
              <w:jc w:val="center"/>
              <w:rPr>
                <w:rFonts w:ascii="Times New Roman" w:hAnsi="Times New Roman" w:cs="Times New Roman"/>
              </w:rPr>
            </w:pPr>
            <w:r>
              <w:rPr>
                <w:rFonts w:ascii="Times New Roman" w:hAnsi="Times New Roman" w:cs="Times New Roman" w:hint="eastAsia"/>
              </w:rPr>
              <w:t>6</w:t>
            </w:r>
          </w:p>
        </w:tc>
        <w:tc>
          <w:tcPr>
            <w:tcW w:w="905" w:type="dxa"/>
            <w:vAlign w:val="center"/>
          </w:tcPr>
          <w:p w14:paraId="26F54C50" w14:textId="65F0E987" w:rsidR="00B31693" w:rsidRDefault="00B31693" w:rsidP="00B31693">
            <w:pPr>
              <w:jc w:val="center"/>
              <w:rPr>
                <w:rFonts w:ascii="Times New Roman" w:hAnsi="Times New Roman" w:cs="Times New Roman"/>
              </w:rPr>
            </w:pPr>
            <w:r>
              <w:rPr>
                <w:rFonts w:ascii="Times New Roman" w:hAnsi="Times New Roman" w:cs="Times New Roman" w:hint="eastAsia"/>
              </w:rPr>
              <w:t>315</w:t>
            </w:r>
          </w:p>
        </w:tc>
        <w:tc>
          <w:tcPr>
            <w:tcW w:w="912" w:type="dxa"/>
            <w:vAlign w:val="center"/>
          </w:tcPr>
          <w:p w14:paraId="2B7D6424" w14:textId="5EBE4D4F" w:rsidR="00B31693" w:rsidRDefault="00B31693" w:rsidP="00B31693">
            <w:pPr>
              <w:jc w:val="center"/>
              <w:rPr>
                <w:rFonts w:ascii="Times New Roman" w:hAnsi="Times New Roman" w:cs="Times New Roman"/>
              </w:rPr>
            </w:pPr>
            <w:r>
              <w:rPr>
                <w:rFonts w:ascii="Times New Roman" w:hAnsi="Times New Roman" w:cs="Times New Roman" w:hint="eastAsia"/>
              </w:rPr>
              <w:t>0</w:t>
            </w:r>
          </w:p>
        </w:tc>
        <w:tc>
          <w:tcPr>
            <w:tcW w:w="918" w:type="dxa"/>
            <w:vAlign w:val="center"/>
          </w:tcPr>
          <w:p w14:paraId="04779312" w14:textId="174D4AA6" w:rsidR="00B31693" w:rsidRDefault="00B31693" w:rsidP="00B31693">
            <w:pPr>
              <w:jc w:val="center"/>
              <w:rPr>
                <w:rFonts w:ascii="Times New Roman" w:hAnsi="Times New Roman" w:cs="Times New Roman"/>
              </w:rPr>
            </w:pPr>
            <w:r>
              <w:rPr>
                <w:rFonts w:ascii="Times New Roman" w:hAnsi="Times New Roman" w:cs="Times New Roman" w:hint="eastAsia"/>
              </w:rPr>
              <w:t>752</w:t>
            </w:r>
          </w:p>
        </w:tc>
        <w:tc>
          <w:tcPr>
            <w:tcW w:w="1034" w:type="dxa"/>
            <w:vAlign w:val="center"/>
          </w:tcPr>
          <w:p w14:paraId="7A51D2C8" w14:textId="435E1A3F" w:rsidR="00B31693" w:rsidRDefault="00B31693" w:rsidP="00B31693">
            <w:pPr>
              <w:jc w:val="center"/>
              <w:rPr>
                <w:rFonts w:ascii="Times New Roman" w:hAnsi="Times New Roman" w:cs="Times New Roman"/>
              </w:rPr>
            </w:pPr>
            <w:r>
              <w:rPr>
                <w:rFonts w:ascii="Times New Roman" w:hAnsi="Times New Roman" w:cs="Times New Roman" w:hint="eastAsia"/>
              </w:rPr>
              <w:t>791</w:t>
            </w:r>
          </w:p>
        </w:tc>
      </w:tr>
      <w:tr w:rsidR="00B31693" w14:paraId="1AA19EBC" w14:textId="77777777" w:rsidTr="00F12D57">
        <w:trPr>
          <w:jc w:val="center"/>
        </w:trPr>
        <w:tc>
          <w:tcPr>
            <w:tcW w:w="846" w:type="dxa"/>
            <w:vAlign w:val="center"/>
          </w:tcPr>
          <w:p w14:paraId="5B009B6A" w14:textId="2D48B687" w:rsidR="00B31693" w:rsidRDefault="00B31693" w:rsidP="00B31693">
            <w:pPr>
              <w:jc w:val="center"/>
              <w:rPr>
                <w:rFonts w:ascii="Times New Roman" w:hAnsi="Times New Roman" w:cs="Times New Roman"/>
              </w:rPr>
            </w:pPr>
            <w:r>
              <w:rPr>
                <w:rFonts w:ascii="Times New Roman" w:hAnsi="Times New Roman" w:cs="Times New Roman" w:hint="eastAsia"/>
              </w:rPr>
              <w:t>5</w:t>
            </w:r>
          </w:p>
        </w:tc>
        <w:tc>
          <w:tcPr>
            <w:tcW w:w="850" w:type="dxa"/>
            <w:vAlign w:val="center"/>
          </w:tcPr>
          <w:p w14:paraId="4157079A" w14:textId="606E24E9"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851" w:type="dxa"/>
            <w:vAlign w:val="center"/>
          </w:tcPr>
          <w:p w14:paraId="42CB6D78" w14:textId="7C8AF5C7"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836" w:type="dxa"/>
            <w:vAlign w:val="center"/>
          </w:tcPr>
          <w:p w14:paraId="11337C39" w14:textId="7A03CC26"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833" w:type="dxa"/>
            <w:gridSpan w:val="2"/>
            <w:vAlign w:val="center"/>
          </w:tcPr>
          <w:p w14:paraId="7F315232" w14:textId="564FFAD6"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1031" w:type="dxa"/>
            <w:vAlign w:val="center"/>
          </w:tcPr>
          <w:p w14:paraId="222B50E9" w14:textId="5556C453"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905" w:type="dxa"/>
            <w:vAlign w:val="center"/>
          </w:tcPr>
          <w:p w14:paraId="72CBC126" w14:textId="7CB68328"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912" w:type="dxa"/>
            <w:vAlign w:val="center"/>
          </w:tcPr>
          <w:p w14:paraId="0DBDCC17" w14:textId="00D2A207"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918" w:type="dxa"/>
            <w:vAlign w:val="center"/>
          </w:tcPr>
          <w:p w14:paraId="454B3671" w14:textId="2B9E89D6" w:rsidR="00B31693" w:rsidRDefault="00B31693" w:rsidP="00B31693">
            <w:pPr>
              <w:jc w:val="center"/>
              <w:rPr>
                <w:rFonts w:ascii="Times New Roman" w:hAnsi="Times New Roman" w:cs="Times New Roman"/>
              </w:rPr>
            </w:pPr>
            <w:r>
              <w:rPr>
                <w:rFonts w:ascii="Times New Roman" w:hAnsi="Times New Roman" w:cs="Times New Roman" w:hint="eastAsia"/>
              </w:rPr>
              <w:t>-</w:t>
            </w:r>
          </w:p>
        </w:tc>
        <w:tc>
          <w:tcPr>
            <w:tcW w:w="1034" w:type="dxa"/>
            <w:vAlign w:val="center"/>
          </w:tcPr>
          <w:p w14:paraId="71746DB5" w14:textId="7C1A9F6C" w:rsidR="00B31693" w:rsidRDefault="00B31693" w:rsidP="00B31693">
            <w:pPr>
              <w:jc w:val="center"/>
              <w:rPr>
                <w:rFonts w:ascii="Times New Roman" w:hAnsi="Times New Roman" w:cs="Times New Roman"/>
              </w:rPr>
            </w:pPr>
            <w:r>
              <w:rPr>
                <w:rFonts w:ascii="Times New Roman" w:hAnsi="Times New Roman" w:cs="Times New Roman" w:hint="eastAsia"/>
              </w:rPr>
              <w:t>-</w:t>
            </w:r>
          </w:p>
        </w:tc>
      </w:tr>
      <w:tr w:rsidR="00B31693" w14:paraId="35BDDA0A" w14:textId="77777777" w:rsidTr="00EF5A7A">
        <w:trPr>
          <w:jc w:val="center"/>
        </w:trPr>
        <w:tc>
          <w:tcPr>
            <w:tcW w:w="9016" w:type="dxa"/>
            <w:gridSpan w:val="11"/>
            <w:vAlign w:val="center"/>
          </w:tcPr>
          <w:p w14:paraId="001B6351" w14:textId="77777777" w:rsidR="00B31693" w:rsidRDefault="00B31693" w:rsidP="00B31693">
            <w:pPr>
              <w:jc w:val="center"/>
              <w:rPr>
                <w:rFonts w:ascii="Times New Roman" w:hAnsi="Times New Roman" w:cs="Times New Roman"/>
              </w:rPr>
            </w:pPr>
          </w:p>
        </w:tc>
      </w:tr>
      <w:tr w:rsidR="00B31693" w14:paraId="25B6BE6E" w14:textId="77777777" w:rsidTr="00F12D57">
        <w:trPr>
          <w:jc w:val="center"/>
        </w:trPr>
        <w:tc>
          <w:tcPr>
            <w:tcW w:w="846" w:type="dxa"/>
            <w:vAlign w:val="center"/>
          </w:tcPr>
          <w:p w14:paraId="21866FD6" w14:textId="17569108" w:rsidR="00B31693" w:rsidRDefault="00B31693" w:rsidP="00B31693">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req</w:t>
            </w:r>
          </w:p>
        </w:tc>
        <w:tc>
          <w:tcPr>
            <w:tcW w:w="850" w:type="dxa"/>
            <w:vAlign w:val="center"/>
          </w:tcPr>
          <w:p w14:paraId="3D7D27BB" w14:textId="458622BD" w:rsidR="00B31693" w:rsidRDefault="00B31693" w:rsidP="00B31693">
            <w:pPr>
              <w:jc w:val="center"/>
              <w:rPr>
                <w:rFonts w:ascii="Times New Roman" w:hAnsi="Times New Roman" w:cs="Times New Roman"/>
              </w:rPr>
            </w:pPr>
            <w:r>
              <w:rPr>
                <w:rFonts w:ascii="Times New Roman" w:hAnsi="Times New Roman" w:cs="Times New Roman"/>
              </w:rPr>
              <w:t>tolbutamide</w:t>
            </w:r>
          </w:p>
        </w:tc>
        <w:tc>
          <w:tcPr>
            <w:tcW w:w="851" w:type="dxa"/>
            <w:vAlign w:val="center"/>
          </w:tcPr>
          <w:p w14:paraId="0569F340" w14:textId="45EF7BB6" w:rsidR="00B31693" w:rsidRDefault="00B31693" w:rsidP="00B31693">
            <w:pPr>
              <w:jc w:val="cente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ioglitazone</w:t>
            </w:r>
          </w:p>
        </w:tc>
        <w:tc>
          <w:tcPr>
            <w:tcW w:w="836" w:type="dxa"/>
            <w:vAlign w:val="center"/>
          </w:tcPr>
          <w:p w14:paraId="4CA58836" w14:textId="0F69C0CC" w:rsidR="00B31693" w:rsidRDefault="00B31693" w:rsidP="00B31693">
            <w:pPr>
              <w:jc w:val="center"/>
              <w:rPr>
                <w:rFonts w:ascii="Times New Roman" w:hAnsi="Times New Roman" w:cs="Times New Roman"/>
              </w:rPr>
            </w:pPr>
            <w:bookmarkStart w:id="0" w:name="_Hlk56989896"/>
            <w:r>
              <w:rPr>
                <w:rFonts w:ascii="Times New Roman" w:hAnsi="Times New Roman" w:cs="Times New Roman"/>
              </w:rPr>
              <w:t>Rosiglitazone</w:t>
            </w:r>
            <w:bookmarkEnd w:id="0"/>
          </w:p>
        </w:tc>
        <w:tc>
          <w:tcPr>
            <w:tcW w:w="833" w:type="dxa"/>
            <w:gridSpan w:val="2"/>
            <w:vAlign w:val="center"/>
          </w:tcPr>
          <w:p w14:paraId="05674EAC" w14:textId="6716171E" w:rsidR="00B31693" w:rsidRDefault="00B31693" w:rsidP="00B31693">
            <w:pPr>
              <w:jc w:val="center"/>
              <w:rPr>
                <w:rFonts w:ascii="Times New Roman" w:hAnsi="Times New Roman" w:cs="Times New Roman"/>
              </w:rPr>
            </w:pPr>
            <w:r>
              <w:rPr>
                <w:rFonts w:ascii="Times New Roman" w:hAnsi="Times New Roman" w:cs="Times New Roman"/>
              </w:rPr>
              <w:t>Acarbose</w:t>
            </w:r>
          </w:p>
        </w:tc>
        <w:tc>
          <w:tcPr>
            <w:tcW w:w="1031" w:type="dxa"/>
            <w:vAlign w:val="center"/>
          </w:tcPr>
          <w:p w14:paraId="6741C1CC" w14:textId="7D71DD64" w:rsidR="00B31693" w:rsidRDefault="00B31693" w:rsidP="00B31693">
            <w:pPr>
              <w:jc w:val="center"/>
              <w:rPr>
                <w:rFonts w:ascii="Times New Roman" w:hAnsi="Times New Roman" w:cs="Times New Roman"/>
              </w:rPr>
            </w:pPr>
            <w:r>
              <w:rPr>
                <w:rFonts w:ascii="Times New Roman" w:hAnsi="Times New Roman" w:cs="Times New Roman"/>
              </w:rPr>
              <w:t>Miglitol</w:t>
            </w:r>
          </w:p>
        </w:tc>
        <w:tc>
          <w:tcPr>
            <w:tcW w:w="905" w:type="dxa"/>
            <w:vAlign w:val="center"/>
          </w:tcPr>
          <w:p w14:paraId="60B49A7B" w14:textId="14472E15" w:rsidR="00B31693" w:rsidRDefault="00B31693" w:rsidP="00B31693">
            <w:pPr>
              <w:jc w:val="center"/>
              <w:rPr>
                <w:rFonts w:ascii="Times New Roman" w:hAnsi="Times New Roman" w:cs="Times New Roman"/>
              </w:rPr>
            </w:pPr>
            <w:r>
              <w:rPr>
                <w:rFonts w:ascii="Times New Roman" w:hAnsi="Times New Roman" w:cs="Times New Roman"/>
              </w:rPr>
              <w:t>Troglitazone</w:t>
            </w:r>
          </w:p>
        </w:tc>
        <w:tc>
          <w:tcPr>
            <w:tcW w:w="912" w:type="dxa"/>
            <w:vAlign w:val="center"/>
          </w:tcPr>
          <w:p w14:paraId="0B9745B1" w14:textId="09BF8CB6" w:rsidR="00B31693" w:rsidRDefault="00B31693" w:rsidP="00B31693">
            <w:pPr>
              <w:jc w:val="center"/>
              <w:rPr>
                <w:rFonts w:ascii="Times New Roman" w:hAnsi="Times New Roman" w:cs="Times New Roman"/>
              </w:rPr>
            </w:pPr>
            <w:bookmarkStart w:id="1" w:name="_Hlk56989969"/>
            <w:r>
              <w:rPr>
                <w:rFonts w:ascii="Times New Roman" w:hAnsi="Times New Roman" w:cs="Times New Roman"/>
              </w:rPr>
              <w:t>Tolazamide</w:t>
            </w:r>
            <w:bookmarkEnd w:id="1"/>
          </w:p>
        </w:tc>
        <w:tc>
          <w:tcPr>
            <w:tcW w:w="918" w:type="dxa"/>
            <w:vAlign w:val="center"/>
          </w:tcPr>
          <w:p w14:paraId="45594515" w14:textId="1485D49F" w:rsidR="00B31693" w:rsidRDefault="00B31693" w:rsidP="00B31693">
            <w:pPr>
              <w:jc w:val="center"/>
              <w:rPr>
                <w:rFonts w:ascii="Times New Roman" w:hAnsi="Times New Roman" w:cs="Times New Roman"/>
              </w:rPr>
            </w:pPr>
            <w:r>
              <w:rPr>
                <w:rFonts w:ascii="Times New Roman" w:hAnsi="Times New Roman" w:cs="Times New Roman"/>
              </w:rPr>
              <w:t>Examide</w:t>
            </w:r>
          </w:p>
        </w:tc>
        <w:tc>
          <w:tcPr>
            <w:tcW w:w="1034" w:type="dxa"/>
            <w:vAlign w:val="center"/>
          </w:tcPr>
          <w:p w14:paraId="0CBC0FCC" w14:textId="00385363" w:rsidR="00B31693" w:rsidRDefault="00B31693" w:rsidP="00B31693">
            <w:pPr>
              <w:jc w:val="center"/>
              <w:rPr>
                <w:rFonts w:ascii="Times New Roman" w:hAnsi="Times New Roman" w:cs="Times New Roman"/>
              </w:rPr>
            </w:pPr>
            <w:r>
              <w:rPr>
                <w:rFonts w:ascii="Times New Roman" w:hAnsi="Times New Roman" w:cs="Times New Roman"/>
              </w:rPr>
              <w:t>Citoglipton</w:t>
            </w:r>
          </w:p>
        </w:tc>
      </w:tr>
      <w:tr w:rsidR="00B31693" w:rsidRPr="00307ED5" w14:paraId="3B7AA2F6" w14:textId="77777777" w:rsidTr="00F12D57">
        <w:trPr>
          <w:jc w:val="center"/>
        </w:trPr>
        <w:tc>
          <w:tcPr>
            <w:tcW w:w="846" w:type="dxa"/>
            <w:vAlign w:val="center"/>
          </w:tcPr>
          <w:p w14:paraId="31C1E0A1" w14:textId="618988D9" w:rsidR="00B31693" w:rsidRDefault="00B31693" w:rsidP="00B31693">
            <w:pPr>
              <w:jc w:val="center"/>
              <w:rPr>
                <w:rFonts w:ascii="Times New Roman" w:hAnsi="Times New Roman" w:cs="Times New Roman"/>
              </w:rPr>
            </w:pPr>
            <w:r>
              <w:rPr>
                <w:rFonts w:ascii="Times New Roman" w:hAnsi="Times New Roman" w:cs="Times New Roman"/>
              </w:rPr>
              <w:t>1</w:t>
            </w:r>
          </w:p>
        </w:tc>
        <w:tc>
          <w:tcPr>
            <w:tcW w:w="850" w:type="dxa"/>
            <w:vAlign w:val="center"/>
          </w:tcPr>
          <w:p w14:paraId="75D34B90" w14:textId="710EE81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98031</w:t>
            </w:r>
          </w:p>
        </w:tc>
        <w:tc>
          <w:tcPr>
            <w:tcW w:w="851" w:type="dxa"/>
            <w:vAlign w:val="center"/>
          </w:tcPr>
          <w:p w14:paraId="4606D3AA" w14:textId="6DF64B9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90955</w:t>
            </w:r>
          </w:p>
        </w:tc>
        <w:tc>
          <w:tcPr>
            <w:tcW w:w="836" w:type="dxa"/>
            <w:vAlign w:val="center"/>
          </w:tcPr>
          <w:p w14:paraId="0EF30072" w14:textId="25A79BF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91887</w:t>
            </w:r>
          </w:p>
        </w:tc>
        <w:tc>
          <w:tcPr>
            <w:tcW w:w="833" w:type="dxa"/>
            <w:gridSpan w:val="2"/>
            <w:vAlign w:val="center"/>
          </w:tcPr>
          <w:p w14:paraId="1B64C72B" w14:textId="4B54804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97754</w:t>
            </w:r>
          </w:p>
        </w:tc>
        <w:tc>
          <w:tcPr>
            <w:tcW w:w="1031" w:type="dxa"/>
            <w:vAlign w:val="center"/>
          </w:tcPr>
          <w:p w14:paraId="0439877A" w14:textId="2759EF37"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98016</w:t>
            </w:r>
          </w:p>
        </w:tc>
        <w:tc>
          <w:tcPr>
            <w:tcW w:w="905" w:type="dxa"/>
            <w:vAlign w:val="center"/>
          </w:tcPr>
          <w:p w14:paraId="2E0F1868" w14:textId="152F923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98050</w:t>
            </w:r>
          </w:p>
        </w:tc>
        <w:tc>
          <w:tcPr>
            <w:tcW w:w="912" w:type="dxa"/>
            <w:vAlign w:val="center"/>
          </w:tcPr>
          <w:p w14:paraId="14281365" w14:textId="48BDFD58"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98016</w:t>
            </w:r>
          </w:p>
        </w:tc>
        <w:tc>
          <w:tcPr>
            <w:tcW w:w="918" w:type="dxa"/>
            <w:vAlign w:val="center"/>
          </w:tcPr>
          <w:p w14:paraId="607CB35A" w14:textId="37080E2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98053</w:t>
            </w:r>
          </w:p>
        </w:tc>
        <w:tc>
          <w:tcPr>
            <w:tcW w:w="1034" w:type="dxa"/>
            <w:vAlign w:val="center"/>
          </w:tcPr>
          <w:p w14:paraId="2AF95D3C" w14:textId="415D53F8"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98053</w:t>
            </w:r>
          </w:p>
        </w:tc>
      </w:tr>
      <w:tr w:rsidR="00B31693" w:rsidRPr="00307ED5" w14:paraId="2B70F120" w14:textId="77777777" w:rsidTr="00F12D57">
        <w:trPr>
          <w:jc w:val="center"/>
        </w:trPr>
        <w:tc>
          <w:tcPr>
            <w:tcW w:w="846" w:type="dxa"/>
            <w:vAlign w:val="center"/>
          </w:tcPr>
          <w:p w14:paraId="6ACA7AE0" w14:textId="4A0F683E" w:rsidR="00B31693" w:rsidRDefault="00B31693" w:rsidP="00B31693">
            <w:pPr>
              <w:jc w:val="center"/>
              <w:rPr>
                <w:rFonts w:ascii="Times New Roman" w:hAnsi="Times New Roman" w:cs="Times New Roman"/>
              </w:rPr>
            </w:pPr>
            <w:r>
              <w:rPr>
                <w:rFonts w:ascii="Times New Roman" w:hAnsi="Times New Roman" w:cs="Times New Roman" w:hint="eastAsia"/>
              </w:rPr>
              <w:t>2</w:t>
            </w:r>
          </w:p>
        </w:tc>
        <w:tc>
          <w:tcPr>
            <w:tcW w:w="850" w:type="dxa"/>
            <w:vAlign w:val="center"/>
          </w:tcPr>
          <w:p w14:paraId="74D8D676" w14:textId="63EB1033"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51" w:type="dxa"/>
            <w:vAlign w:val="center"/>
          </w:tcPr>
          <w:p w14:paraId="3DA86D12" w14:textId="67CBCE3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115</w:t>
            </w:r>
          </w:p>
        </w:tc>
        <w:tc>
          <w:tcPr>
            <w:tcW w:w="836" w:type="dxa"/>
            <w:vAlign w:val="center"/>
          </w:tcPr>
          <w:p w14:paraId="016D1D4A" w14:textId="6993CE33"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84</w:t>
            </w:r>
          </w:p>
        </w:tc>
        <w:tc>
          <w:tcPr>
            <w:tcW w:w="833" w:type="dxa"/>
            <w:gridSpan w:val="2"/>
            <w:vAlign w:val="center"/>
          </w:tcPr>
          <w:p w14:paraId="520959E0" w14:textId="03CAA9E5"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1031" w:type="dxa"/>
            <w:vAlign w:val="center"/>
          </w:tcPr>
          <w:p w14:paraId="4BC9D6D8" w14:textId="403AE67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905" w:type="dxa"/>
            <w:vAlign w:val="center"/>
          </w:tcPr>
          <w:p w14:paraId="1943F410" w14:textId="5D0959A4"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2" w:type="dxa"/>
            <w:vAlign w:val="center"/>
          </w:tcPr>
          <w:p w14:paraId="5EF6CA40" w14:textId="3BACF8E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8" w:type="dxa"/>
            <w:vAlign w:val="center"/>
          </w:tcPr>
          <w:p w14:paraId="3CB9DB2F" w14:textId="4B14127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34" w:type="dxa"/>
            <w:vAlign w:val="center"/>
          </w:tcPr>
          <w:p w14:paraId="411A5D0F" w14:textId="346B37BF"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B31693" w:rsidRPr="00307ED5" w14:paraId="0CB71AD9" w14:textId="77777777" w:rsidTr="00F12D57">
        <w:trPr>
          <w:jc w:val="center"/>
        </w:trPr>
        <w:tc>
          <w:tcPr>
            <w:tcW w:w="846" w:type="dxa"/>
            <w:vAlign w:val="center"/>
          </w:tcPr>
          <w:p w14:paraId="6684B1E7" w14:textId="4B69542F" w:rsidR="00B31693" w:rsidRDefault="00B31693" w:rsidP="00B31693">
            <w:pPr>
              <w:jc w:val="center"/>
              <w:rPr>
                <w:rFonts w:ascii="Times New Roman" w:hAnsi="Times New Roman" w:cs="Times New Roman"/>
              </w:rPr>
            </w:pPr>
            <w:r>
              <w:rPr>
                <w:rFonts w:ascii="Times New Roman" w:hAnsi="Times New Roman" w:cs="Times New Roman" w:hint="eastAsia"/>
              </w:rPr>
              <w:t>3</w:t>
            </w:r>
          </w:p>
        </w:tc>
        <w:tc>
          <w:tcPr>
            <w:tcW w:w="850" w:type="dxa"/>
            <w:vAlign w:val="center"/>
          </w:tcPr>
          <w:p w14:paraId="0BA9D5B2" w14:textId="6CF622E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22</w:t>
            </w:r>
          </w:p>
        </w:tc>
        <w:tc>
          <w:tcPr>
            <w:tcW w:w="851" w:type="dxa"/>
            <w:vAlign w:val="center"/>
          </w:tcPr>
          <w:p w14:paraId="0D77BAED" w14:textId="588E1B3F"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6756</w:t>
            </w:r>
          </w:p>
        </w:tc>
        <w:tc>
          <w:tcPr>
            <w:tcW w:w="836" w:type="dxa"/>
            <w:vAlign w:val="center"/>
          </w:tcPr>
          <w:p w14:paraId="454ABE7C" w14:textId="21E485E4"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5908</w:t>
            </w:r>
          </w:p>
        </w:tc>
        <w:tc>
          <w:tcPr>
            <w:tcW w:w="833" w:type="dxa"/>
            <w:gridSpan w:val="2"/>
            <w:vAlign w:val="center"/>
          </w:tcPr>
          <w:p w14:paraId="5F7A7136" w14:textId="7A2001E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286</w:t>
            </w:r>
          </w:p>
        </w:tc>
        <w:tc>
          <w:tcPr>
            <w:tcW w:w="1031" w:type="dxa"/>
            <w:vAlign w:val="center"/>
          </w:tcPr>
          <w:p w14:paraId="77562078" w14:textId="142DF81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31</w:t>
            </w:r>
          </w:p>
        </w:tc>
        <w:tc>
          <w:tcPr>
            <w:tcW w:w="905" w:type="dxa"/>
            <w:vAlign w:val="center"/>
          </w:tcPr>
          <w:p w14:paraId="3E28A576" w14:textId="4AC0C69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912" w:type="dxa"/>
            <w:vAlign w:val="center"/>
          </w:tcPr>
          <w:p w14:paraId="38608219" w14:textId="04FCA524"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918" w:type="dxa"/>
            <w:vAlign w:val="center"/>
          </w:tcPr>
          <w:p w14:paraId="696BD7F0" w14:textId="5C1605D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34" w:type="dxa"/>
            <w:vAlign w:val="center"/>
          </w:tcPr>
          <w:p w14:paraId="694810BD" w14:textId="10466E6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B31693" w:rsidRPr="00307ED5" w14:paraId="45689AA8" w14:textId="77777777" w:rsidTr="00F12D57">
        <w:trPr>
          <w:jc w:val="center"/>
        </w:trPr>
        <w:tc>
          <w:tcPr>
            <w:tcW w:w="846" w:type="dxa"/>
            <w:vAlign w:val="center"/>
          </w:tcPr>
          <w:p w14:paraId="678DB7CB" w14:textId="412513D4" w:rsidR="00B31693" w:rsidRDefault="00B31693" w:rsidP="00B31693">
            <w:pPr>
              <w:jc w:val="center"/>
              <w:rPr>
                <w:rFonts w:ascii="Times New Roman" w:hAnsi="Times New Roman" w:cs="Times New Roman"/>
              </w:rPr>
            </w:pPr>
            <w:r>
              <w:rPr>
                <w:rFonts w:ascii="Times New Roman" w:hAnsi="Times New Roman" w:cs="Times New Roman"/>
              </w:rPr>
              <w:lastRenderedPageBreak/>
              <w:t>4</w:t>
            </w:r>
          </w:p>
        </w:tc>
        <w:tc>
          <w:tcPr>
            <w:tcW w:w="850" w:type="dxa"/>
            <w:vAlign w:val="center"/>
          </w:tcPr>
          <w:p w14:paraId="42D0D318" w14:textId="39A683F0"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51" w:type="dxa"/>
            <w:vAlign w:val="center"/>
          </w:tcPr>
          <w:p w14:paraId="603F0C38" w14:textId="398EF5E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227</w:t>
            </w:r>
          </w:p>
        </w:tc>
        <w:tc>
          <w:tcPr>
            <w:tcW w:w="836" w:type="dxa"/>
            <w:vAlign w:val="center"/>
          </w:tcPr>
          <w:p w14:paraId="6DC4ABA3" w14:textId="4856BB6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174</w:t>
            </w:r>
          </w:p>
        </w:tc>
        <w:tc>
          <w:tcPr>
            <w:tcW w:w="833" w:type="dxa"/>
            <w:gridSpan w:val="2"/>
            <w:vAlign w:val="center"/>
          </w:tcPr>
          <w:p w14:paraId="2CF9909D" w14:textId="6A15960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031" w:type="dxa"/>
            <w:vAlign w:val="center"/>
          </w:tcPr>
          <w:p w14:paraId="7D2DAF5F" w14:textId="4293B5F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905" w:type="dxa"/>
            <w:vAlign w:val="center"/>
          </w:tcPr>
          <w:p w14:paraId="5CADD5A2" w14:textId="60904D4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2" w:type="dxa"/>
            <w:vAlign w:val="center"/>
          </w:tcPr>
          <w:p w14:paraId="13E98717" w14:textId="7E021237"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918" w:type="dxa"/>
            <w:vAlign w:val="center"/>
          </w:tcPr>
          <w:p w14:paraId="00F02BAA" w14:textId="53EB37C3"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34" w:type="dxa"/>
            <w:vAlign w:val="center"/>
          </w:tcPr>
          <w:p w14:paraId="18C7D5FA" w14:textId="790570D4"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B31693" w:rsidRPr="00307ED5" w14:paraId="5D744510" w14:textId="77777777" w:rsidTr="00F12D57">
        <w:trPr>
          <w:jc w:val="center"/>
        </w:trPr>
        <w:tc>
          <w:tcPr>
            <w:tcW w:w="846" w:type="dxa"/>
            <w:vAlign w:val="center"/>
          </w:tcPr>
          <w:p w14:paraId="3D273191" w14:textId="4B775C0F" w:rsidR="00B31693" w:rsidRDefault="00B31693" w:rsidP="00B31693">
            <w:pPr>
              <w:jc w:val="center"/>
              <w:rPr>
                <w:rFonts w:ascii="Times New Roman" w:hAnsi="Times New Roman" w:cs="Times New Roman"/>
              </w:rPr>
            </w:pPr>
            <w:r>
              <w:rPr>
                <w:rFonts w:ascii="Times New Roman" w:hAnsi="Times New Roman" w:cs="Times New Roman"/>
              </w:rPr>
              <w:t>5</w:t>
            </w:r>
          </w:p>
        </w:tc>
        <w:tc>
          <w:tcPr>
            <w:tcW w:w="850" w:type="dxa"/>
            <w:vAlign w:val="center"/>
          </w:tcPr>
          <w:p w14:paraId="23A568EF" w14:textId="1D49FAAD" w:rsidR="00B31693" w:rsidRPr="00307ED5" w:rsidRDefault="00B31693" w:rsidP="00B31693">
            <w:pPr>
              <w:jc w:val="center"/>
              <w:rPr>
                <w:rFonts w:ascii="Times New Roman" w:hAnsi="Times New Roman" w:cs="Times New Roman"/>
                <w:sz w:val="18"/>
                <w:szCs w:val="18"/>
              </w:rPr>
            </w:pPr>
          </w:p>
        </w:tc>
        <w:tc>
          <w:tcPr>
            <w:tcW w:w="851" w:type="dxa"/>
            <w:vAlign w:val="center"/>
          </w:tcPr>
          <w:p w14:paraId="1BB769D3" w14:textId="75158BB6"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836" w:type="dxa"/>
            <w:vAlign w:val="center"/>
          </w:tcPr>
          <w:p w14:paraId="666384B0" w14:textId="569DB55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833" w:type="dxa"/>
            <w:gridSpan w:val="2"/>
            <w:vAlign w:val="center"/>
          </w:tcPr>
          <w:p w14:paraId="12E64741" w14:textId="7B41F81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1031" w:type="dxa"/>
            <w:vAlign w:val="center"/>
          </w:tcPr>
          <w:p w14:paraId="274850FF" w14:textId="2CD8248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905" w:type="dxa"/>
            <w:vAlign w:val="center"/>
          </w:tcPr>
          <w:p w14:paraId="1C580BF3" w14:textId="7AFE780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912" w:type="dxa"/>
            <w:vAlign w:val="center"/>
          </w:tcPr>
          <w:p w14:paraId="78CF1D6D" w14:textId="0F4EAF35"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918" w:type="dxa"/>
            <w:vAlign w:val="center"/>
          </w:tcPr>
          <w:p w14:paraId="3CA8C89F" w14:textId="58A44D0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1034" w:type="dxa"/>
            <w:vAlign w:val="center"/>
          </w:tcPr>
          <w:p w14:paraId="32255680" w14:textId="322B2DE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r>
      <w:tr w:rsidR="00B31693" w14:paraId="0BDFCF0C" w14:textId="77777777" w:rsidTr="00F12D57">
        <w:trPr>
          <w:jc w:val="center"/>
        </w:trPr>
        <w:tc>
          <w:tcPr>
            <w:tcW w:w="9016" w:type="dxa"/>
            <w:gridSpan w:val="11"/>
            <w:vAlign w:val="center"/>
          </w:tcPr>
          <w:p w14:paraId="45027F70" w14:textId="77777777" w:rsidR="00B31693" w:rsidRDefault="00B31693" w:rsidP="00B31693">
            <w:pPr>
              <w:jc w:val="left"/>
              <w:rPr>
                <w:rFonts w:ascii="Times New Roman" w:hAnsi="Times New Roman" w:cs="Times New Roman"/>
              </w:rPr>
            </w:pPr>
          </w:p>
        </w:tc>
      </w:tr>
      <w:tr w:rsidR="00B31693" w14:paraId="0BA3D85F" w14:textId="77777777" w:rsidTr="00F12D57">
        <w:trPr>
          <w:jc w:val="center"/>
        </w:trPr>
        <w:tc>
          <w:tcPr>
            <w:tcW w:w="846" w:type="dxa"/>
            <w:vAlign w:val="center"/>
          </w:tcPr>
          <w:p w14:paraId="2416AD4B" w14:textId="2DB6E02F" w:rsidR="00B31693" w:rsidRDefault="00B31693" w:rsidP="00B31693">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req</w:t>
            </w:r>
          </w:p>
        </w:tc>
        <w:tc>
          <w:tcPr>
            <w:tcW w:w="850" w:type="dxa"/>
            <w:vAlign w:val="center"/>
          </w:tcPr>
          <w:p w14:paraId="1502D6FD" w14:textId="39BE7B54" w:rsidR="00B31693" w:rsidRDefault="00B31693" w:rsidP="00B31693">
            <w:pPr>
              <w:jc w:val="center"/>
              <w:rPr>
                <w:rFonts w:ascii="Times New Roman" w:hAnsi="Times New Roman" w:cs="Times New Roman"/>
              </w:rPr>
            </w:pPr>
            <w:r>
              <w:rPr>
                <w:rFonts w:ascii="Times New Roman" w:hAnsi="Times New Roman" w:cs="Times New Roman"/>
              </w:rPr>
              <w:t>Insulin</w:t>
            </w:r>
          </w:p>
        </w:tc>
        <w:tc>
          <w:tcPr>
            <w:tcW w:w="851" w:type="dxa"/>
            <w:vAlign w:val="center"/>
          </w:tcPr>
          <w:p w14:paraId="28FE58FD" w14:textId="5B8E0534" w:rsidR="00B31693" w:rsidRDefault="00B31693" w:rsidP="00B31693">
            <w:pPr>
              <w:jc w:val="center"/>
              <w:rPr>
                <w:rFonts w:ascii="Times New Roman" w:hAnsi="Times New Roman" w:cs="Times New Roman"/>
              </w:rPr>
            </w:pPr>
            <w:r>
              <w:rPr>
                <w:rFonts w:ascii="Times New Roman" w:hAnsi="Times New Roman" w:cs="Times New Roman"/>
              </w:rPr>
              <w:t>Glyburide.metformin</w:t>
            </w:r>
          </w:p>
        </w:tc>
        <w:tc>
          <w:tcPr>
            <w:tcW w:w="836" w:type="dxa"/>
            <w:vAlign w:val="center"/>
          </w:tcPr>
          <w:p w14:paraId="40A8BAC7" w14:textId="726A84DD" w:rsidR="00B31693" w:rsidRDefault="00B31693" w:rsidP="00B31693">
            <w:pPr>
              <w:jc w:val="center"/>
              <w:rPr>
                <w:rFonts w:ascii="Times New Roman" w:hAnsi="Times New Roman" w:cs="Times New Roman"/>
              </w:rPr>
            </w:pPr>
            <w:r>
              <w:rPr>
                <w:rFonts w:ascii="Times New Roman" w:hAnsi="Times New Roman" w:cs="Times New Roman"/>
              </w:rPr>
              <w:t>Glipizide.metformin</w:t>
            </w:r>
          </w:p>
        </w:tc>
        <w:tc>
          <w:tcPr>
            <w:tcW w:w="833" w:type="dxa"/>
            <w:gridSpan w:val="2"/>
            <w:vAlign w:val="center"/>
          </w:tcPr>
          <w:p w14:paraId="2412281B" w14:textId="7B77FE7A" w:rsidR="00B31693" w:rsidRDefault="00B31693" w:rsidP="00B31693">
            <w:pPr>
              <w:jc w:val="center"/>
              <w:rPr>
                <w:rFonts w:ascii="Times New Roman" w:hAnsi="Times New Roman" w:cs="Times New Roman"/>
              </w:rPr>
            </w:pPr>
            <w:r>
              <w:rPr>
                <w:rFonts w:ascii="Times New Roman" w:hAnsi="Times New Roman" w:cs="Times New Roman"/>
              </w:rPr>
              <w:t>Glimepiride.pioglitazone</w:t>
            </w:r>
          </w:p>
        </w:tc>
        <w:tc>
          <w:tcPr>
            <w:tcW w:w="1031" w:type="dxa"/>
            <w:vAlign w:val="center"/>
          </w:tcPr>
          <w:p w14:paraId="6799560B" w14:textId="22C7607E" w:rsidR="00B31693" w:rsidRDefault="00B31693" w:rsidP="00B31693">
            <w:pPr>
              <w:jc w:val="center"/>
              <w:rPr>
                <w:rFonts w:ascii="Times New Roman" w:hAnsi="Times New Roman" w:cs="Times New Roman"/>
              </w:rPr>
            </w:pPr>
            <w:r>
              <w:rPr>
                <w:rFonts w:ascii="Times New Roman" w:hAnsi="Times New Roman" w:cs="Times New Roman"/>
              </w:rPr>
              <w:t>Metformin.rosiglitazone</w:t>
            </w:r>
          </w:p>
        </w:tc>
        <w:tc>
          <w:tcPr>
            <w:tcW w:w="905" w:type="dxa"/>
            <w:vAlign w:val="center"/>
          </w:tcPr>
          <w:p w14:paraId="0086D3B8" w14:textId="55CD79E5" w:rsidR="00B31693" w:rsidRDefault="00B31693" w:rsidP="00B31693">
            <w:pPr>
              <w:jc w:val="center"/>
              <w:rPr>
                <w:rFonts w:ascii="Times New Roman" w:hAnsi="Times New Roman" w:cs="Times New Roman"/>
              </w:rPr>
            </w:pPr>
            <w:r>
              <w:rPr>
                <w:rFonts w:ascii="Times New Roman" w:hAnsi="Times New Roman" w:cs="Times New Roman"/>
              </w:rPr>
              <w:t>Metformin.pioglitazone</w:t>
            </w:r>
          </w:p>
        </w:tc>
        <w:tc>
          <w:tcPr>
            <w:tcW w:w="912" w:type="dxa"/>
            <w:vAlign w:val="center"/>
          </w:tcPr>
          <w:p w14:paraId="4F74E6A6" w14:textId="46CA21E7" w:rsidR="00B31693" w:rsidRDefault="00B31693" w:rsidP="00B31693">
            <w:pPr>
              <w:jc w:val="center"/>
              <w:rPr>
                <w:rFonts w:ascii="Times New Roman" w:hAnsi="Times New Roman" w:cs="Times New Roman"/>
              </w:rPr>
            </w:pPr>
            <w:r>
              <w:rPr>
                <w:rFonts w:ascii="Times New Roman" w:hAnsi="Times New Roman" w:cs="Times New Roman"/>
              </w:rPr>
              <w:t>Change</w:t>
            </w:r>
          </w:p>
        </w:tc>
        <w:tc>
          <w:tcPr>
            <w:tcW w:w="918" w:type="dxa"/>
            <w:vAlign w:val="center"/>
          </w:tcPr>
          <w:p w14:paraId="52C15FF9" w14:textId="56C6DA26" w:rsidR="00B31693" w:rsidRDefault="0010110F" w:rsidP="00B31693">
            <w:pPr>
              <w:jc w:val="center"/>
              <w:rPr>
                <w:rFonts w:ascii="Times New Roman" w:hAnsi="Times New Roman" w:cs="Times New Roman"/>
              </w:rPr>
            </w:pPr>
            <w:r>
              <w:rPr>
                <w:rFonts w:ascii="Times New Roman" w:hAnsi="Times New Roman" w:cs="Times New Roman"/>
              </w:rPr>
              <w:t>D</w:t>
            </w:r>
            <w:r w:rsidR="00B31693">
              <w:rPr>
                <w:rFonts w:ascii="Times New Roman" w:hAnsi="Times New Roman" w:cs="Times New Roman"/>
              </w:rPr>
              <w:t>iabet</w:t>
            </w:r>
            <w:r>
              <w:rPr>
                <w:rFonts w:ascii="Times New Roman" w:hAnsi="Times New Roman" w:cs="Times New Roman"/>
              </w:rPr>
              <w:t>ic medication</w:t>
            </w:r>
          </w:p>
        </w:tc>
        <w:tc>
          <w:tcPr>
            <w:tcW w:w="1034" w:type="dxa"/>
            <w:vAlign w:val="center"/>
          </w:tcPr>
          <w:p w14:paraId="5F8BA773" w14:textId="7705F26B" w:rsidR="00B31693" w:rsidRDefault="00B31693" w:rsidP="00B31693">
            <w:pPr>
              <w:jc w:val="center"/>
              <w:rPr>
                <w:rFonts w:ascii="Times New Roman" w:hAnsi="Times New Roman" w:cs="Times New Roman"/>
              </w:rPr>
            </w:pPr>
            <w:r>
              <w:rPr>
                <w:rFonts w:ascii="Times New Roman" w:hAnsi="Times New Roman" w:cs="Times New Roman"/>
              </w:rPr>
              <w:t>Readmitted</w:t>
            </w:r>
          </w:p>
        </w:tc>
      </w:tr>
      <w:tr w:rsidR="00B31693" w14:paraId="599BB3D5" w14:textId="77777777" w:rsidTr="00F12D57">
        <w:trPr>
          <w:jc w:val="center"/>
        </w:trPr>
        <w:tc>
          <w:tcPr>
            <w:tcW w:w="846" w:type="dxa"/>
            <w:vAlign w:val="center"/>
          </w:tcPr>
          <w:p w14:paraId="597A530F" w14:textId="313AD610" w:rsidR="00B31693" w:rsidRDefault="00B31693" w:rsidP="00B31693">
            <w:pPr>
              <w:jc w:val="center"/>
              <w:rPr>
                <w:rFonts w:ascii="Times New Roman" w:hAnsi="Times New Roman" w:cs="Times New Roman"/>
              </w:rPr>
            </w:pPr>
            <w:r>
              <w:rPr>
                <w:rFonts w:ascii="Times New Roman" w:hAnsi="Times New Roman" w:cs="Times New Roman"/>
              </w:rPr>
              <w:t>1</w:t>
            </w:r>
          </w:p>
        </w:tc>
        <w:tc>
          <w:tcPr>
            <w:tcW w:w="850" w:type="dxa"/>
            <w:vAlign w:val="center"/>
          </w:tcPr>
          <w:p w14:paraId="44D14994" w14:textId="1E3F461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45943</w:t>
            </w:r>
          </w:p>
        </w:tc>
        <w:tc>
          <w:tcPr>
            <w:tcW w:w="851" w:type="dxa"/>
            <w:vAlign w:val="center"/>
          </w:tcPr>
          <w:p w14:paraId="2C009885" w14:textId="0FB7965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97384</w:t>
            </w:r>
          </w:p>
        </w:tc>
        <w:tc>
          <w:tcPr>
            <w:tcW w:w="836" w:type="dxa"/>
            <w:vAlign w:val="center"/>
          </w:tcPr>
          <w:p w14:paraId="2DE7F36B" w14:textId="0D2F83F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98040</w:t>
            </w:r>
          </w:p>
        </w:tc>
        <w:tc>
          <w:tcPr>
            <w:tcW w:w="833" w:type="dxa"/>
            <w:gridSpan w:val="2"/>
            <w:vAlign w:val="center"/>
          </w:tcPr>
          <w:p w14:paraId="36722630" w14:textId="44B551E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98052</w:t>
            </w:r>
          </w:p>
        </w:tc>
        <w:tc>
          <w:tcPr>
            <w:tcW w:w="1031" w:type="dxa"/>
            <w:vAlign w:val="center"/>
          </w:tcPr>
          <w:p w14:paraId="542FE2DE" w14:textId="49418934"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98053</w:t>
            </w:r>
          </w:p>
        </w:tc>
        <w:tc>
          <w:tcPr>
            <w:tcW w:w="905" w:type="dxa"/>
            <w:vAlign w:val="center"/>
          </w:tcPr>
          <w:p w14:paraId="4C1F39E9" w14:textId="03249C4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98052</w:t>
            </w:r>
          </w:p>
        </w:tc>
        <w:tc>
          <w:tcPr>
            <w:tcW w:w="912" w:type="dxa"/>
            <w:vAlign w:val="center"/>
          </w:tcPr>
          <w:p w14:paraId="64FD829F" w14:textId="31DA10C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52774</w:t>
            </w:r>
          </w:p>
        </w:tc>
        <w:tc>
          <w:tcPr>
            <w:tcW w:w="918" w:type="dxa"/>
            <w:vAlign w:val="center"/>
          </w:tcPr>
          <w:p w14:paraId="6C890BF0" w14:textId="32DA698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22702</w:t>
            </w:r>
          </w:p>
        </w:tc>
        <w:tc>
          <w:tcPr>
            <w:tcW w:w="1034" w:type="dxa"/>
            <w:vAlign w:val="center"/>
          </w:tcPr>
          <w:p w14:paraId="609BF1E4" w14:textId="62317308"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52338</w:t>
            </w:r>
          </w:p>
        </w:tc>
      </w:tr>
      <w:tr w:rsidR="00B31693" w14:paraId="41178043" w14:textId="77777777" w:rsidTr="00F12D57">
        <w:trPr>
          <w:jc w:val="center"/>
        </w:trPr>
        <w:tc>
          <w:tcPr>
            <w:tcW w:w="846" w:type="dxa"/>
            <w:vAlign w:val="center"/>
          </w:tcPr>
          <w:p w14:paraId="454EE3D2" w14:textId="74BB1B84" w:rsidR="00B31693" w:rsidRDefault="00B31693" w:rsidP="00B31693">
            <w:pPr>
              <w:jc w:val="center"/>
              <w:rPr>
                <w:rFonts w:ascii="Times New Roman" w:hAnsi="Times New Roman" w:cs="Times New Roman"/>
              </w:rPr>
            </w:pPr>
            <w:r>
              <w:rPr>
                <w:rFonts w:ascii="Times New Roman" w:hAnsi="Times New Roman" w:cs="Times New Roman"/>
              </w:rPr>
              <w:t>2</w:t>
            </w:r>
          </w:p>
        </w:tc>
        <w:tc>
          <w:tcPr>
            <w:tcW w:w="850" w:type="dxa"/>
            <w:vAlign w:val="center"/>
          </w:tcPr>
          <w:p w14:paraId="7E86C946" w14:textId="4BBA5AB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11843</w:t>
            </w:r>
          </w:p>
        </w:tc>
        <w:tc>
          <w:tcPr>
            <w:tcW w:w="851" w:type="dxa"/>
            <w:vAlign w:val="center"/>
          </w:tcPr>
          <w:p w14:paraId="13E48868" w14:textId="110FC48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836" w:type="dxa"/>
            <w:vAlign w:val="center"/>
          </w:tcPr>
          <w:p w14:paraId="4151A891" w14:textId="72E59774"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33" w:type="dxa"/>
            <w:gridSpan w:val="2"/>
            <w:vAlign w:val="center"/>
          </w:tcPr>
          <w:p w14:paraId="74BC91A6" w14:textId="7B144E1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31" w:type="dxa"/>
            <w:vAlign w:val="center"/>
          </w:tcPr>
          <w:p w14:paraId="012C7862" w14:textId="72396A2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05" w:type="dxa"/>
            <w:vAlign w:val="center"/>
          </w:tcPr>
          <w:p w14:paraId="2212EA72" w14:textId="2E8C6DD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2" w:type="dxa"/>
            <w:vAlign w:val="center"/>
          </w:tcPr>
          <w:p w14:paraId="4AB8DCA6" w14:textId="162E1BC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45279</w:t>
            </w:r>
          </w:p>
        </w:tc>
        <w:tc>
          <w:tcPr>
            <w:tcW w:w="918" w:type="dxa"/>
            <w:vAlign w:val="center"/>
          </w:tcPr>
          <w:p w14:paraId="30F5AB5A" w14:textId="191D925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75351</w:t>
            </w:r>
          </w:p>
        </w:tc>
        <w:tc>
          <w:tcPr>
            <w:tcW w:w="1034" w:type="dxa"/>
            <w:vAlign w:val="center"/>
          </w:tcPr>
          <w:p w14:paraId="5BBB7229" w14:textId="5175456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11066</w:t>
            </w:r>
          </w:p>
        </w:tc>
      </w:tr>
      <w:tr w:rsidR="00B31693" w14:paraId="6A8975E3" w14:textId="77777777" w:rsidTr="00F12D57">
        <w:trPr>
          <w:jc w:val="center"/>
        </w:trPr>
        <w:tc>
          <w:tcPr>
            <w:tcW w:w="846" w:type="dxa"/>
            <w:vAlign w:val="center"/>
          </w:tcPr>
          <w:p w14:paraId="33B8366F" w14:textId="2E511D2B" w:rsidR="00B31693" w:rsidRDefault="00B31693" w:rsidP="00B31693">
            <w:pPr>
              <w:jc w:val="center"/>
              <w:rPr>
                <w:rFonts w:ascii="Times New Roman" w:hAnsi="Times New Roman" w:cs="Times New Roman"/>
              </w:rPr>
            </w:pPr>
            <w:r>
              <w:rPr>
                <w:rFonts w:ascii="Times New Roman" w:hAnsi="Times New Roman" w:cs="Times New Roman" w:hint="eastAsia"/>
              </w:rPr>
              <w:t>3</w:t>
            </w:r>
          </w:p>
        </w:tc>
        <w:tc>
          <w:tcPr>
            <w:tcW w:w="850" w:type="dxa"/>
            <w:vAlign w:val="center"/>
          </w:tcPr>
          <w:p w14:paraId="3D0D0D5A" w14:textId="572B9D6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29368</w:t>
            </w:r>
          </w:p>
        </w:tc>
        <w:tc>
          <w:tcPr>
            <w:tcW w:w="851" w:type="dxa"/>
            <w:vAlign w:val="center"/>
          </w:tcPr>
          <w:p w14:paraId="38C6050C" w14:textId="60A75EE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660</w:t>
            </w:r>
          </w:p>
        </w:tc>
        <w:tc>
          <w:tcPr>
            <w:tcW w:w="836" w:type="dxa"/>
            <w:vAlign w:val="center"/>
          </w:tcPr>
          <w:p w14:paraId="1FBC5E8D" w14:textId="56153A3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13</w:t>
            </w:r>
          </w:p>
        </w:tc>
        <w:tc>
          <w:tcPr>
            <w:tcW w:w="833" w:type="dxa"/>
            <w:gridSpan w:val="2"/>
            <w:vAlign w:val="center"/>
          </w:tcPr>
          <w:p w14:paraId="1883FBC0" w14:textId="5505425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1031" w:type="dxa"/>
            <w:vAlign w:val="center"/>
          </w:tcPr>
          <w:p w14:paraId="1A5DB4E4" w14:textId="1FAB3BD5"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05" w:type="dxa"/>
            <w:vAlign w:val="center"/>
          </w:tcPr>
          <w:p w14:paraId="17F154E4" w14:textId="5C5DC7D6"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912" w:type="dxa"/>
            <w:vAlign w:val="center"/>
          </w:tcPr>
          <w:p w14:paraId="20525BF0" w14:textId="01ECCA1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8" w:type="dxa"/>
            <w:vAlign w:val="center"/>
          </w:tcPr>
          <w:p w14:paraId="129DC701" w14:textId="1E84769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34" w:type="dxa"/>
            <w:vAlign w:val="center"/>
          </w:tcPr>
          <w:p w14:paraId="49E82969" w14:textId="55D7550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34649</w:t>
            </w:r>
          </w:p>
        </w:tc>
      </w:tr>
      <w:tr w:rsidR="00B31693" w14:paraId="306E5E3D" w14:textId="77777777" w:rsidTr="00F12D57">
        <w:trPr>
          <w:jc w:val="center"/>
        </w:trPr>
        <w:tc>
          <w:tcPr>
            <w:tcW w:w="846" w:type="dxa"/>
            <w:vAlign w:val="center"/>
          </w:tcPr>
          <w:p w14:paraId="367C7004" w14:textId="2FA0D875" w:rsidR="00B31693" w:rsidRDefault="00B31693" w:rsidP="00B31693">
            <w:pPr>
              <w:jc w:val="center"/>
              <w:rPr>
                <w:rFonts w:ascii="Times New Roman" w:hAnsi="Times New Roman" w:cs="Times New Roman"/>
              </w:rPr>
            </w:pPr>
            <w:r>
              <w:rPr>
                <w:rFonts w:ascii="Times New Roman" w:hAnsi="Times New Roman" w:cs="Times New Roman"/>
              </w:rPr>
              <w:t>4</w:t>
            </w:r>
          </w:p>
        </w:tc>
        <w:tc>
          <w:tcPr>
            <w:tcW w:w="850" w:type="dxa"/>
            <w:vAlign w:val="center"/>
          </w:tcPr>
          <w:p w14:paraId="5EE2082B" w14:textId="106CF04F"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10899</w:t>
            </w:r>
          </w:p>
        </w:tc>
        <w:tc>
          <w:tcPr>
            <w:tcW w:w="851" w:type="dxa"/>
            <w:vAlign w:val="center"/>
          </w:tcPr>
          <w:p w14:paraId="206034BC" w14:textId="0FEFE8B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836" w:type="dxa"/>
            <w:vAlign w:val="center"/>
          </w:tcPr>
          <w:p w14:paraId="25D3E558" w14:textId="0767EC0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33" w:type="dxa"/>
            <w:gridSpan w:val="2"/>
            <w:vAlign w:val="center"/>
          </w:tcPr>
          <w:p w14:paraId="4D121AAA" w14:textId="45CDF577"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31" w:type="dxa"/>
            <w:vAlign w:val="center"/>
          </w:tcPr>
          <w:p w14:paraId="4A95C05A" w14:textId="07231B0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05" w:type="dxa"/>
            <w:vAlign w:val="center"/>
          </w:tcPr>
          <w:p w14:paraId="6E01194E" w14:textId="14C85694"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2" w:type="dxa"/>
            <w:vAlign w:val="center"/>
          </w:tcPr>
          <w:p w14:paraId="3B34B2A8" w14:textId="741250B6"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8" w:type="dxa"/>
            <w:vAlign w:val="center"/>
          </w:tcPr>
          <w:p w14:paraId="6FB6B178" w14:textId="5AC5536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34" w:type="dxa"/>
            <w:vAlign w:val="center"/>
          </w:tcPr>
          <w:p w14:paraId="4EC32BA6" w14:textId="40E4F2D0"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B31693" w14:paraId="276031B2" w14:textId="77777777" w:rsidTr="00F12D57">
        <w:trPr>
          <w:jc w:val="center"/>
        </w:trPr>
        <w:tc>
          <w:tcPr>
            <w:tcW w:w="846" w:type="dxa"/>
            <w:vAlign w:val="center"/>
          </w:tcPr>
          <w:p w14:paraId="33F08D71" w14:textId="41BF52AE" w:rsidR="00B31693" w:rsidRDefault="00B31693" w:rsidP="00B31693">
            <w:pPr>
              <w:jc w:val="center"/>
              <w:rPr>
                <w:rFonts w:ascii="Times New Roman" w:hAnsi="Times New Roman" w:cs="Times New Roman"/>
              </w:rPr>
            </w:pPr>
            <w:r>
              <w:rPr>
                <w:rFonts w:ascii="Times New Roman" w:hAnsi="Times New Roman" w:cs="Times New Roman"/>
              </w:rPr>
              <w:t>5</w:t>
            </w:r>
          </w:p>
        </w:tc>
        <w:tc>
          <w:tcPr>
            <w:tcW w:w="850" w:type="dxa"/>
            <w:vAlign w:val="center"/>
          </w:tcPr>
          <w:p w14:paraId="2E6F00B1" w14:textId="3D8BD6A6"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851" w:type="dxa"/>
            <w:vAlign w:val="center"/>
          </w:tcPr>
          <w:p w14:paraId="737A5B91" w14:textId="38B663D7"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836" w:type="dxa"/>
            <w:vAlign w:val="center"/>
          </w:tcPr>
          <w:p w14:paraId="3817BEA4" w14:textId="4820F82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833" w:type="dxa"/>
            <w:gridSpan w:val="2"/>
            <w:vAlign w:val="center"/>
          </w:tcPr>
          <w:p w14:paraId="01F961E3" w14:textId="33DD1A8E"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1031" w:type="dxa"/>
            <w:vAlign w:val="center"/>
          </w:tcPr>
          <w:p w14:paraId="572CFFCE" w14:textId="44509560"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905" w:type="dxa"/>
            <w:vAlign w:val="center"/>
          </w:tcPr>
          <w:p w14:paraId="745E6078" w14:textId="627F4AE8"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912" w:type="dxa"/>
            <w:vAlign w:val="center"/>
          </w:tcPr>
          <w:p w14:paraId="63A7DC3E" w14:textId="4869879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918" w:type="dxa"/>
            <w:vAlign w:val="center"/>
          </w:tcPr>
          <w:p w14:paraId="39B93215" w14:textId="13846A0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1034" w:type="dxa"/>
            <w:vAlign w:val="center"/>
          </w:tcPr>
          <w:p w14:paraId="10C31743" w14:textId="59E36547"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r>
      <w:tr w:rsidR="00B31693" w14:paraId="6EF0530E" w14:textId="77777777" w:rsidTr="00F12D57">
        <w:trPr>
          <w:jc w:val="center"/>
        </w:trPr>
        <w:tc>
          <w:tcPr>
            <w:tcW w:w="9016" w:type="dxa"/>
            <w:gridSpan w:val="11"/>
            <w:vAlign w:val="center"/>
          </w:tcPr>
          <w:p w14:paraId="65C5C3AB" w14:textId="77777777" w:rsidR="00B31693" w:rsidRDefault="00B31693" w:rsidP="00B31693">
            <w:pPr>
              <w:jc w:val="center"/>
              <w:rPr>
                <w:rFonts w:ascii="Times New Roman" w:hAnsi="Times New Roman" w:cs="Times New Roman"/>
                <w:sz w:val="18"/>
                <w:szCs w:val="18"/>
              </w:rPr>
            </w:pPr>
          </w:p>
        </w:tc>
      </w:tr>
      <w:tr w:rsidR="00B31693" w14:paraId="0758C1A8" w14:textId="77777777" w:rsidTr="00D462A7">
        <w:trPr>
          <w:jc w:val="center"/>
        </w:trPr>
        <w:tc>
          <w:tcPr>
            <w:tcW w:w="846" w:type="dxa"/>
            <w:vAlign w:val="center"/>
          </w:tcPr>
          <w:p w14:paraId="14AF3B6C" w14:textId="2ECAD1FB" w:rsidR="00B31693" w:rsidRDefault="00B31693" w:rsidP="00B31693">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req</w:t>
            </w:r>
          </w:p>
        </w:tc>
        <w:tc>
          <w:tcPr>
            <w:tcW w:w="850" w:type="dxa"/>
            <w:vAlign w:val="center"/>
          </w:tcPr>
          <w:p w14:paraId="2187511D" w14:textId="3B01F3F9" w:rsidR="00B31693" w:rsidRDefault="00B31693" w:rsidP="00B31693">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ace</w:t>
            </w:r>
          </w:p>
        </w:tc>
        <w:tc>
          <w:tcPr>
            <w:tcW w:w="851" w:type="dxa"/>
            <w:vAlign w:val="center"/>
          </w:tcPr>
          <w:p w14:paraId="5F3F85D2" w14:textId="0A814787" w:rsidR="00B31693" w:rsidRDefault="00B31693" w:rsidP="00B31693">
            <w:pPr>
              <w:jc w:val="cente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ender</w:t>
            </w:r>
          </w:p>
        </w:tc>
        <w:tc>
          <w:tcPr>
            <w:tcW w:w="850" w:type="dxa"/>
            <w:gridSpan w:val="2"/>
            <w:vAlign w:val="center"/>
          </w:tcPr>
          <w:p w14:paraId="49E0AE5B" w14:textId="7FCA7F62" w:rsidR="00B31693" w:rsidRDefault="00B31693" w:rsidP="00B31693">
            <w:pPr>
              <w:jc w:val="center"/>
              <w:rPr>
                <w:rFonts w:ascii="Times New Roman" w:hAnsi="Times New Roman" w:cs="Times New Roman"/>
              </w:rPr>
            </w:pPr>
            <w:r>
              <w:rPr>
                <w:rFonts w:ascii="Times New Roman" w:hAnsi="Times New Roman" w:cs="Times New Roman" w:hint="eastAsia"/>
              </w:rPr>
              <w:t>nate</w:t>
            </w:r>
            <w:r>
              <w:rPr>
                <w:rFonts w:ascii="Times New Roman" w:hAnsi="Times New Roman" w:cs="Times New Roman"/>
              </w:rPr>
              <w:t>glinide</w:t>
            </w:r>
          </w:p>
        </w:tc>
        <w:tc>
          <w:tcPr>
            <w:tcW w:w="5619" w:type="dxa"/>
            <w:gridSpan w:val="6"/>
            <w:vMerge w:val="restart"/>
            <w:vAlign w:val="center"/>
          </w:tcPr>
          <w:p w14:paraId="44262B52" w14:textId="0519CD2B" w:rsidR="00B31693" w:rsidRDefault="00B31693" w:rsidP="00B31693">
            <w:pPr>
              <w:jc w:val="center"/>
              <w:rPr>
                <w:rFonts w:ascii="Times New Roman" w:hAnsi="Times New Roman" w:cs="Times New Roman"/>
              </w:rPr>
            </w:pPr>
          </w:p>
        </w:tc>
      </w:tr>
      <w:tr w:rsidR="00B31693" w:rsidRPr="00307ED5" w14:paraId="4B1F2A7D" w14:textId="77777777" w:rsidTr="00D462A7">
        <w:trPr>
          <w:jc w:val="center"/>
        </w:trPr>
        <w:tc>
          <w:tcPr>
            <w:tcW w:w="846" w:type="dxa"/>
            <w:vAlign w:val="center"/>
          </w:tcPr>
          <w:p w14:paraId="54D6D4EF" w14:textId="4ACF0EA8" w:rsidR="00B31693" w:rsidRDefault="00B31693" w:rsidP="00B31693">
            <w:pPr>
              <w:jc w:val="center"/>
              <w:rPr>
                <w:rFonts w:ascii="Times New Roman" w:hAnsi="Times New Roman" w:cs="Times New Roman"/>
              </w:rPr>
            </w:pPr>
            <w:r>
              <w:rPr>
                <w:rFonts w:ascii="Times New Roman" w:hAnsi="Times New Roman" w:cs="Times New Roman"/>
              </w:rPr>
              <w:t>1</w:t>
            </w:r>
          </w:p>
        </w:tc>
        <w:tc>
          <w:tcPr>
            <w:tcW w:w="850" w:type="dxa"/>
            <w:vAlign w:val="center"/>
          </w:tcPr>
          <w:p w14:paraId="50B3A8AB" w14:textId="05B1BDE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75079</w:t>
            </w:r>
          </w:p>
        </w:tc>
        <w:tc>
          <w:tcPr>
            <w:tcW w:w="851" w:type="dxa"/>
            <w:vAlign w:val="center"/>
          </w:tcPr>
          <w:p w14:paraId="175A8BC7" w14:textId="082474C7"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52833</w:t>
            </w:r>
          </w:p>
        </w:tc>
        <w:tc>
          <w:tcPr>
            <w:tcW w:w="850" w:type="dxa"/>
            <w:gridSpan w:val="2"/>
            <w:vAlign w:val="center"/>
          </w:tcPr>
          <w:p w14:paraId="38CF55C2" w14:textId="41DA0D4F"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97362</w:t>
            </w:r>
          </w:p>
        </w:tc>
        <w:tc>
          <w:tcPr>
            <w:tcW w:w="5619" w:type="dxa"/>
            <w:gridSpan w:val="6"/>
            <w:vMerge/>
            <w:vAlign w:val="center"/>
          </w:tcPr>
          <w:p w14:paraId="499097DF" w14:textId="2D2D2ACA" w:rsidR="00B31693" w:rsidRPr="00307ED5" w:rsidRDefault="00B31693" w:rsidP="00B31693">
            <w:pPr>
              <w:jc w:val="center"/>
              <w:rPr>
                <w:rFonts w:ascii="Times New Roman" w:hAnsi="Times New Roman" w:cs="Times New Roman"/>
                <w:sz w:val="18"/>
                <w:szCs w:val="18"/>
              </w:rPr>
            </w:pPr>
          </w:p>
        </w:tc>
      </w:tr>
      <w:tr w:rsidR="00B31693" w:rsidRPr="00307ED5" w14:paraId="7E73DAB3" w14:textId="77777777" w:rsidTr="00D462A7">
        <w:trPr>
          <w:jc w:val="center"/>
        </w:trPr>
        <w:tc>
          <w:tcPr>
            <w:tcW w:w="846" w:type="dxa"/>
            <w:vAlign w:val="center"/>
          </w:tcPr>
          <w:p w14:paraId="05ADED82" w14:textId="26DBFEEE" w:rsidR="00B31693" w:rsidRDefault="00B31693" w:rsidP="00B31693">
            <w:pPr>
              <w:jc w:val="center"/>
              <w:rPr>
                <w:rFonts w:ascii="Times New Roman" w:hAnsi="Times New Roman" w:cs="Times New Roman"/>
              </w:rPr>
            </w:pPr>
            <w:r>
              <w:rPr>
                <w:rFonts w:ascii="Times New Roman" w:hAnsi="Times New Roman" w:cs="Times New Roman"/>
              </w:rPr>
              <w:t>2</w:t>
            </w:r>
          </w:p>
        </w:tc>
        <w:tc>
          <w:tcPr>
            <w:tcW w:w="850" w:type="dxa"/>
            <w:vAlign w:val="center"/>
          </w:tcPr>
          <w:p w14:paraId="7C7D3D82" w14:textId="53B3545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18881</w:t>
            </w:r>
          </w:p>
        </w:tc>
        <w:tc>
          <w:tcPr>
            <w:tcW w:w="851" w:type="dxa"/>
            <w:vAlign w:val="center"/>
          </w:tcPr>
          <w:p w14:paraId="6BADA7A6" w14:textId="43A039DE"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sz w:val="18"/>
                <w:szCs w:val="18"/>
              </w:rPr>
              <w:t>45219</w:t>
            </w:r>
          </w:p>
        </w:tc>
        <w:tc>
          <w:tcPr>
            <w:tcW w:w="850" w:type="dxa"/>
            <w:gridSpan w:val="2"/>
            <w:vAlign w:val="center"/>
          </w:tcPr>
          <w:p w14:paraId="222CD67C" w14:textId="00264363"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11</w:t>
            </w:r>
          </w:p>
        </w:tc>
        <w:tc>
          <w:tcPr>
            <w:tcW w:w="5619" w:type="dxa"/>
            <w:gridSpan w:val="6"/>
            <w:vMerge/>
            <w:vAlign w:val="center"/>
          </w:tcPr>
          <w:p w14:paraId="0CE3139B" w14:textId="77D78596" w:rsidR="00B31693" w:rsidRPr="00307ED5" w:rsidRDefault="00B31693" w:rsidP="00B31693">
            <w:pPr>
              <w:jc w:val="center"/>
              <w:rPr>
                <w:rFonts w:ascii="Times New Roman" w:hAnsi="Times New Roman" w:cs="Times New Roman"/>
                <w:sz w:val="18"/>
                <w:szCs w:val="18"/>
              </w:rPr>
            </w:pPr>
          </w:p>
        </w:tc>
      </w:tr>
      <w:tr w:rsidR="00B31693" w:rsidRPr="00307ED5" w14:paraId="03681F62" w14:textId="77777777" w:rsidTr="00D462A7">
        <w:trPr>
          <w:jc w:val="center"/>
        </w:trPr>
        <w:tc>
          <w:tcPr>
            <w:tcW w:w="846" w:type="dxa"/>
            <w:vAlign w:val="center"/>
          </w:tcPr>
          <w:p w14:paraId="59C61545" w14:textId="1B7D2115" w:rsidR="00B31693" w:rsidRDefault="00B31693" w:rsidP="00B31693">
            <w:pPr>
              <w:jc w:val="center"/>
              <w:rPr>
                <w:rFonts w:ascii="Times New Roman" w:hAnsi="Times New Roman" w:cs="Times New Roman"/>
              </w:rPr>
            </w:pPr>
            <w:r>
              <w:rPr>
                <w:rFonts w:ascii="Times New Roman" w:hAnsi="Times New Roman" w:cs="Times New Roman"/>
              </w:rPr>
              <w:t>3</w:t>
            </w:r>
          </w:p>
        </w:tc>
        <w:tc>
          <w:tcPr>
            <w:tcW w:w="850" w:type="dxa"/>
            <w:vAlign w:val="center"/>
          </w:tcPr>
          <w:p w14:paraId="1F2ADD4C" w14:textId="3A338FF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625</w:t>
            </w:r>
          </w:p>
        </w:tc>
        <w:tc>
          <w:tcPr>
            <w:tcW w:w="851" w:type="dxa"/>
            <w:vAlign w:val="center"/>
          </w:tcPr>
          <w:p w14:paraId="4A786F4C" w14:textId="74D8D24A"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850" w:type="dxa"/>
            <w:gridSpan w:val="2"/>
            <w:vAlign w:val="center"/>
          </w:tcPr>
          <w:p w14:paraId="721A590F" w14:textId="2C174DCF"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657</w:t>
            </w:r>
          </w:p>
        </w:tc>
        <w:tc>
          <w:tcPr>
            <w:tcW w:w="5619" w:type="dxa"/>
            <w:gridSpan w:val="6"/>
            <w:vMerge/>
            <w:vAlign w:val="center"/>
          </w:tcPr>
          <w:p w14:paraId="3A8E6291" w14:textId="1FC560AC" w:rsidR="00B31693" w:rsidRPr="00307ED5" w:rsidRDefault="00B31693" w:rsidP="00B31693">
            <w:pPr>
              <w:jc w:val="center"/>
              <w:rPr>
                <w:rFonts w:ascii="Times New Roman" w:hAnsi="Times New Roman" w:cs="Times New Roman"/>
                <w:sz w:val="18"/>
                <w:szCs w:val="18"/>
              </w:rPr>
            </w:pPr>
          </w:p>
        </w:tc>
      </w:tr>
      <w:tr w:rsidR="00B31693" w:rsidRPr="00307ED5" w14:paraId="68661247" w14:textId="77777777" w:rsidTr="00D462A7">
        <w:trPr>
          <w:jc w:val="center"/>
        </w:trPr>
        <w:tc>
          <w:tcPr>
            <w:tcW w:w="846" w:type="dxa"/>
            <w:vAlign w:val="center"/>
          </w:tcPr>
          <w:p w14:paraId="4C88A9C0" w14:textId="3AAEFCAA" w:rsidR="00B31693" w:rsidRDefault="00B31693" w:rsidP="00B31693">
            <w:pPr>
              <w:jc w:val="center"/>
              <w:rPr>
                <w:rFonts w:ascii="Times New Roman" w:hAnsi="Times New Roman" w:cs="Times New Roman"/>
              </w:rPr>
            </w:pPr>
            <w:r>
              <w:rPr>
                <w:rFonts w:ascii="Times New Roman" w:hAnsi="Times New Roman" w:cs="Times New Roman"/>
              </w:rPr>
              <w:t>4</w:t>
            </w:r>
          </w:p>
        </w:tc>
        <w:tc>
          <w:tcPr>
            <w:tcW w:w="850" w:type="dxa"/>
            <w:vAlign w:val="center"/>
          </w:tcPr>
          <w:p w14:paraId="31E4F89A" w14:textId="5152144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1984</w:t>
            </w:r>
          </w:p>
        </w:tc>
        <w:tc>
          <w:tcPr>
            <w:tcW w:w="851" w:type="dxa"/>
            <w:vAlign w:val="center"/>
          </w:tcPr>
          <w:p w14:paraId="3821FB38" w14:textId="4DB8F277"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850" w:type="dxa"/>
            <w:gridSpan w:val="2"/>
            <w:vAlign w:val="center"/>
          </w:tcPr>
          <w:p w14:paraId="60365770" w14:textId="3FF8236E"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23</w:t>
            </w:r>
          </w:p>
        </w:tc>
        <w:tc>
          <w:tcPr>
            <w:tcW w:w="5619" w:type="dxa"/>
            <w:gridSpan w:val="6"/>
            <w:vMerge/>
            <w:vAlign w:val="center"/>
          </w:tcPr>
          <w:p w14:paraId="737847C4" w14:textId="654D43FE" w:rsidR="00B31693" w:rsidRPr="00307ED5" w:rsidRDefault="00B31693" w:rsidP="00B31693">
            <w:pPr>
              <w:jc w:val="center"/>
              <w:rPr>
                <w:rFonts w:ascii="Times New Roman" w:hAnsi="Times New Roman" w:cs="Times New Roman"/>
                <w:sz w:val="18"/>
                <w:szCs w:val="18"/>
              </w:rPr>
            </w:pPr>
          </w:p>
        </w:tc>
      </w:tr>
      <w:tr w:rsidR="00B31693" w:rsidRPr="00307ED5" w14:paraId="5E80CD16" w14:textId="77777777" w:rsidTr="00D462A7">
        <w:trPr>
          <w:jc w:val="center"/>
        </w:trPr>
        <w:tc>
          <w:tcPr>
            <w:tcW w:w="846" w:type="dxa"/>
            <w:vAlign w:val="center"/>
          </w:tcPr>
          <w:p w14:paraId="7FBB7BD5" w14:textId="6D566C6A" w:rsidR="00B31693" w:rsidRDefault="00B31693" w:rsidP="00B31693">
            <w:pPr>
              <w:jc w:val="center"/>
              <w:rPr>
                <w:rFonts w:ascii="Times New Roman" w:hAnsi="Times New Roman" w:cs="Times New Roman"/>
              </w:rPr>
            </w:pPr>
            <w:r>
              <w:rPr>
                <w:rFonts w:ascii="Times New Roman" w:hAnsi="Times New Roman" w:cs="Times New Roman"/>
              </w:rPr>
              <w:t>5</w:t>
            </w:r>
          </w:p>
        </w:tc>
        <w:tc>
          <w:tcPr>
            <w:tcW w:w="850" w:type="dxa"/>
            <w:vAlign w:val="center"/>
          </w:tcPr>
          <w:p w14:paraId="568A87D9" w14:textId="4FB429E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1484</w:t>
            </w:r>
          </w:p>
        </w:tc>
        <w:tc>
          <w:tcPr>
            <w:tcW w:w="851" w:type="dxa"/>
            <w:vAlign w:val="center"/>
          </w:tcPr>
          <w:p w14:paraId="1B8A7836" w14:textId="4B3A8DC1"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850" w:type="dxa"/>
            <w:gridSpan w:val="2"/>
            <w:tcBorders>
              <w:bottom w:val="single" w:sz="4" w:space="0" w:color="auto"/>
            </w:tcBorders>
            <w:vAlign w:val="center"/>
          </w:tcPr>
          <w:p w14:paraId="043E4E44" w14:textId="2D7400D0"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w:t>
            </w:r>
          </w:p>
        </w:tc>
        <w:tc>
          <w:tcPr>
            <w:tcW w:w="5619" w:type="dxa"/>
            <w:gridSpan w:val="6"/>
            <w:vMerge/>
            <w:tcBorders>
              <w:bottom w:val="single" w:sz="4" w:space="0" w:color="auto"/>
            </w:tcBorders>
            <w:vAlign w:val="center"/>
          </w:tcPr>
          <w:p w14:paraId="7E3BFDB4" w14:textId="2C138767" w:rsidR="00B31693" w:rsidRPr="00307ED5" w:rsidRDefault="00B31693" w:rsidP="00B31693">
            <w:pPr>
              <w:jc w:val="center"/>
              <w:rPr>
                <w:rFonts w:ascii="Times New Roman" w:hAnsi="Times New Roman" w:cs="Times New Roman"/>
                <w:sz w:val="18"/>
                <w:szCs w:val="18"/>
              </w:rPr>
            </w:pPr>
          </w:p>
        </w:tc>
      </w:tr>
      <w:tr w:rsidR="00B31693" w:rsidRPr="00307ED5" w14:paraId="1D2C4353" w14:textId="77777777" w:rsidTr="00844BD0">
        <w:trPr>
          <w:jc w:val="center"/>
        </w:trPr>
        <w:tc>
          <w:tcPr>
            <w:tcW w:w="9016" w:type="dxa"/>
            <w:gridSpan w:val="11"/>
            <w:vAlign w:val="center"/>
          </w:tcPr>
          <w:p w14:paraId="135E2132" w14:textId="77777777" w:rsidR="00B31693" w:rsidRPr="00307ED5" w:rsidRDefault="00B31693" w:rsidP="00B31693">
            <w:pPr>
              <w:jc w:val="center"/>
              <w:rPr>
                <w:rFonts w:ascii="Times New Roman" w:hAnsi="Times New Roman" w:cs="Times New Roman"/>
                <w:sz w:val="18"/>
                <w:szCs w:val="18"/>
              </w:rPr>
            </w:pPr>
          </w:p>
        </w:tc>
      </w:tr>
      <w:tr w:rsidR="00B31693" w:rsidRPr="00307ED5" w14:paraId="2F54D10F" w14:textId="77777777" w:rsidTr="00844BD0">
        <w:trPr>
          <w:jc w:val="center"/>
        </w:trPr>
        <w:tc>
          <w:tcPr>
            <w:tcW w:w="846" w:type="dxa"/>
            <w:vAlign w:val="center"/>
          </w:tcPr>
          <w:p w14:paraId="00F0AA80" w14:textId="3B36F608" w:rsidR="00B31693" w:rsidRDefault="00B31693" w:rsidP="00B31693">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req</w:t>
            </w:r>
          </w:p>
        </w:tc>
        <w:tc>
          <w:tcPr>
            <w:tcW w:w="850" w:type="dxa"/>
            <w:vAlign w:val="center"/>
          </w:tcPr>
          <w:p w14:paraId="2BC98EB3" w14:textId="11227BAE"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sz w:val="18"/>
                <w:szCs w:val="18"/>
              </w:rPr>
              <w:t>a</w:t>
            </w:r>
            <w:r>
              <w:rPr>
                <w:rFonts w:ascii="Times New Roman" w:hAnsi="Times New Roman" w:cs="Times New Roman" w:hint="eastAsia"/>
                <w:sz w:val="18"/>
                <w:szCs w:val="18"/>
              </w:rPr>
              <w:t>ge</w:t>
            </w:r>
          </w:p>
        </w:tc>
        <w:tc>
          <w:tcPr>
            <w:tcW w:w="7320" w:type="dxa"/>
            <w:gridSpan w:val="9"/>
            <w:vMerge w:val="restart"/>
            <w:vAlign w:val="center"/>
          </w:tcPr>
          <w:p w14:paraId="3FA81C5C" w14:textId="77777777" w:rsidR="00B31693" w:rsidRPr="00307ED5" w:rsidRDefault="00B31693" w:rsidP="00B31693">
            <w:pPr>
              <w:jc w:val="center"/>
              <w:rPr>
                <w:rFonts w:ascii="Times New Roman" w:hAnsi="Times New Roman" w:cs="Times New Roman"/>
                <w:sz w:val="18"/>
                <w:szCs w:val="18"/>
              </w:rPr>
            </w:pPr>
          </w:p>
        </w:tc>
      </w:tr>
      <w:tr w:rsidR="00B31693" w:rsidRPr="00307ED5" w14:paraId="7C85CA9A" w14:textId="77777777" w:rsidTr="00844BD0">
        <w:trPr>
          <w:jc w:val="center"/>
        </w:trPr>
        <w:tc>
          <w:tcPr>
            <w:tcW w:w="846" w:type="dxa"/>
            <w:vAlign w:val="center"/>
          </w:tcPr>
          <w:p w14:paraId="50F8195E" w14:textId="78F2A767" w:rsidR="00B31693" w:rsidRDefault="00B31693" w:rsidP="00B31693">
            <w:pPr>
              <w:jc w:val="center"/>
              <w:rPr>
                <w:rFonts w:ascii="Times New Roman" w:hAnsi="Times New Roman" w:cs="Times New Roman"/>
              </w:rPr>
            </w:pPr>
            <w:r>
              <w:rPr>
                <w:rFonts w:ascii="Times New Roman" w:hAnsi="Times New Roman" w:cs="Times New Roman" w:hint="eastAsia"/>
              </w:rPr>
              <w:t>1</w:t>
            </w:r>
          </w:p>
        </w:tc>
        <w:tc>
          <w:tcPr>
            <w:tcW w:w="850" w:type="dxa"/>
            <w:vAlign w:val="center"/>
          </w:tcPr>
          <w:p w14:paraId="58F1FFF7" w14:textId="660743AE"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65</w:t>
            </w:r>
          </w:p>
        </w:tc>
        <w:tc>
          <w:tcPr>
            <w:tcW w:w="7320" w:type="dxa"/>
            <w:gridSpan w:val="9"/>
            <w:vMerge/>
            <w:vAlign w:val="center"/>
          </w:tcPr>
          <w:p w14:paraId="1F46DC80" w14:textId="77777777" w:rsidR="00B31693" w:rsidRPr="00307ED5" w:rsidRDefault="00B31693" w:rsidP="00B31693">
            <w:pPr>
              <w:jc w:val="center"/>
              <w:rPr>
                <w:rFonts w:ascii="Times New Roman" w:hAnsi="Times New Roman" w:cs="Times New Roman"/>
                <w:sz w:val="18"/>
                <w:szCs w:val="18"/>
              </w:rPr>
            </w:pPr>
          </w:p>
        </w:tc>
      </w:tr>
      <w:tr w:rsidR="00B31693" w:rsidRPr="00307ED5" w14:paraId="5935F334" w14:textId="77777777" w:rsidTr="00844BD0">
        <w:trPr>
          <w:jc w:val="center"/>
        </w:trPr>
        <w:tc>
          <w:tcPr>
            <w:tcW w:w="846" w:type="dxa"/>
            <w:vAlign w:val="center"/>
          </w:tcPr>
          <w:p w14:paraId="111D786E" w14:textId="616CDB63" w:rsidR="00B31693" w:rsidRDefault="00B31693" w:rsidP="00B31693">
            <w:pPr>
              <w:jc w:val="center"/>
              <w:rPr>
                <w:rFonts w:ascii="Times New Roman" w:hAnsi="Times New Roman" w:cs="Times New Roman"/>
              </w:rPr>
            </w:pPr>
            <w:r>
              <w:rPr>
                <w:rFonts w:ascii="Times New Roman" w:hAnsi="Times New Roman" w:cs="Times New Roman" w:hint="eastAsia"/>
              </w:rPr>
              <w:t>10</w:t>
            </w:r>
          </w:p>
        </w:tc>
        <w:tc>
          <w:tcPr>
            <w:tcW w:w="850" w:type="dxa"/>
            <w:vAlign w:val="center"/>
          </w:tcPr>
          <w:p w14:paraId="32A1BBAD" w14:textId="4DCAFA75"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466</w:t>
            </w:r>
          </w:p>
        </w:tc>
        <w:tc>
          <w:tcPr>
            <w:tcW w:w="7320" w:type="dxa"/>
            <w:gridSpan w:val="9"/>
            <w:vMerge/>
            <w:vAlign w:val="center"/>
          </w:tcPr>
          <w:p w14:paraId="24B89B99" w14:textId="77777777" w:rsidR="00B31693" w:rsidRPr="00307ED5" w:rsidRDefault="00B31693" w:rsidP="00B31693">
            <w:pPr>
              <w:jc w:val="center"/>
              <w:rPr>
                <w:rFonts w:ascii="Times New Roman" w:hAnsi="Times New Roman" w:cs="Times New Roman"/>
                <w:sz w:val="18"/>
                <w:szCs w:val="18"/>
              </w:rPr>
            </w:pPr>
          </w:p>
        </w:tc>
      </w:tr>
      <w:tr w:rsidR="00B31693" w:rsidRPr="00307ED5" w14:paraId="64A5BF35" w14:textId="77777777" w:rsidTr="00844BD0">
        <w:trPr>
          <w:jc w:val="center"/>
        </w:trPr>
        <w:tc>
          <w:tcPr>
            <w:tcW w:w="846" w:type="dxa"/>
            <w:vAlign w:val="center"/>
          </w:tcPr>
          <w:p w14:paraId="034ADDB5" w14:textId="539CFC83" w:rsidR="00B31693" w:rsidRDefault="00B31693" w:rsidP="00B31693">
            <w:pPr>
              <w:jc w:val="center"/>
              <w:rPr>
                <w:rFonts w:ascii="Times New Roman" w:hAnsi="Times New Roman" w:cs="Times New Roman"/>
              </w:rPr>
            </w:pPr>
            <w:r>
              <w:rPr>
                <w:rFonts w:ascii="Times New Roman" w:hAnsi="Times New Roman" w:cs="Times New Roman" w:hint="eastAsia"/>
              </w:rPr>
              <w:t>20</w:t>
            </w:r>
          </w:p>
        </w:tc>
        <w:tc>
          <w:tcPr>
            <w:tcW w:w="850" w:type="dxa"/>
            <w:vAlign w:val="center"/>
          </w:tcPr>
          <w:p w14:paraId="6A281BB4" w14:textId="62662B0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1478</w:t>
            </w:r>
          </w:p>
        </w:tc>
        <w:tc>
          <w:tcPr>
            <w:tcW w:w="7320" w:type="dxa"/>
            <w:gridSpan w:val="9"/>
            <w:vMerge/>
            <w:vAlign w:val="center"/>
          </w:tcPr>
          <w:p w14:paraId="3E0BC588" w14:textId="77777777" w:rsidR="00B31693" w:rsidRPr="00307ED5" w:rsidRDefault="00B31693" w:rsidP="00B31693">
            <w:pPr>
              <w:jc w:val="center"/>
              <w:rPr>
                <w:rFonts w:ascii="Times New Roman" w:hAnsi="Times New Roman" w:cs="Times New Roman"/>
                <w:sz w:val="18"/>
                <w:szCs w:val="18"/>
              </w:rPr>
            </w:pPr>
          </w:p>
        </w:tc>
      </w:tr>
      <w:tr w:rsidR="00B31693" w:rsidRPr="00307ED5" w14:paraId="42E1F9F3" w14:textId="77777777" w:rsidTr="00844BD0">
        <w:trPr>
          <w:jc w:val="center"/>
        </w:trPr>
        <w:tc>
          <w:tcPr>
            <w:tcW w:w="846" w:type="dxa"/>
            <w:vAlign w:val="center"/>
          </w:tcPr>
          <w:p w14:paraId="65A661E1" w14:textId="5AC15E61" w:rsidR="00B31693" w:rsidRDefault="00B31693" w:rsidP="00B31693">
            <w:pPr>
              <w:jc w:val="center"/>
              <w:rPr>
                <w:rFonts w:ascii="Times New Roman" w:hAnsi="Times New Roman" w:cs="Times New Roman"/>
              </w:rPr>
            </w:pPr>
            <w:r>
              <w:rPr>
                <w:rFonts w:ascii="Times New Roman" w:hAnsi="Times New Roman" w:cs="Times New Roman" w:hint="eastAsia"/>
              </w:rPr>
              <w:t>30</w:t>
            </w:r>
          </w:p>
        </w:tc>
        <w:tc>
          <w:tcPr>
            <w:tcW w:w="850" w:type="dxa"/>
            <w:vAlign w:val="center"/>
          </w:tcPr>
          <w:p w14:paraId="3B05D120" w14:textId="30D93DFC"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3548</w:t>
            </w:r>
          </w:p>
        </w:tc>
        <w:tc>
          <w:tcPr>
            <w:tcW w:w="7320" w:type="dxa"/>
            <w:gridSpan w:val="9"/>
            <w:vMerge/>
            <w:vAlign w:val="center"/>
          </w:tcPr>
          <w:p w14:paraId="5F9DC6D6" w14:textId="77777777" w:rsidR="00B31693" w:rsidRPr="00307ED5" w:rsidRDefault="00B31693" w:rsidP="00B31693">
            <w:pPr>
              <w:jc w:val="center"/>
              <w:rPr>
                <w:rFonts w:ascii="Times New Roman" w:hAnsi="Times New Roman" w:cs="Times New Roman"/>
                <w:sz w:val="18"/>
                <w:szCs w:val="18"/>
              </w:rPr>
            </w:pPr>
          </w:p>
        </w:tc>
      </w:tr>
      <w:tr w:rsidR="00B31693" w:rsidRPr="00307ED5" w14:paraId="1F52D4A0" w14:textId="77777777" w:rsidTr="00844BD0">
        <w:trPr>
          <w:jc w:val="center"/>
        </w:trPr>
        <w:tc>
          <w:tcPr>
            <w:tcW w:w="846" w:type="dxa"/>
            <w:vAlign w:val="center"/>
          </w:tcPr>
          <w:p w14:paraId="2C8E8646" w14:textId="2BF8E9E9" w:rsidR="00B31693" w:rsidRDefault="00B31693" w:rsidP="00B31693">
            <w:pPr>
              <w:jc w:val="center"/>
              <w:rPr>
                <w:rFonts w:ascii="Times New Roman" w:hAnsi="Times New Roman" w:cs="Times New Roman"/>
              </w:rPr>
            </w:pPr>
            <w:r>
              <w:rPr>
                <w:rFonts w:ascii="Times New Roman" w:hAnsi="Times New Roman" w:cs="Times New Roman" w:hint="eastAsia"/>
              </w:rPr>
              <w:t>40</w:t>
            </w:r>
          </w:p>
        </w:tc>
        <w:tc>
          <w:tcPr>
            <w:tcW w:w="850" w:type="dxa"/>
            <w:vAlign w:val="center"/>
          </w:tcPr>
          <w:p w14:paraId="72C1F23C" w14:textId="674232A0"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9265</w:t>
            </w:r>
          </w:p>
        </w:tc>
        <w:tc>
          <w:tcPr>
            <w:tcW w:w="7320" w:type="dxa"/>
            <w:gridSpan w:val="9"/>
            <w:vMerge/>
            <w:vAlign w:val="center"/>
          </w:tcPr>
          <w:p w14:paraId="5B491FB9" w14:textId="77777777" w:rsidR="00B31693" w:rsidRPr="00307ED5" w:rsidRDefault="00B31693" w:rsidP="00B31693">
            <w:pPr>
              <w:jc w:val="center"/>
              <w:rPr>
                <w:rFonts w:ascii="Times New Roman" w:hAnsi="Times New Roman" w:cs="Times New Roman"/>
                <w:sz w:val="18"/>
                <w:szCs w:val="18"/>
              </w:rPr>
            </w:pPr>
          </w:p>
        </w:tc>
      </w:tr>
      <w:tr w:rsidR="00B31693" w:rsidRPr="00307ED5" w14:paraId="48C64284" w14:textId="77777777" w:rsidTr="00844BD0">
        <w:trPr>
          <w:jc w:val="center"/>
        </w:trPr>
        <w:tc>
          <w:tcPr>
            <w:tcW w:w="846" w:type="dxa"/>
            <w:vAlign w:val="center"/>
          </w:tcPr>
          <w:p w14:paraId="64D9346F" w14:textId="3402ABD9" w:rsidR="00B31693" w:rsidRDefault="00B31693" w:rsidP="00B31693">
            <w:pPr>
              <w:jc w:val="center"/>
              <w:rPr>
                <w:rFonts w:ascii="Times New Roman" w:hAnsi="Times New Roman" w:cs="Times New Roman"/>
              </w:rPr>
            </w:pPr>
            <w:r>
              <w:rPr>
                <w:rFonts w:ascii="Times New Roman" w:hAnsi="Times New Roman" w:cs="Times New Roman" w:hint="eastAsia"/>
              </w:rPr>
              <w:t>50</w:t>
            </w:r>
          </w:p>
        </w:tc>
        <w:tc>
          <w:tcPr>
            <w:tcW w:w="850" w:type="dxa"/>
            <w:vAlign w:val="center"/>
          </w:tcPr>
          <w:p w14:paraId="7BBD66C1" w14:textId="6A2ADF66"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16697</w:t>
            </w:r>
          </w:p>
        </w:tc>
        <w:tc>
          <w:tcPr>
            <w:tcW w:w="7320" w:type="dxa"/>
            <w:gridSpan w:val="9"/>
            <w:vMerge/>
            <w:vAlign w:val="center"/>
          </w:tcPr>
          <w:p w14:paraId="2C1BFD04" w14:textId="77777777" w:rsidR="00B31693" w:rsidRPr="00307ED5" w:rsidRDefault="00B31693" w:rsidP="00B31693">
            <w:pPr>
              <w:jc w:val="center"/>
              <w:rPr>
                <w:rFonts w:ascii="Times New Roman" w:hAnsi="Times New Roman" w:cs="Times New Roman"/>
                <w:sz w:val="18"/>
                <w:szCs w:val="18"/>
              </w:rPr>
            </w:pPr>
          </w:p>
        </w:tc>
      </w:tr>
      <w:tr w:rsidR="00B31693" w:rsidRPr="00307ED5" w14:paraId="29028BA0" w14:textId="77777777" w:rsidTr="00844BD0">
        <w:trPr>
          <w:jc w:val="center"/>
        </w:trPr>
        <w:tc>
          <w:tcPr>
            <w:tcW w:w="846" w:type="dxa"/>
            <w:vAlign w:val="center"/>
          </w:tcPr>
          <w:p w14:paraId="588630A6" w14:textId="726069E4" w:rsidR="00B31693" w:rsidRDefault="00B31693" w:rsidP="00B31693">
            <w:pPr>
              <w:jc w:val="center"/>
              <w:rPr>
                <w:rFonts w:ascii="Times New Roman" w:hAnsi="Times New Roman" w:cs="Times New Roman"/>
              </w:rPr>
            </w:pPr>
            <w:r>
              <w:rPr>
                <w:rFonts w:ascii="Times New Roman" w:hAnsi="Times New Roman" w:cs="Times New Roman" w:hint="eastAsia"/>
              </w:rPr>
              <w:t>60</w:t>
            </w:r>
          </w:p>
        </w:tc>
        <w:tc>
          <w:tcPr>
            <w:tcW w:w="850" w:type="dxa"/>
            <w:vAlign w:val="center"/>
          </w:tcPr>
          <w:p w14:paraId="2F052CD8" w14:textId="3B4F66A2"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21809</w:t>
            </w:r>
          </w:p>
        </w:tc>
        <w:tc>
          <w:tcPr>
            <w:tcW w:w="7320" w:type="dxa"/>
            <w:gridSpan w:val="9"/>
            <w:vMerge/>
            <w:vAlign w:val="center"/>
          </w:tcPr>
          <w:p w14:paraId="56E4F7C8" w14:textId="77777777" w:rsidR="00B31693" w:rsidRPr="00307ED5" w:rsidRDefault="00B31693" w:rsidP="00B31693">
            <w:pPr>
              <w:jc w:val="center"/>
              <w:rPr>
                <w:rFonts w:ascii="Times New Roman" w:hAnsi="Times New Roman" w:cs="Times New Roman"/>
                <w:sz w:val="18"/>
                <w:szCs w:val="18"/>
              </w:rPr>
            </w:pPr>
          </w:p>
        </w:tc>
      </w:tr>
      <w:tr w:rsidR="00B31693" w:rsidRPr="00307ED5" w14:paraId="41DA3056" w14:textId="77777777" w:rsidTr="00844BD0">
        <w:trPr>
          <w:jc w:val="center"/>
        </w:trPr>
        <w:tc>
          <w:tcPr>
            <w:tcW w:w="846" w:type="dxa"/>
            <w:vAlign w:val="center"/>
          </w:tcPr>
          <w:p w14:paraId="73F726F9" w14:textId="5CD30BD9" w:rsidR="00B31693" w:rsidRDefault="00B31693" w:rsidP="00B31693">
            <w:pPr>
              <w:jc w:val="center"/>
              <w:rPr>
                <w:rFonts w:ascii="Times New Roman" w:hAnsi="Times New Roman" w:cs="Times New Roman"/>
              </w:rPr>
            </w:pPr>
            <w:r>
              <w:rPr>
                <w:rFonts w:ascii="Times New Roman" w:hAnsi="Times New Roman" w:cs="Times New Roman" w:hint="eastAsia"/>
              </w:rPr>
              <w:t>70</w:t>
            </w:r>
          </w:p>
        </w:tc>
        <w:tc>
          <w:tcPr>
            <w:tcW w:w="850" w:type="dxa"/>
            <w:vAlign w:val="center"/>
          </w:tcPr>
          <w:p w14:paraId="6B9F0D0D" w14:textId="6F23EE1B"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25306</w:t>
            </w:r>
          </w:p>
        </w:tc>
        <w:tc>
          <w:tcPr>
            <w:tcW w:w="7320" w:type="dxa"/>
            <w:gridSpan w:val="9"/>
            <w:vMerge/>
            <w:vAlign w:val="center"/>
          </w:tcPr>
          <w:p w14:paraId="4FC48975" w14:textId="77777777" w:rsidR="00B31693" w:rsidRPr="00307ED5" w:rsidRDefault="00B31693" w:rsidP="00B31693">
            <w:pPr>
              <w:jc w:val="center"/>
              <w:rPr>
                <w:rFonts w:ascii="Times New Roman" w:hAnsi="Times New Roman" w:cs="Times New Roman"/>
                <w:sz w:val="18"/>
                <w:szCs w:val="18"/>
              </w:rPr>
            </w:pPr>
          </w:p>
        </w:tc>
      </w:tr>
      <w:tr w:rsidR="00B31693" w:rsidRPr="00307ED5" w14:paraId="275589A9" w14:textId="77777777" w:rsidTr="00844BD0">
        <w:trPr>
          <w:jc w:val="center"/>
        </w:trPr>
        <w:tc>
          <w:tcPr>
            <w:tcW w:w="846" w:type="dxa"/>
            <w:vAlign w:val="center"/>
          </w:tcPr>
          <w:p w14:paraId="07A74529" w14:textId="1BA7C9D3" w:rsidR="00B31693" w:rsidRDefault="00B31693" w:rsidP="00B31693">
            <w:pPr>
              <w:jc w:val="center"/>
              <w:rPr>
                <w:rFonts w:ascii="Times New Roman" w:hAnsi="Times New Roman" w:cs="Times New Roman"/>
              </w:rPr>
            </w:pPr>
            <w:r>
              <w:rPr>
                <w:rFonts w:ascii="Times New Roman" w:hAnsi="Times New Roman" w:cs="Times New Roman" w:hint="eastAsia"/>
              </w:rPr>
              <w:t>80</w:t>
            </w:r>
          </w:p>
        </w:tc>
        <w:tc>
          <w:tcPr>
            <w:tcW w:w="850" w:type="dxa"/>
            <w:vAlign w:val="center"/>
          </w:tcPr>
          <w:p w14:paraId="3714FB0E" w14:textId="122D48CD"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16702</w:t>
            </w:r>
          </w:p>
        </w:tc>
        <w:tc>
          <w:tcPr>
            <w:tcW w:w="7320" w:type="dxa"/>
            <w:gridSpan w:val="9"/>
            <w:vMerge/>
            <w:vAlign w:val="center"/>
          </w:tcPr>
          <w:p w14:paraId="3AF014AA" w14:textId="77777777" w:rsidR="00B31693" w:rsidRPr="00307ED5" w:rsidRDefault="00B31693" w:rsidP="00B31693">
            <w:pPr>
              <w:jc w:val="center"/>
              <w:rPr>
                <w:rFonts w:ascii="Times New Roman" w:hAnsi="Times New Roman" w:cs="Times New Roman"/>
                <w:sz w:val="18"/>
                <w:szCs w:val="18"/>
              </w:rPr>
            </w:pPr>
          </w:p>
        </w:tc>
      </w:tr>
      <w:tr w:rsidR="00B31693" w:rsidRPr="00307ED5" w14:paraId="2721BCD0" w14:textId="77777777" w:rsidTr="00844BD0">
        <w:trPr>
          <w:jc w:val="center"/>
        </w:trPr>
        <w:tc>
          <w:tcPr>
            <w:tcW w:w="846" w:type="dxa"/>
            <w:vAlign w:val="center"/>
          </w:tcPr>
          <w:p w14:paraId="50D83C5F" w14:textId="0584A938" w:rsidR="00B31693" w:rsidRDefault="00B31693" w:rsidP="00B31693">
            <w:pPr>
              <w:jc w:val="center"/>
              <w:rPr>
                <w:rFonts w:ascii="Times New Roman" w:hAnsi="Times New Roman" w:cs="Times New Roman"/>
              </w:rPr>
            </w:pPr>
            <w:r>
              <w:rPr>
                <w:rFonts w:ascii="Times New Roman" w:hAnsi="Times New Roman" w:cs="Times New Roman" w:hint="eastAsia"/>
              </w:rPr>
              <w:t>90</w:t>
            </w:r>
          </w:p>
        </w:tc>
        <w:tc>
          <w:tcPr>
            <w:tcW w:w="850" w:type="dxa"/>
            <w:vAlign w:val="center"/>
          </w:tcPr>
          <w:p w14:paraId="1290F4C9" w14:textId="48CDB729" w:rsidR="00B31693" w:rsidRPr="00307ED5" w:rsidRDefault="00B31693" w:rsidP="00B31693">
            <w:pPr>
              <w:jc w:val="center"/>
              <w:rPr>
                <w:rFonts w:ascii="Times New Roman" w:hAnsi="Times New Roman" w:cs="Times New Roman"/>
                <w:sz w:val="18"/>
                <w:szCs w:val="18"/>
              </w:rPr>
            </w:pPr>
            <w:r>
              <w:rPr>
                <w:rFonts w:ascii="Times New Roman" w:hAnsi="Times New Roman" w:cs="Times New Roman" w:hint="eastAsia"/>
                <w:sz w:val="18"/>
                <w:szCs w:val="18"/>
              </w:rPr>
              <w:t>2717</w:t>
            </w:r>
          </w:p>
        </w:tc>
        <w:tc>
          <w:tcPr>
            <w:tcW w:w="7320" w:type="dxa"/>
            <w:gridSpan w:val="9"/>
            <w:vMerge/>
            <w:vAlign w:val="center"/>
          </w:tcPr>
          <w:p w14:paraId="392DA50D" w14:textId="77777777" w:rsidR="00B31693" w:rsidRPr="00307ED5" w:rsidRDefault="00B31693" w:rsidP="00B31693">
            <w:pPr>
              <w:jc w:val="center"/>
              <w:rPr>
                <w:rFonts w:ascii="Times New Roman" w:hAnsi="Times New Roman" w:cs="Times New Roman"/>
                <w:sz w:val="18"/>
                <w:szCs w:val="18"/>
              </w:rPr>
            </w:pPr>
          </w:p>
        </w:tc>
      </w:tr>
      <w:tr w:rsidR="00B31693" w14:paraId="2B24C4DE" w14:textId="77777777" w:rsidTr="00F12D57">
        <w:trPr>
          <w:jc w:val="center"/>
        </w:trPr>
        <w:tc>
          <w:tcPr>
            <w:tcW w:w="9016" w:type="dxa"/>
            <w:gridSpan w:val="11"/>
            <w:vAlign w:val="center"/>
          </w:tcPr>
          <w:p w14:paraId="0944B01C" w14:textId="77777777" w:rsidR="00B31693" w:rsidRDefault="00B31693" w:rsidP="00B31693">
            <w:pPr>
              <w:jc w:val="left"/>
              <w:rPr>
                <w:rFonts w:ascii="Times New Roman" w:hAnsi="Times New Roman" w:cs="Times New Roman"/>
              </w:rPr>
            </w:pPr>
          </w:p>
        </w:tc>
      </w:tr>
    </w:tbl>
    <w:p w14:paraId="06F59810" w14:textId="465D1407" w:rsidR="00BD5F6A" w:rsidRPr="0047535B" w:rsidRDefault="00BD5F6A" w:rsidP="00BD5F6A">
      <w:pPr>
        <w:jc w:val="center"/>
        <w:rPr>
          <w:rFonts w:ascii="Times New Roman" w:hAnsi="Times New Roman" w:cs="Times New Roman"/>
          <w:i/>
          <w:sz w:val="22"/>
        </w:rPr>
      </w:pPr>
      <w:r>
        <w:rPr>
          <w:rFonts w:ascii="Times New Roman" w:hAnsi="Times New Roman" w:cs="Times New Roman"/>
          <w:i/>
          <w:sz w:val="22"/>
        </w:rPr>
        <w:t>Table</w:t>
      </w:r>
      <w:r w:rsidRPr="0047535B">
        <w:rPr>
          <w:rFonts w:ascii="Times New Roman" w:hAnsi="Times New Roman" w:cs="Times New Roman"/>
          <w:i/>
          <w:sz w:val="22"/>
        </w:rPr>
        <w:t xml:space="preserve"> </w:t>
      </w:r>
      <w:r>
        <w:rPr>
          <w:rFonts w:ascii="Times New Roman" w:hAnsi="Times New Roman" w:cs="Times New Roman"/>
          <w:i/>
          <w:sz w:val="22"/>
        </w:rPr>
        <w:t>1</w:t>
      </w:r>
      <w:r w:rsidRPr="0047535B">
        <w:rPr>
          <w:rFonts w:ascii="Times New Roman" w:hAnsi="Times New Roman" w:cs="Times New Roman"/>
          <w:i/>
          <w:sz w:val="22"/>
        </w:rPr>
        <w:t xml:space="preserve">: </w:t>
      </w:r>
      <w:r>
        <w:rPr>
          <w:rFonts w:ascii="Times New Roman" w:hAnsi="Times New Roman" w:cs="Times New Roman"/>
          <w:i/>
          <w:sz w:val="22"/>
        </w:rPr>
        <w:t>Separate</w:t>
      </w:r>
      <w:r w:rsidR="006F383A">
        <w:rPr>
          <w:rFonts w:ascii="Times New Roman" w:hAnsi="Times New Roman" w:cs="Times New Roman"/>
          <w:i/>
          <w:sz w:val="22"/>
        </w:rPr>
        <w:t xml:space="preserve">d two part, continuous and categorical variables </w:t>
      </w:r>
      <w:r w:rsidR="006F383A">
        <w:rPr>
          <w:rFonts w:ascii="Times New Roman" w:hAnsi="Times New Roman" w:cs="Times New Roman" w:hint="eastAsia"/>
          <w:i/>
          <w:sz w:val="22"/>
        </w:rPr>
        <w:t>t</w:t>
      </w:r>
      <w:r w:rsidR="006F383A">
        <w:rPr>
          <w:rFonts w:ascii="Times New Roman" w:hAnsi="Times New Roman" w:cs="Times New Roman"/>
          <w:i/>
          <w:sz w:val="22"/>
        </w:rPr>
        <w:t>o describe statistics</w:t>
      </w:r>
      <w:r>
        <w:rPr>
          <w:rFonts w:ascii="Times New Roman" w:hAnsi="Times New Roman" w:cs="Times New Roman"/>
          <w:i/>
          <w:sz w:val="22"/>
        </w:rPr>
        <w:t>.</w:t>
      </w:r>
    </w:p>
    <w:p w14:paraId="50B273EC" w14:textId="59400C76" w:rsidR="00A73C31" w:rsidRPr="00BD5F6A" w:rsidRDefault="00A73C31" w:rsidP="00696A89"/>
    <w:p w14:paraId="17ABAB5B" w14:textId="4000E13E" w:rsidR="00C07D48" w:rsidRDefault="00AE5B2A" w:rsidP="00696A89">
      <w:pPr>
        <w:rPr>
          <w:rFonts w:ascii="Times New Roman" w:hAnsi="Times New Roman" w:cs="Times New Roman"/>
        </w:rPr>
      </w:pPr>
      <w:r>
        <w:tab/>
      </w:r>
      <w:r>
        <w:rPr>
          <w:rFonts w:ascii="Times New Roman" w:hAnsi="Times New Roman" w:cs="Times New Roman"/>
        </w:rPr>
        <w:t>T</w:t>
      </w:r>
      <w:r w:rsidR="008D6E5D">
        <w:rPr>
          <w:rFonts w:ascii="Times New Roman" w:hAnsi="Times New Roman" w:cs="Times New Roman"/>
        </w:rPr>
        <w:t>he variables are categorized such as categorical and continuous values. T</w:t>
      </w:r>
      <w:r>
        <w:rPr>
          <w:rFonts w:ascii="Times New Roman" w:hAnsi="Times New Roman" w:cs="Times New Roman"/>
        </w:rPr>
        <w:t>he number of rows about each variable is 98,053 which is removed missing values</w:t>
      </w:r>
      <w:r w:rsidR="00902D97">
        <w:rPr>
          <w:rFonts w:ascii="Times New Roman" w:hAnsi="Times New Roman" w:cs="Times New Roman"/>
        </w:rPr>
        <w:t xml:space="preserve"> from raw data</w:t>
      </w:r>
      <w:r>
        <w:rPr>
          <w:rFonts w:ascii="Times New Roman" w:hAnsi="Times New Roman" w:cs="Times New Roman"/>
        </w:rPr>
        <w:t>.</w:t>
      </w:r>
      <w:r w:rsidR="00902D97">
        <w:rPr>
          <w:rFonts w:ascii="Times New Roman" w:hAnsi="Times New Roman" w:cs="Times New Roman"/>
        </w:rPr>
        <w:t xml:space="preserve"> </w:t>
      </w:r>
      <w:r w:rsidR="00441DE5" w:rsidRPr="00441DE5">
        <w:rPr>
          <w:rFonts w:ascii="Times New Roman" w:hAnsi="Times New Roman" w:cs="Times New Roman"/>
        </w:rPr>
        <w:t>Firstly, the ra</w:t>
      </w:r>
      <w:r w:rsidR="00441DE5">
        <w:rPr>
          <w:rFonts w:ascii="Times New Roman" w:hAnsi="Times New Roman" w:cs="Times New Roman"/>
        </w:rPr>
        <w:t>ce is a categorical variable.</w:t>
      </w:r>
      <w:r w:rsidR="00441DE5" w:rsidRPr="00441DE5">
        <w:rPr>
          <w:rFonts w:ascii="Times New Roman" w:hAnsi="Times New Roman" w:cs="Times New Roman"/>
        </w:rPr>
        <w:t xml:space="preserve"> </w:t>
      </w:r>
      <w:r w:rsidR="00441DE5">
        <w:rPr>
          <w:rFonts w:ascii="Times New Roman" w:hAnsi="Times New Roman" w:cs="Times New Roman"/>
        </w:rPr>
        <w:t>T</w:t>
      </w:r>
      <w:r w:rsidR="00737904">
        <w:rPr>
          <w:rFonts w:ascii="Times New Roman" w:hAnsi="Times New Roman" w:cs="Times New Roman"/>
        </w:rPr>
        <w:t>he most frequency of categories</w:t>
      </w:r>
      <w:r w:rsidR="00441DE5" w:rsidRPr="00441DE5">
        <w:rPr>
          <w:rFonts w:ascii="Times New Roman" w:hAnsi="Times New Roman" w:cs="Times New Roman"/>
        </w:rPr>
        <w:t xml:space="preserve"> is </w:t>
      </w:r>
      <w:r w:rsidR="00737904">
        <w:rPr>
          <w:rFonts w:ascii="Times New Roman" w:hAnsi="Times New Roman" w:cs="Times New Roman"/>
        </w:rPr>
        <w:t>75,079</w:t>
      </w:r>
      <w:r w:rsidR="00C3370A">
        <w:rPr>
          <w:rFonts w:ascii="Times New Roman" w:hAnsi="Times New Roman" w:cs="Times New Roman"/>
        </w:rPr>
        <w:t xml:space="preserve"> as 1</w:t>
      </w:r>
      <w:r w:rsidR="00441DE5">
        <w:rPr>
          <w:rFonts w:ascii="Times New Roman" w:hAnsi="Times New Roman" w:cs="Times New Roman"/>
        </w:rPr>
        <w:t xml:space="preserve"> and </w:t>
      </w:r>
      <w:r w:rsidR="00737904">
        <w:rPr>
          <w:rFonts w:ascii="Times New Roman" w:hAnsi="Times New Roman" w:cs="Times New Roman"/>
        </w:rPr>
        <w:t xml:space="preserve">the percentage of </w:t>
      </w:r>
      <w:r w:rsidR="00141733">
        <w:rPr>
          <w:rFonts w:ascii="Times New Roman" w:hAnsi="Times New Roman" w:cs="Times New Roman"/>
        </w:rPr>
        <w:t>Caucasian</w:t>
      </w:r>
      <w:r w:rsidR="00441DE5">
        <w:rPr>
          <w:rFonts w:ascii="Times New Roman" w:hAnsi="Times New Roman" w:cs="Times New Roman"/>
        </w:rPr>
        <w:t xml:space="preserve"> is </w:t>
      </w:r>
      <w:r w:rsidR="00141733">
        <w:rPr>
          <w:rFonts w:ascii="Times New Roman" w:hAnsi="Times New Roman" w:cs="Times New Roman"/>
        </w:rPr>
        <w:t>76.57%</w:t>
      </w:r>
      <w:r w:rsidR="00286254">
        <w:rPr>
          <w:rFonts w:ascii="Times New Roman" w:hAnsi="Times New Roman" w:cs="Times New Roman"/>
        </w:rPr>
        <w:t xml:space="preserve"> so the Caucasian can be</w:t>
      </w:r>
      <w:r w:rsidR="00441DE5" w:rsidRPr="00441DE5">
        <w:rPr>
          <w:rFonts w:ascii="Times New Roman" w:hAnsi="Times New Roman" w:cs="Times New Roman"/>
        </w:rPr>
        <w:t xml:space="preserve"> significantly taken up the data set.</w:t>
      </w:r>
      <w:r w:rsidR="00441DE5">
        <w:rPr>
          <w:rFonts w:ascii="Times New Roman" w:hAnsi="Times New Roman" w:cs="Times New Roman"/>
        </w:rPr>
        <w:t xml:space="preserve"> </w:t>
      </w:r>
      <w:r w:rsidR="00286254" w:rsidRPr="00286254">
        <w:rPr>
          <w:rFonts w:ascii="Times New Roman" w:hAnsi="Times New Roman" w:cs="Times New Roman"/>
        </w:rPr>
        <w:t>Next, the ratio of females can be higher than males because the</w:t>
      </w:r>
      <w:r w:rsidR="00141733">
        <w:rPr>
          <w:rFonts w:ascii="Times New Roman" w:hAnsi="Times New Roman" w:cs="Times New Roman"/>
        </w:rPr>
        <w:t xml:space="preserve"> most</w:t>
      </w:r>
      <w:r w:rsidR="00286254" w:rsidRPr="00286254">
        <w:rPr>
          <w:rFonts w:ascii="Times New Roman" w:hAnsi="Times New Roman" w:cs="Times New Roman"/>
        </w:rPr>
        <w:t xml:space="preserve"> </w:t>
      </w:r>
      <w:r w:rsidR="00141733">
        <w:rPr>
          <w:rFonts w:ascii="Times New Roman" w:hAnsi="Times New Roman" w:cs="Times New Roman"/>
        </w:rPr>
        <w:t>frequency of female is</w:t>
      </w:r>
      <w:r w:rsidR="00286254" w:rsidRPr="00286254">
        <w:rPr>
          <w:rFonts w:ascii="Times New Roman" w:hAnsi="Times New Roman" w:cs="Times New Roman"/>
        </w:rPr>
        <w:t xml:space="preserve"> </w:t>
      </w:r>
      <w:r w:rsidR="00141733">
        <w:rPr>
          <w:rFonts w:ascii="Times New Roman" w:hAnsi="Times New Roman" w:cs="Times New Roman"/>
        </w:rPr>
        <w:t>52833</w:t>
      </w:r>
      <w:r w:rsidR="00286254" w:rsidRPr="00286254">
        <w:rPr>
          <w:rFonts w:ascii="Times New Roman" w:hAnsi="Times New Roman" w:cs="Times New Roman"/>
        </w:rPr>
        <w:t>, it is closed to 1 as labeling f</w:t>
      </w:r>
      <w:r w:rsidR="00141733">
        <w:rPr>
          <w:rFonts w:ascii="Times New Roman" w:hAnsi="Times New Roman" w:cs="Times New Roman"/>
        </w:rPr>
        <w:t>emale and the percentage of female is 53.88%</w:t>
      </w:r>
      <w:r w:rsidR="00286254" w:rsidRPr="00286254">
        <w:rPr>
          <w:rFonts w:ascii="Times New Roman" w:hAnsi="Times New Roman" w:cs="Times New Roman"/>
        </w:rPr>
        <w:t>.</w:t>
      </w:r>
      <w:r w:rsidR="007142CA">
        <w:rPr>
          <w:rFonts w:ascii="Times New Roman" w:hAnsi="Times New Roman" w:cs="Times New Roman"/>
        </w:rPr>
        <w:t xml:space="preserve"> The age</w:t>
      </w:r>
      <w:r w:rsidR="00626E6A">
        <w:rPr>
          <w:rFonts w:ascii="Times New Roman" w:hAnsi="Times New Roman" w:cs="Times New Roman"/>
        </w:rPr>
        <w:t xml:space="preserve"> is located </w:t>
      </w:r>
      <w:r w:rsidR="00E1209E">
        <w:rPr>
          <w:rFonts w:ascii="Times New Roman" w:hAnsi="Times New Roman" w:cs="Times New Roman"/>
        </w:rPr>
        <w:t xml:space="preserve">between 0 and 100. The </w:t>
      </w:r>
      <w:r w:rsidR="00141733">
        <w:rPr>
          <w:rFonts w:ascii="Times New Roman" w:hAnsi="Times New Roman" w:cs="Times New Roman"/>
        </w:rPr>
        <w:t>70s are often distributed, 25306 people age is 70s. Therefore, the 50s, 60s,</w:t>
      </w:r>
      <w:r w:rsidR="007142CA">
        <w:rPr>
          <w:rFonts w:ascii="Times New Roman" w:hAnsi="Times New Roman" w:cs="Times New Roman"/>
        </w:rPr>
        <w:t xml:space="preserve"> 70s</w:t>
      </w:r>
      <w:r w:rsidR="00141733">
        <w:rPr>
          <w:rFonts w:ascii="Times New Roman" w:hAnsi="Times New Roman" w:cs="Times New Roman"/>
        </w:rPr>
        <w:t xml:space="preserve"> and 80s</w:t>
      </w:r>
      <w:r w:rsidR="007142CA">
        <w:rPr>
          <w:rFonts w:ascii="Times New Roman" w:hAnsi="Times New Roman" w:cs="Times New Roman"/>
        </w:rPr>
        <w:t xml:space="preserve"> ages can be frequently indicated</w:t>
      </w:r>
      <w:r w:rsidR="00141733">
        <w:rPr>
          <w:rFonts w:ascii="Times New Roman" w:hAnsi="Times New Roman" w:cs="Times New Roman"/>
        </w:rPr>
        <w:t xml:space="preserve"> more than others</w:t>
      </w:r>
      <w:r w:rsidR="007142CA">
        <w:rPr>
          <w:rFonts w:ascii="Times New Roman" w:hAnsi="Times New Roman" w:cs="Times New Roman"/>
        </w:rPr>
        <w:t>.</w:t>
      </w:r>
      <w:r w:rsidR="00286254">
        <w:rPr>
          <w:rFonts w:ascii="Times New Roman" w:hAnsi="Times New Roman" w:cs="Times New Roman"/>
        </w:rPr>
        <w:t xml:space="preserve"> </w:t>
      </w:r>
      <w:r w:rsidR="00F954E5" w:rsidRPr="00F954E5">
        <w:rPr>
          <w:rFonts w:ascii="Times New Roman" w:hAnsi="Times New Roman" w:cs="Times New Roman"/>
        </w:rPr>
        <w:t>The max_glu_serum column’s</w:t>
      </w:r>
      <w:r w:rsidR="00C3370A">
        <w:rPr>
          <w:rFonts w:ascii="Times New Roman" w:hAnsi="Times New Roman" w:cs="Times New Roman"/>
        </w:rPr>
        <w:t xml:space="preserve"> most</w:t>
      </w:r>
      <w:r w:rsidR="00F954E5" w:rsidRPr="00F954E5">
        <w:rPr>
          <w:rFonts w:ascii="Times New Roman" w:hAnsi="Times New Roman" w:cs="Times New Roman"/>
        </w:rPr>
        <w:t xml:space="preserve"> </w:t>
      </w:r>
      <w:r w:rsidR="00C3370A">
        <w:rPr>
          <w:rFonts w:ascii="Times New Roman" w:hAnsi="Times New Roman" w:cs="Times New Roman"/>
        </w:rPr>
        <w:t>frequency is 92845 as 1 and the percentage of 1 is 94.69%</w:t>
      </w:r>
      <w:r w:rsidR="00F954E5" w:rsidRPr="00F954E5">
        <w:rPr>
          <w:rFonts w:ascii="Times New Roman" w:hAnsi="Times New Roman" w:cs="Times New Roman"/>
        </w:rPr>
        <w:t>. This means that 1</w:t>
      </w:r>
      <w:r w:rsidR="00A30F7B">
        <w:rPr>
          <w:rFonts w:ascii="Times New Roman" w:hAnsi="Times New Roman" w:cs="Times New Roman"/>
        </w:rPr>
        <w:t xml:space="preserve"> as ‘none’</w:t>
      </w:r>
      <w:r w:rsidR="00F954E5" w:rsidRPr="00F954E5">
        <w:rPr>
          <w:rFonts w:ascii="Times New Roman" w:hAnsi="Times New Roman" w:cs="Times New Roman"/>
        </w:rPr>
        <w:t xml:space="preserve"> make</w:t>
      </w:r>
      <w:r w:rsidR="0000103F">
        <w:rPr>
          <w:rFonts w:ascii="Times New Roman" w:hAnsi="Times New Roman" w:cs="Times New Roman"/>
        </w:rPr>
        <w:t>s</w:t>
      </w:r>
      <w:r w:rsidR="00F954E5" w:rsidRPr="00F954E5">
        <w:rPr>
          <w:rFonts w:ascii="Times New Roman" w:hAnsi="Times New Roman" w:cs="Times New Roman"/>
        </w:rPr>
        <w:t xml:space="preserve"> up most of the column</w:t>
      </w:r>
      <w:r w:rsidR="00F954E5">
        <w:rPr>
          <w:rFonts w:ascii="Times New Roman" w:hAnsi="Times New Roman" w:cs="Times New Roman"/>
        </w:rPr>
        <w:t>.</w:t>
      </w:r>
      <w:r w:rsidR="00626E6A">
        <w:rPr>
          <w:rFonts w:ascii="Times New Roman" w:hAnsi="Times New Roman" w:cs="Times New Roman"/>
        </w:rPr>
        <w:t xml:space="preserve"> </w:t>
      </w:r>
      <w:r w:rsidR="00C3370A">
        <w:rPr>
          <w:rFonts w:ascii="Times New Roman" w:hAnsi="Times New Roman" w:cs="Times New Roman"/>
        </w:rPr>
        <w:t>Some frequencies of columns are mostly</w:t>
      </w:r>
      <w:r w:rsidR="00391736">
        <w:rPr>
          <w:rFonts w:ascii="Times New Roman" w:hAnsi="Times New Roman" w:cs="Times New Roman"/>
        </w:rPr>
        <w:t xml:space="preserve"> to 1 that means these columns can have so many ‘none’ values.</w:t>
      </w:r>
      <w:r w:rsidR="00C07D48">
        <w:rPr>
          <w:rFonts w:ascii="Times New Roman" w:hAnsi="Times New Roman" w:cs="Times New Roman"/>
        </w:rPr>
        <w:t xml:space="preserve"> None of A1CResult can be frequently indicated for the above table because</w:t>
      </w:r>
      <w:r w:rsidR="00391736">
        <w:rPr>
          <w:rFonts w:ascii="Times New Roman" w:hAnsi="Times New Roman" w:cs="Times New Roman"/>
        </w:rPr>
        <w:t xml:space="preserve"> </w:t>
      </w:r>
      <w:r w:rsidR="00C07D48">
        <w:rPr>
          <w:rFonts w:ascii="Times New Roman" w:hAnsi="Times New Roman" w:cs="Times New Roman"/>
        </w:rPr>
        <w:t xml:space="preserve">A1CResult’s </w:t>
      </w:r>
      <w:r w:rsidR="00C3370A">
        <w:rPr>
          <w:rFonts w:ascii="Times New Roman" w:hAnsi="Times New Roman" w:cs="Times New Roman"/>
        </w:rPr>
        <w:t>most frequency value is 81860</w:t>
      </w:r>
      <w:r w:rsidR="00C07D48">
        <w:rPr>
          <w:rFonts w:ascii="Times New Roman" w:hAnsi="Times New Roman" w:cs="Times New Roman"/>
        </w:rPr>
        <w:t xml:space="preserve"> and </w:t>
      </w:r>
      <w:r w:rsidR="00C3370A">
        <w:rPr>
          <w:rFonts w:ascii="Times New Roman" w:hAnsi="Times New Roman" w:cs="Times New Roman"/>
        </w:rPr>
        <w:t>the percentage of 1</w:t>
      </w:r>
      <w:r w:rsidR="00C07D48">
        <w:rPr>
          <w:rFonts w:ascii="Times New Roman" w:hAnsi="Times New Roman" w:cs="Times New Roman"/>
        </w:rPr>
        <w:t xml:space="preserve"> is</w:t>
      </w:r>
      <w:r w:rsidR="00C3370A">
        <w:rPr>
          <w:rFonts w:ascii="Times New Roman" w:hAnsi="Times New Roman" w:cs="Times New Roman"/>
        </w:rPr>
        <w:t xml:space="preserve"> 83.49%</w:t>
      </w:r>
      <w:r w:rsidR="00C07D48">
        <w:rPr>
          <w:rFonts w:ascii="Times New Roman" w:hAnsi="Times New Roman" w:cs="Times New Roman"/>
        </w:rPr>
        <w:t>.</w:t>
      </w:r>
    </w:p>
    <w:p w14:paraId="471F46F3" w14:textId="78EEAD5C" w:rsidR="007613C2" w:rsidRPr="007613C2" w:rsidRDefault="007613C2" w:rsidP="007613C2">
      <w:pPr>
        <w:ind w:firstLine="800"/>
        <w:rPr>
          <w:rFonts w:ascii="Times New Roman" w:hAnsi="Times New Roman" w:cs="Times New Roman"/>
        </w:rPr>
      </w:pPr>
      <w:r w:rsidRPr="007613C2">
        <w:rPr>
          <w:rFonts w:ascii="Times New Roman" w:hAnsi="Times New Roman" w:cs="Times New Roman"/>
        </w:rPr>
        <w:t xml:space="preserve">The following categorical variables are how to maintain to take treatment such as no, down, steady and up. </w:t>
      </w:r>
      <w:r w:rsidR="00AC16E5">
        <w:rPr>
          <w:rFonts w:ascii="Times New Roman" w:hAnsi="Times New Roman" w:cs="Times New Roman"/>
        </w:rPr>
        <w:t>1, 2, 3 and 4</w:t>
      </w:r>
      <w:r w:rsidRPr="007613C2">
        <w:rPr>
          <w:rFonts w:ascii="Times New Roman" w:hAnsi="Times New Roman" w:cs="Times New Roman"/>
        </w:rPr>
        <w:t xml:space="preserve"> are represented the number of </w:t>
      </w:r>
      <w:r w:rsidR="001E5D2E" w:rsidRPr="007613C2">
        <w:rPr>
          <w:rFonts w:ascii="Times New Roman" w:hAnsi="Times New Roman" w:cs="Times New Roman"/>
        </w:rPr>
        <w:t>categorizations</w:t>
      </w:r>
      <w:r w:rsidRPr="007613C2">
        <w:rPr>
          <w:rFonts w:ascii="Times New Roman" w:hAnsi="Times New Roman" w:cs="Times New Roman"/>
        </w:rPr>
        <w:t xml:space="preserve"> of each column. First, an </w:t>
      </w:r>
      <w:r w:rsidR="001E5D2E">
        <w:rPr>
          <w:rFonts w:ascii="Times New Roman" w:hAnsi="Times New Roman" w:cs="Times New Roman"/>
        </w:rPr>
        <w:t>frequency</w:t>
      </w:r>
      <w:r w:rsidR="00AC16E5">
        <w:rPr>
          <w:rFonts w:ascii="Times New Roman" w:hAnsi="Times New Roman" w:cs="Times New Roman"/>
        </w:rPr>
        <w:t xml:space="preserve"> of metformin is 78808 as 1</w:t>
      </w:r>
      <w:r w:rsidRPr="007613C2">
        <w:rPr>
          <w:rFonts w:ascii="Times New Roman" w:hAnsi="Times New Roman" w:cs="Times New Roman"/>
        </w:rPr>
        <w:t xml:space="preserve"> and the </w:t>
      </w:r>
      <w:r w:rsidR="00AC16E5">
        <w:rPr>
          <w:rFonts w:ascii="Times New Roman" w:hAnsi="Times New Roman" w:cs="Times New Roman"/>
        </w:rPr>
        <w:t>percentage of no</w:t>
      </w:r>
      <w:r w:rsidRPr="007613C2">
        <w:rPr>
          <w:rFonts w:ascii="Times New Roman" w:hAnsi="Times New Roman" w:cs="Times New Roman"/>
        </w:rPr>
        <w:t xml:space="preserve"> is </w:t>
      </w:r>
      <w:r w:rsidR="00AC16E5">
        <w:rPr>
          <w:rFonts w:ascii="Times New Roman" w:hAnsi="Times New Roman" w:cs="Times New Roman"/>
        </w:rPr>
        <w:t>80.37%</w:t>
      </w:r>
      <w:r w:rsidRPr="007613C2">
        <w:rPr>
          <w:rFonts w:ascii="Times New Roman" w:hAnsi="Times New Roman" w:cs="Times New Roman"/>
        </w:rPr>
        <w:t xml:space="preserve">. It means that patients cannot take medicine such as metformin. When patients take repaglinide, the repaglinide cannot be taken because the </w:t>
      </w:r>
      <w:r w:rsidR="00AC16E5">
        <w:rPr>
          <w:rFonts w:ascii="Times New Roman" w:hAnsi="Times New Roman" w:cs="Times New Roman"/>
        </w:rPr>
        <w:t>most frequency</w:t>
      </w:r>
      <w:r w:rsidRPr="007613C2">
        <w:rPr>
          <w:rFonts w:ascii="Times New Roman" w:hAnsi="Times New Roman" w:cs="Times New Roman"/>
        </w:rPr>
        <w:t xml:space="preserve"> is </w:t>
      </w:r>
      <w:r w:rsidR="00AC16E5">
        <w:rPr>
          <w:rFonts w:ascii="Times New Roman" w:hAnsi="Times New Roman" w:cs="Times New Roman"/>
        </w:rPr>
        <w:t>96530</w:t>
      </w:r>
      <w:r w:rsidRPr="007613C2">
        <w:rPr>
          <w:rFonts w:ascii="Times New Roman" w:hAnsi="Times New Roman" w:cs="Times New Roman"/>
        </w:rPr>
        <w:t xml:space="preserve"> </w:t>
      </w:r>
      <w:r w:rsidR="00AC16E5">
        <w:rPr>
          <w:rFonts w:ascii="Times New Roman" w:hAnsi="Times New Roman" w:cs="Times New Roman"/>
        </w:rPr>
        <w:t xml:space="preserve">as 1 </w:t>
      </w:r>
      <w:r w:rsidRPr="007613C2">
        <w:rPr>
          <w:rFonts w:ascii="Times New Roman" w:hAnsi="Times New Roman" w:cs="Times New Roman"/>
        </w:rPr>
        <w:t xml:space="preserve">and the </w:t>
      </w:r>
      <w:r w:rsidR="00AC16E5">
        <w:rPr>
          <w:rFonts w:ascii="Times New Roman" w:hAnsi="Times New Roman" w:cs="Times New Roman"/>
        </w:rPr>
        <w:t>percentage of no is 98.45%</w:t>
      </w:r>
      <w:r w:rsidRPr="007613C2">
        <w:rPr>
          <w:rFonts w:ascii="Times New Roman" w:hAnsi="Times New Roman" w:cs="Times New Roman"/>
        </w:rPr>
        <w:t xml:space="preserve">. In addition to the chlorpropamide, glimepiride, acetohexamide, glipizide, glyburide, tolbutamide, pioglitazone, rosiglitazone, acarbose, miglitol, troglitazone, tolazamide, examide, cutoglipton, glyburide_metaformin, glipizide_metaformin, glimepiride_glitazone, metformin_rosiglitzone, metformin_pioglitazone, these’ </w:t>
      </w:r>
      <w:r w:rsidR="00AC16E5">
        <w:rPr>
          <w:rFonts w:ascii="Times New Roman" w:hAnsi="Times New Roman" w:cs="Times New Roman"/>
        </w:rPr>
        <w:t>frequencies are mostly frequencies as</w:t>
      </w:r>
      <w:r w:rsidRPr="007613C2">
        <w:rPr>
          <w:rFonts w:ascii="Times New Roman" w:hAnsi="Times New Roman" w:cs="Times New Roman"/>
        </w:rPr>
        <w:t xml:space="preserve"> 1 and </w:t>
      </w:r>
      <w:r w:rsidR="00AC16E5">
        <w:rPr>
          <w:rFonts w:ascii="Times New Roman" w:hAnsi="Times New Roman" w:cs="Times New Roman"/>
        </w:rPr>
        <w:t>the</w:t>
      </w:r>
      <w:r w:rsidR="00D13E80">
        <w:rPr>
          <w:rFonts w:ascii="Times New Roman" w:hAnsi="Times New Roman" w:cs="Times New Roman"/>
        </w:rPr>
        <w:t xml:space="preserve"> percentages of these are more </w:t>
      </w:r>
      <w:r w:rsidRPr="007613C2">
        <w:rPr>
          <w:rFonts w:ascii="Times New Roman" w:hAnsi="Times New Roman" w:cs="Times New Roman"/>
        </w:rPr>
        <w:t xml:space="preserve">than </w:t>
      </w:r>
      <w:r w:rsidR="00D13E80">
        <w:rPr>
          <w:rFonts w:ascii="Times New Roman" w:hAnsi="Times New Roman" w:cs="Times New Roman"/>
        </w:rPr>
        <w:t>90%</w:t>
      </w:r>
      <w:r w:rsidRPr="007613C2">
        <w:rPr>
          <w:rFonts w:ascii="Times New Roman" w:hAnsi="Times New Roman" w:cs="Times New Roman"/>
        </w:rPr>
        <w:t>. It means that patients cannot take treatment about the above list.</w:t>
      </w:r>
      <w:r w:rsidR="00D13E80">
        <w:rPr>
          <w:rFonts w:ascii="Times New Roman" w:hAnsi="Times New Roman" w:cs="Times New Roman"/>
        </w:rPr>
        <w:t xml:space="preserve"> However, the percentage of insulin column</w:t>
      </w:r>
      <w:r w:rsidRPr="007613C2">
        <w:rPr>
          <w:rFonts w:ascii="Times New Roman" w:hAnsi="Times New Roman" w:cs="Times New Roman"/>
        </w:rPr>
        <w:t xml:space="preserve"> cannot be </w:t>
      </w:r>
      <w:r w:rsidR="00D13E80">
        <w:rPr>
          <w:rFonts w:ascii="Times New Roman" w:hAnsi="Times New Roman" w:cs="Times New Roman"/>
        </w:rPr>
        <w:t>more than</w:t>
      </w:r>
      <w:r w:rsidRPr="007613C2">
        <w:rPr>
          <w:rFonts w:ascii="Times New Roman" w:hAnsi="Times New Roman" w:cs="Times New Roman"/>
        </w:rPr>
        <w:t xml:space="preserve"> </w:t>
      </w:r>
      <w:r w:rsidR="00D13E80">
        <w:rPr>
          <w:rFonts w:ascii="Times New Roman" w:hAnsi="Times New Roman" w:cs="Times New Roman"/>
        </w:rPr>
        <w:t>50%</w:t>
      </w:r>
      <w:r w:rsidRPr="007613C2">
        <w:rPr>
          <w:rFonts w:ascii="Times New Roman" w:hAnsi="Times New Roman" w:cs="Times New Roman"/>
        </w:rPr>
        <w:t xml:space="preserve">. The </w:t>
      </w:r>
      <w:r w:rsidR="00D13E80">
        <w:rPr>
          <w:rFonts w:ascii="Times New Roman" w:hAnsi="Times New Roman" w:cs="Times New Roman"/>
        </w:rPr>
        <w:t>most frequency</w:t>
      </w:r>
      <w:r w:rsidRPr="007613C2">
        <w:rPr>
          <w:rFonts w:ascii="Times New Roman" w:hAnsi="Times New Roman" w:cs="Times New Roman"/>
        </w:rPr>
        <w:t xml:space="preserve"> is </w:t>
      </w:r>
      <w:r w:rsidR="00D13E80">
        <w:rPr>
          <w:rFonts w:ascii="Times New Roman" w:hAnsi="Times New Roman" w:cs="Times New Roman"/>
        </w:rPr>
        <w:t>45953 as 1</w:t>
      </w:r>
      <w:r w:rsidRPr="007613C2">
        <w:rPr>
          <w:rFonts w:ascii="Times New Roman" w:hAnsi="Times New Roman" w:cs="Times New Roman"/>
        </w:rPr>
        <w:t xml:space="preserve"> and the </w:t>
      </w:r>
      <w:r w:rsidR="00D13E80">
        <w:rPr>
          <w:rFonts w:ascii="Times New Roman" w:hAnsi="Times New Roman" w:cs="Times New Roman"/>
        </w:rPr>
        <w:t xml:space="preserve">percentage of insulin is 46.87% </w:t>
      </w:r>
      <w:r w:rsidRPr="007613C2">
        <w:rPr>
          <w:rFonts w:ascii="Times New Roman" w:hAnsi="Times New Roman" w:cs="Times New Roman"/>
        </w:rPr>
        <w:t xml:space="preserve">as well as the </w:t>
      </w:r>
      <w:r w:rsidR="00D13E80">
        <w:rPr>
          <w:rFonts w:ascii="Times New Roman" w:hAnsi="Times New Roman" w:cs="Times New Roman"/>
        </w:rPr>
        <w:t>other categories</w:t>
      </w:r>
      <w:r w:rsidRPr="007613C2">
        <w:rPr>
          <w:rFonts w:ascii="Times New Roman" w:hAnsi="Times New Roman" w:cs="Times New Roman"/>
        </w:rPr>
        <w:t xml:space="preserve"> </w:t>
      </w:r>
      <w:r w:rsidR="00D13E80">
        <w:rPr>
          <w:rFonts w:ascii="Times New Roman" w:hAnsi="Times New Roman" w:cs="Times New Roman"/>
        </w:rPr>
        <w:t>have more than 10,000</w:t>
      </w:r>
      <w:r w:rsidRPr="007613C2">
        <w:rPr>
          <w:rFonts w:ascii="Times New Roman" w:hAnsi="Times New Roman" w:cs="Times New Roman"/>
        </w:rPr>
        <w:t xml:space="preserve"> </w:t>
      </w:r>
      <w:r w:rsidR="00D13E80">
        <w:rPr>
          <w:rFonts w:ascii="Times New Roman" w:hAnsi="Times New Roman" w:cs="Times New Roman"/>
        </w:rPr>
        <w:t>thu</w:t>
      </w:r>
      <w:r w:rsidRPr="007613C2">
        <w:rPr>
          <w:rFonts w:ascii="Times New Roman" w:hAnsi="Times New Roman" w:cs="Times New Roman"/>
        </w:rPr>
        <w:t>s the data can be differently distributed.</w:t>
      </w:r>
    </w:p>
    <w:p w14:paraId="15F1BA70" w14:textId="3DCF6656" w:rsidR="007613C2" w:rsidRPr="007613C2" w:rsidRDefault="007613C2" w:rsidP="007613C2">
      <w:pPr>
        <w:ind w:firstLine="800"/>
        <w:rPr>
          <w:rFonts w:ascii="Times New Roman" w:hAnsi="Times New Roman" w:cs="Times New Roman"/>
        </w:rPr>
      </w:pPr>
      <w:r w:rsidRPr="007613C2">
        <w:rPr>
          <w:rFonts w:ascii="Times New Roman" w:hAnsi="Times New Roman" w:cs="Times New Roman"/>
        </w:rPr>
        <w:t>Moreover, the rests of categorical variables are change, diabet</w:t>
      </w:r>
      <w:r w:rsidR="001E5D2E">
        <w:rPr>
          <w:rFonts w:ascii="Times New Roman" w:hAnsi="Times New Roman" w:cs="Times New Roman"/>
        </w:rPr>
        <w:t>ic medication</w:t>
      </w:r>
      <w:r w:rsidRPr="007613C2">
        <w:rPr>
          <w:rFonts w:ascii="Times New Roman" w:hAnsi="Times New Roman" w:cs="Times New Roman"/>
        </w:rPr>
        <w:t xml:space="preserve"> and readmitted column. The change and diabet</w:t>
      </w:r>
      <w:r w:rsidR="001E5D2E">
        <w:rPr>
          <w:rFonts w:ascii="Times New Roman" w:hAnsi="Times New Roman" w:cs="Times New Roman"/>
        </w:rPr>
        <w:t>ic medication</w:t>
      </w:r>
      <w:r w:rsidRPr="007613C2">
        <w:rPr>
          <w:rFonts w:ascii="Times New Roman" w:hAnsi="Times New Roman" w:cs="Times New Roman"/>
        </w:rPr>
        <w:t xml:space="preserve"> columns are binary option. The </w:t>
      </w:r>
      <w:r w:rsidR="00534BFD">
        <w:rPr>
          <w:rFonts w:ascii="Times New Roman" w:hAnsi="Times New Roman" w:cs="Times New Roman"/>
        </w:rPr>
        <w:t>most frequency</w:t>
      </w:r>
      <w:r w:rsidRPr="007613C2">
        <w:rPr>
          <w:rFonts w:ascii="Times New Roman" w:hAnsi="Times New Roman" w:cs="Times New Roman"/>
        </w:rPr>
        <w:t xml:space="preserve"> of change column is </w:t>
      </w:r>
      <w:r w:rsidR="00534BFD">
        <w:rPr>
          <w:rFonts w:ascii="Times New Roman" w:hAnsi="Times New Roman" w:cs="Times New Roman"/>
        </w:rPr>
        <w:t>52774 as 1</w:t>
      </w:r>
      <w:r w:rsidRPr="007613C2">
        <w:rPr>
          <w:rFonts w:ascii="Times New Roman" w:hAnsi="Times New Roman" w:cs="Times New Roman"/>
        </w:rPr>
        <w:t xml:space="preserve"> so some patients change. Furthermore, the diabet</w:t>
      </w:r>
      <w:r w:rsidR="001E5D2E">
        <w:rPr>
          <w:rFonts w:ascii="Times New Roman" w:hAnsi="Times New Roman" w:cs="Times New Roman"/>
        </w:rPr>
        <w:t>ic medication</w:t>
      </w:r>
      <w:r w:rsidRPr="007613C2">
        <w:rPr>
          <w:rFonts w:ascii="Times New Roman" w:hAnsi="Times New Roman" w:cs="Times New Roman"/>
        </w:rPr>
        <w:t xml:space="preserve">’s </w:t>
      </w:r>
      <w:r w:rsidR="00534BFD">
        <w:rPr>
          <w:rFonts w:ascii="Times New Roman" w:hAnsi="Times New Roman" w:cs="Times New Roman"/>
        </w:rPr>
        <w:t>most frequency</w:t>
      </w:r>
      <w:r w:rsidRPr="007613C2">
        <w:rPr>
          <w:rFonts w:ascii="Times New Roman" w:hAnsi="Times New Roman" w:cs="Times New Roman"/>
        </w:rPr>
        <w:t xml:space="preserve"> is </w:t>
      </w:r>
      <w:r w:rsidR="00534BFD">
        <w:rPr>
          <w:rFonts w:ascii="Times New Roman" w:hAnsi="Times New Roman" w:cs="Times New Roman"/>
        </w:rPr>
        <w:t>75351</w:t>
      </w:r>
      <w:r w:rsidRPr="007613C2">
        <w:rPr>
          <w:rFonts w:ascii="Times New Roman" w:hAnsi="Times New Roman" w:cs="Times New Roman"/>
        </w:rPr>
        <w:t xml:space="preserve"> and </w:t>
      </w:r>
      <w:r w:rsidR="00534BFD">
        <w:rPr>
          <w:rFonts w:ascii="Times New Roman" w:hAnsi="Times New Roman" w:cs="Times New Roman"/>
        </w:rPr>
        <w:t>the percentage of diabet</w:t>
      </w:r>
      <w:r w:rsidR="001E5D2E">
        <w:rPr>
          <w:rFonts w:ascii="Times New Roman" w:hAnsi="Times New Roman" w:cs="Times New Roman"/>
        </w:rPr>
        <w:t>ic medication</w:t>
      </w:r>
      <w:r w:rsidR="00534BFD">
        <w:rPr>
          <w:rFonts w:ascii="Times New Roman" w:hAnsi="Times New Roman" w:cs="Times New Roman"/>
        </w:rPr>
        <w:t xml:space="preserve"> is 77.03%</w:t>
      </w:r>
      <w:r w:rsidRPr="007613C2">
        <w:rPr>
          <w:rFonts w:ascii="Times New Roman" w:hAnsi="Times New Roman" w:cs="Times New Roman"/>
        </w:rPr>
        <w:t>. It me</w:t>
      </w:r>
      <w:r w:rsidR="00534BFD">
        <w:rPr>
          <w:rFonts w:ascii="Times New Roman" w:hAnsi="Times New Roman" w:cs="Times New Roman"/>
        </w:rPr>
        <w:t>ans that the values are often represented</w:t>
      </w:r>
      <w:r w:rsidRPr="007613C2">
        <w:rPr>
          <w:rFonts w:ascii="Times New Roman" w:hAnsi="Times New Roman" w:cs="Times New Roman"/>
        </w:rPr>
        <w:t xml:space="preserve"> 2 which is labelled yes. The most data is located at 2. Specifically, readmission is focused on the </w:t>
      </w:r>
      <w:r w:rsidR="00534BFD">
        <w:rPr>
          <w:rFonts w:ascii="Times New Roman" w:hAnsi="Times New Roman" w:cs="Times New Roman"/>
        </w:rPr>
        <w:t>frequency</w:t>
      </w:r>
      <w:r w:rsidRPr="007613C2">
        <w:rPr>
          <w:rFonts w:ascii="Times New Roman" w:hAnsi="Times New Roman" w:cs="Times New Roman"/>
        </w:rPr>
        <w:t xml:space="preserve"> is</w:t>
      </w:r>
      <w:r w:rsidR="003C780E">
        <w:rPr>
          <w:rFonts w:ascii="Times New Roman" w:hAnsi="Times New Roman" w:cs="Times New Roman"/>
        </w:rPr>
        <w:t xml:space="preserve"> 52338</w:t>
      </w:r>
      <w:r w:rsidRPr="007613C2">
        <w:rPr>
          <w:rFonts w:ascii="Times New Roman" w:hAnsi="Times New Roman" w:cs="Times New Roman"/>
        </w:rPr>
        <w:t xml:space="preserve">. This value is not </w:t>
      </w:r>
      <w:r w:rsidR="003C780E">
        <w:rPr>
          <w:rFonts w:ascii="Times New Roman" w:hAnsi="Times New Roman" w:cs="Times New Roman"/>
        </w:rPr>
        <w:t>often</w:t>
      </w:r>
      <w:r w:rsidRPr="007613C2">
        <w:rPr>
          <w:rFonts w:ascii="Times New Roman" w:hAnsi="Times New Roman" w:cs="Times New Roman"/>
        </w:rPr>
        <w:t xml:space="preserve"> 1 unlike other categorical variables which 2 is labelled by more than 30 days and 3 is less than 30 days. The patients will be possible to readmit more and less than 30 days. These data can be distributed for three options. As a result, the histogram and plot are necessary in order to deeply analyse.</w:t>
      </w:r>
    </w:p>
    <w:p w14:paraId="758A0C36" w14:textId="296FB78E" w:rsidR="007613C2" w:rsidRPr="007613C2" w:rsidRDefault="007613C2" w:rsidP="007613C2">
      <w:pPr>
        <w:ind w:firstLine="800"/>
        <w:rPr>
          <w:rFonts w:ascii="Times New Roman" w:hAnsi="Times New Roman" w:cs="Times New Roman"/>
        </w:rPr>
      </w:pPr>
      <w:r w:rsidRPr="007613C2">
        <w:rPr>
          <w:rFonts w:ascii="Times New Roman" w:hAnsi="Times New Roman" w:cs="Times New Roman"/>
        </w:rPr>
        <w:t xml:space="preserve">On the other hand, the continuous variables are </w:t>
      </w:r>
      <w:r w:rsidR="001E5D2E">
        <w:rPr>
          <w:rFonts w:ascii="Times New Roman" w:hAnsi="Times New Roman" w:cs="Times New Roman"/>
        </w:rPr>
        <w:t>type of admission</w:t>
      </w:r>
      <w:r w:rsidRPr="007613C2">
        <w:rPr>
          <w:rFonts w:ascii="Times New Roman" w:hAnsi="Times New Roman" w:cs="Times New Roman"/>
        </w:rPr>
        <w:t>,</w:t>
      </w:r>
      <w:r w:rsidR="00C44461">
        <w:rPr>
          <w:rFonts w:ascii="Times New Roman" w:hAnsi="Times New Roman" w:cs="Times New Roman"/>
        </w:rPr>
        <w:t xml:space="preserve"> type of</w:t>
      </w:r>
      <w:r w:rsidRPr="007613C2">
        <w:rPr>
          <w:rFonts w:ascii="Times New Roman" w:hAnsi="Times New Roman" w:cs="Times New Roman"/>
        </w:rPr>
        <w:t xml:space="preserve"> discharge,</w:t>
      </w:r>
      <w:r w:rsidR="00C44461">
        <w:rPr>
          <w:rFonts w:ascii="Times New Roman" w:hAnsi="Times New Roman" w:cs="Times New Roman"/>
        </w:rPr>
        <w:t xml:space="preserve"> source of</w:t>
      </w:r>
      <w:r w:rsidRPr="007613C2">
        <w:rPr>
          <w:rFonts w:ascii="Times New Roman" w:hAnsi="Times New Roman" w:cs="Times New Roman"/>
        </w:rPr>
        <w:t xml:space="preserve"> admission, num</w:t>
      </w:r>
      <w:r w:rsidR="00C44461">
        <w:rPr>
          <w:rFonts w:ascii="Times New Roman" w:hAnsi="Times New Roman" w:cs="Times New Roman"/>
        </w:rPr>
        <w:t xml:space="preserve">ber of </w:t>
      </w:r>
      <w:r w:rsidRPr="007613C2">
        <w:rPr>
          <w:rFonts w:ascii="Times New Roman" w:hAnsi="Times New Roman" w:cs="Times New Roman"/>
        </w:rPr>
        <w:t>lab</w:t>
      </w:r>
      <w:r w:rsidR="00C44461">
        <w:rPr>
          <w:rFonts w:ascii="Times New Roman" w:hAnsi="Times New Roman" w:cs="Times New Roman"/>
        </w:rPr>
        <w:t xml:space="preserve"> test </w:t>
      </w:r>
      <w:r w:rsidRPr="007613C2">
        <w:rPr>
          <w:rFonts w:ascii="Times New Roman" w:hAnsi="Times New Roman" w:cs="Times New Roman"/>
        </w:rPr>
        <w:t>p</w:t>
      </w:r>
      <w:r w:rsidR="00C44461">
        <w:rPr>
          <w:rFonts w:ascii="Times New Roman" w:hAnsi="Times New Roman" w:cs="Times New Roman"/>
        </w:rPr>
        <w:t>erformed</w:t>
      </w:r>
      <w:r w:rsidRPr="007613C2">
        <w:rPr>
          <w:rFonts w:ascii="Times New Roman" w:hAnsi="Times New Roman" w:cs="Times New Roman"/>
        </w:rPr>
        <w:t>, num</w:t>
      </w:r>
      <w:r w:rsidR="00C44461">
        <w:rPr>
          <w:rFonts w:ascii="Times New Roman" w:hAnsi="Times New Roman" w:cs="Times New Roman"/>
        </w:rPr>
        <w:t xml:space="preserve">ber of </w:t>
      </w:r>
      <w:r w:rsidRPr="007613C2">
        <w:rPr>
          <w:rFonts w:ascii="Times New Roman" w:hAnsi="Times New Roman" w:cs="Times New Roman"/>
        </w:rPr>
        <w:t>procedures, num</w:t>
      </w:r>
      <w:r w:rsidR="00C44461">
        <w:rPr>
          <w:rFonts w:ascii="Times New Roman" w:hAnsi="Times New Roman" w:cs="Times New Roman"/>
        </w:rPr>
        <w:t xml:space="preserve">ber of </w:t>
      </w:r>
      <w:r w:rsidRPr="007613C2">
        <w:rPr>
          <w:rFonts w:ascii="Times New Roman" w:hAnsi="Times New Roman" w:cs="Times New Roman"/>
        </w:rPr>
        <w:t>medications, number</w:t>
      </w:r>
      <w:r w:rsidR="00C44461">
        <w:rPr>
          <w:rFonts w:ascii="Times New Roman" w:hAnsi="Times New Roman" w:cs="Times New Roman"/>
        </w:rPr>
        <w:t xml:space="preserve"> of </w:t>
      </w:r>
      <w:r w:rsidRPr="007613C2">
        <w:rPr>
          <w:rFonts w:ascii="Times New Roman" w:hAnsi="Times New Roman" w:cs="Times New Roman"/>
        </w:rPr>
        <w:t>outpatient</w:t>
      </w:r>
      <w:r w:rsidR="00C44461">
        <w:rPr>
          <w:rFonts w:ascii="Times New Roman" w:hAnsi="Times New Roman" w:cs="Times New Roman"/>
        </w:rPr>
        <w:t>s</w:t>
      </w:r>
      <w:r w:rsidRPr="007613C2">
        <w:rPr>
          <w:rFonts w:ascii="Times New Roman" w:hAnsi="Times New Roman" w:cs="Times New Roman"/>
        </w:rPr>
        <w:t>, number</w:t>
      </w:r>
      <w:r w:rsidR="00C44461">
        <w:rPr>
          <w:rFonts w:ascii="Times New Roman" w:hAnsi="Times New Roman" w:cs="Times New Roman"/>
        </w:rPr>
        <w:t xml:space="preserve"> of </w:t>
      </w:r>
      <w:r w:rsidR="0061337B" w:rsidRPr="007613C2">
        <w:rPr>
          <w:rFonts w:ascii="Times New Roman" w:hAnsi="Times New Roman" w:cs="Times New Roman"/>
        </w:rPr>
        <w:t>emergencies</w:t>
      </w:r>
      <w:r w:rsidRPr="007613C2">
        <w:rPr>
          <w:rFonts w:ascii="Times New Roman" w:hAnsi="Times New Roman" w:cs="Times New Roman"/>
        </w:rPr>
        <w:t>, number</w:t>
      </w:r>
      <w:r w:rsidR="00C44461">
        <w:rPr>
          <w:rFonts w:ascii="Times New Roman" w:hAnsi="Times New Roman" w:cs="Times New Roman"/>
        </w:rPr>
        <w:t xml:space="preserve"> of </w:t>
      </w:r>
      <w:r w:rsidRPr="007613C2">
        <w:rPr>
          <w:rFonts w:ascii="Times New Roman" w:hAnsi="Times New Roman" w:cs="Times New Roman"/>
        </w:rPr>
        <w:t>inpatient</w:t>
      </w:r>
      <w:r w:rsidR="00C44461">
        <w:rPr>
          <w:rFonts w:ascii="Times New Roman" w:hAnsi="Times New Roman" w:cs="Times New Roman"/>
        </w:rPr>
        <w:t>s</w:t>
      </w:r>
      <w:r w:rsidRPr="007613C2">
        <w:rPr>
          <w:rFonts w:ascii="Times New Roman" w:hAnsi="Times New Roman" w:cs="Times New Roman"/>
        </w:rPr>
        <w:t>, and number</w:t>
      </w:r>
      <w:r w:rsidR="00C44461">
        <w:rPr>
          <w:rFonts w:ascii="Times New Roman" w:hAnsi="Times New Roman" w:cs="Times New Roman"/>
        </w:rPr>
        <w:t xml:space="preserve"> of </w:t>
      </w:r>
      <w:r w:rsidRPr="007613C2">
        <w:rPr>
          <w:rFonts w:ascii="Times New Roman" w:hAnsi="Times New Roman" w:cs="Times New Roman"/>
        </w:rPr>
        <w:t>diagnoses. First, the</w:t>
      </w:r>
      <w:r w:rsidR="0061337B">
        <w:rPr>
          <w:rFonts w:ascii="Times New Roman" w:hAnsi="Times New Roman" w:cs="Times New Roman"/>
        </w:rPr>
        <w:t xml:space="preserve"> type of</w:t>
      </w:r>
      <w:r w:rsidRPr="007613C2">
        <w:rPr>
          <w:rFonts w:ascii="Times New Roman" w:hAnsi="Times New Roman" w:cs="Times New Roman"/>
        </w:rPr>
        <w:t xml:space="preserve"> admission average is 2.03 and the median is 1. The values in</w:t>
      </w:r>
      <w:r w:rsidR="0061337B">
        <w:rPr>
          <w:rFonts w:ascii="Times New Roman" w:hAnsi="Times New Roman" w:cs="Times New Roman"/>
        </w:rPr>
        <w:t xml:space="preserve"> type of</w:t>
      </w:r>
      <w:r w:rsidRPr="007613C2">
        <w:rPr>
          <w:rFonts w:ascii="Times New Roman" w:hAnsi="Times New Roman" w:cs="Times New Roman"/>
        </w:rPr>
        <w:t xml:space="preserve"> admission column cannot spread out and 1 can be frequently indicated. Next,</w:t>
      </w:r>
      <w:r w:rsidR="0061337B">
        <w:rPr>
          <w:rFonts w:ascii="Times New Roman" w:hAnsi="Times New Roman" w:cs="Times New Roman"/>
        </w:rPr>
        <w:t xml:space="preserve"> type of</w:t>
      </w:r>
      <w:r w:rsidRPr="007613C2">
        <w:rPr>
          <w:rFonts w:ascii="Times New Roman" w:hAnsi="Times New Roman" w:cs="Times New Roman"/>
        </w:rPr>
        <w:t xml:space="preserve"> discharge column can have a lot of 1 because this column median is 1 and the mean is 3.75 even though the maximum value is 28. Like</w:t>
      </w:r>
      <w:r w:rsidR="0061337B">
        <w:rPr>
          <w:rFonts w:ascii="Times New Roman" w:hAnsi="Times New Roman" w:cs="Times New Roman"/>
        </w:rPr>
        <w:t xml:space="preserve"> type of</w:t>
      </w:r>
      <w:r w:rsidRPr="007613C2">
        <w:rPr>
          <w:rFonts w:ascii="Times New Roman" w:hAnsi="Times New Roman" w:cs="Times New Roman"/>
        </w:rPr>
        <w:t xml:space="preserve"> admission and</w:t>
      </w:r>
      <w:r w:rsidR="0061337B">
        <w:rPr>
          <w:rFonts w:ascii="Times New Roman" w:hAnsi="Times New Roman" w:cs="Times New Roman"/>
        </w:rPr>
        <w:t xml:space="preserve"> type of</w:t>
      </w:r>
      <w:r w:rsidRPr="007613C2">
        <w:rPr>
          <w:rFonts w:ascii="Times New Roman" w:hAnsi="Times New Roman" w:cs="Times New Roman"/>
        </w:rPr>
        <w:t xml:space="preserve"> discharge,</w:t>
      </w:r>
      <w:r w:rsidR="0061337B">
        <w:rPr>
          <w:rFonts w:ascii="Times New Roman" w:hAnsi="Times New Roman" w:cs="Times New Roman"/>
        </w:rPr>
        <w:t xml:space="preserve"> source of</w:t>
      </w:r>
      <w:r w:rsidRPr="007613C2">
        <w:rPr>
          <w:rFonts w:ascii="Times New Roman" w:hAnsi="Times New Roman" w:cs="Times New Roman"/>
        </w:rPr>
        <w:t xml:space="preserve"> admission data can be crowded to 5 because mean is 5.78 and median is 7. </w:t>
      </w:r>
    </w:p>
    <w:p w14:paraId="16F5A8A0" w14:textId="5799D212" w:rsidR="00B00D46" w:rsidRPr="003502FA" w:rsidRDefault="007613C2" w:rsidP="007613C2">
      <w:pPr>
        <w:ind w:firstLine="800"/>
        <w:rPr>
          <w:rFonts w:ascii="Times New Roman" w:hAnsi="Times New Roman" w:cs="Times New Roman"/>
        </w:rPr>
      </w:pPr>
      <w:r w:rsidRPr="007613C2">
        <w:rPr>
          <w:rFonts w:ascii="Times New Roman" w:hAnsi="Times New Roman" w:cs="Times New Roman"/>
        </w:rPr>
        <w:t>Furthermore, the rests of the continuous variable can identify the diabetic patients’ pattern. The time in hospital column average is 4.42 and the median is 4. It means that patients can go to the doctor about 4 times and some patients can visit 14 times. Overall, the diabetic patients proceed laboratory about 43 times by identifying median 44, mean 43.15. Some patients proceed highly for 132 times. However, the number of procedures is 1.35 on average thus patients are proceeded about a time in general as well as patients medicate for approximately 16 and maximum of medication is 81 and at least, some patients medicate for a time.</w:t>
      </w:r>
      <w:r w:rsidR="00A600BB">
        <w:rPr>
          <w:rFonts w:ascii="Times New Roman" w:hAnsi="Times New Roman" w:cs="Times New Roman"/>
        </w:rPr>
        <w:t xml:space="preserve"> </w:t>
      </w:r>
      <w:r w:rsidR="00813770">
        <w:rPr>
          <w:rFonts w:ascii="Times New Roman" w:hAnsi="Times New Roman" w:cs="Times New Roman"/>
        </w:rPr>
        <w:t xml:space="preserve">The number of </w:t>
      </w:r>
      <w:r w:rsidR="00DA5C77">
        <w:rPr>
          <w:rFonts w:ascii="Times New Roman" w:hAnsi="Times New Roman" w:cs="Times New Roman"/>
        </w:rPr>
        <w:t>outpatients</w:t>
      </w:r>
      <w:r w:rsidR="00813770">
        <w:rPr>
          <w:rFonts w:ascii="Times New Roman" w:hAnsi="Times New Roman" w:cs="Times New Roman"/>
        </w:rPr>
        <w:t xml:space="preserve">, emergency and inpatient can be less than 1 so patients cannot occur three </w:t>
      </w:r>
      <w:r w:rsidR="00DA5C77">
        <w:rPr>
          <w:rFonts w:ascii="Times New Roman" w:hAnsi="Times New Roman" w:cs="Times New Roman"/>
        </w:rPr>
        <w:t>categorizations</w:t>
      </w:r>
      <w:r w:rsidR="00813770">
        <w:rPr>
          <w:rFonts w:ascii="Times New Roman" w:hAnsi="Times New Roman" w:cs="Times New Roman"/>
        </w:rPr>
        <w:t xml:space="preserve">. </w:t>
      </w:r>
      <w:r w:rsidR="00DA5C77">
        <w:rPr>
          <w:rFonts w:ascii="Times New Roman" w:hAnsi="Times New Roman" w:cs="Times New Roman"/>
        </w:rPr>
        <w:t xml:space="preserve">Finally, the patients are diagnosed for about 8 times in general because the mean is 7.512 and median is 8. </w:t>
      </w:r>
    </w:p>
    <w:p w14:paraId="2D262584" w14:textId="26824C96" w:rsidR="00696568" w:rsidRDefault="00696568" w:rsidP="00696568">
      <w:pPr>
        <w:jc w:val="left"/>
        <w:rPr>
          <w:rFonts w:ascii="Times New Roman" w:hAnsi="Times New Roman" w:cs="Times New Roman"/>
        </w:rPr>
      </w:pPr>
    </w:p>
    <w:p w14:paraId="1C736659" w14:textId="50F76A96" w:rsidR="001D2074" w:rsidRDefault="00B31693" w:rsidP="00696A89">
      <w:pPr>
        <w:rPr>
          <w:rFonts w:ascii="Times New Roman" w:hAnsi="Times New Roman" w:cs="Times New Roman"/>
        </w:rPr>
      </w:pPr>
      <w:r>
        <w:rPr>
          <w:rFonts w:ascii="Times New Roman" w:hAnsi="Times New Roman" w:cs="Times New Roman"/>
          <w:noProof/>
        </w:rPr>
        <w:drawing>
          <wp:inline distT="0" distB="0" distL="0" distR="0" wp14:anchorId="3EC0E864" wp14:editId="1C8A3D06">
            <wp:extent cx="5731510" cy="1348740"/>
            <wp:effectExtent l="0" t="0" r="254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_continuous_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48740"/>
                    </a:xfrm>
                    <a:prstGeom prst="rect">
                      <a:avLst/>
                    </a:prstGeom>
                  </pic:spPr>
                </pic:pic>
              </a:graphicData>
            </a:graphic>
          </wp:inline>
        </w:drawing>
      </w:r>
    </w:p>
    <w:p w14:paraId="7310BAC7" w14:textId="49D7068D" w:rsidR="006F383A" w:rsidRPr="0047535B" w:rsidRDefault="006F383A" w:rsidP="006F383A">
      <w:pPr>
        <w:jc w:val="center"/>
        <w:rPr>
          <w:rFonts w:ascii="Times New Roman" w:hAnsi="Times New Roman" w:cs="Times New Roman"/>
          <w:i/>
          <w:sz w:val="22"/>
        </w:rPr>
      </w:pPr>
      <w:r w:rsidRPr="0047535B">
        <w:rPr>
          <w:rFonts w:ascii="Times New Roman" w:hAnsi="Times New Roman" w:cs="Times New Roman"/>
          <w:i/>
          <w:sz w:val="22"/>
        </w:rPr>
        <w:t xml:space="preserve">Figure </w:t>
      </w:r>
      <w:r>
        <w:rPr>
          <w:rFonts w:ascii="Times New Roman" w:hAnsi="Times New Roman" w:cs="Times New Roman"/>
          <w:i/>
          <w:sz w:val="22"/>
        </w:rPr>
        <w:t>1</w:t>
      </w:r>
      <w:r w:rsidRPr="0047535B">
        <w:rPr>
          <w:rFonts w:ascii="Times New Roman" w:hAnsi="Times New Roman" w:cs="Times New Roman"/>
          <w:i/>
          <w:sz w:val="22"/>
        </w:rPr>
        <w:t xml:space="preserve">: </w:t>
      </w:r>
      <w:r>
        <w:rPr>
          <w:rFonts w:ascii="Times New Roman" w:hAnsi="Times New Roman" w:cs="Times New Roman"/>
          <w:i/>
          <w:sz w:val="22"/>
        </w:rPr>
        <w:t>boxplot of the continuous variab</w:t>
      </w:r>
      <w:r w:rsidR="00B31693">
        <w:rPr>
          <w:rFonts w:ascii="Times New Roman" w:hAnsi="Times New Roman" w:cs="Times New Roman"/>
          <w:i/>
          <w:sz w:val="22"/>
        </w:rPr>
        <w:t>les</w:t>
      </w:r>
      <w:r>
        <w:rPr>
          <w:rFonts w:ascii="Times New Roman" w:hAnsi="Times New Roman" w:cs="Times New Roman"/>
          <w:i/>
          <w:sz w:val="22"/>
        </w:rPr>
        <w:t>.</w:t>
      </w:r>
    </w:p>
    <w:p w14:paraId="48D373DD" w14:textId="77777777" w:rsidR="006F383A" w:rsidRPr="00B31693" w:rsidRDefault="006F383A" w:rsidP="006F383A">
      <w:pPr>
        <w:rPr>
          <w:rFonts w:ascii="Times New Roman" w:hAnsi="Times New Roman" w:cs="Times New Roman"/>
        </w:rPr>
      </w:pPr>
    </w:p>
    <w:p w14:paraId="1D8F2880" w14:textId="561BD235" w:rsidR="00687951" w:rsidRDefault="00EF5A7A" w:rsidP="00256197">
      <w:pPr>
        <w:ind w:firstLine="80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seen from the Figure </w:t>
      </w:r>
      <w:r w:rsidR="006F383A">
        <w:rPr>
          <w:rFonts w:ascii="Times New Roman" w:hAnsi="Times New Roman" w:cs="Times New Roman"/>
        </w:rPr>
        <w:t>1</w:t>
      </w:r>
      <w:r>
        <w:rPr>
          <w:rFonts w:ascii="Times New Roman" w:hAnsi="Times New Roman" w:cs="Times New Roman"/>
        </w:rPr>
        <w:t>, the continuous variables are depicted as boxplot. Boxplot can be identified data distribution, median, outlier, skewness,</w:t>
      </w:r>
      <w:r w:rsidR="00130523">
        <w:rPr>
          <w:rFonts w:ascii="Times New Roman" w:hAnsi="Times New Roman" w:cs="Times New Roman"/>
        </w:rPr>
        <w:t xml:space="preserve"> </w:t>
      </w:r>
      <w:r w:rsidR="003B41C5">
        <w:rPr>
          <w:rFonts w:ascii="Times New Roman" w:hAnsi="Times New Roman" w:cs="Times New Roman"/>
        </w:rPr>
        <w:t>and dispersion. The box can be indicated</w:t>
      </w:r>
      <w:r w:rsidR="003B5BD1">
        <w:rPr>
          <w:rFonts w:ascii="Times New Roman" w:hAnsi="Times New Roman" w:cs="Times New Roman"/>
        </w:rPr>
        <w:t xml:space="preserve"> interquartile range</w:t>
      </w:r>
      <w:r w:rsidR="003B41C5">
        <w:rPr>
          <w:rFonts w:ascii="Times New Roman" w:hAnsi="Times New Roman" w:cs="Times New Roman"/>
        </w:rPr>
        <w:t xml:space="preserve"> </w:t>
      </w:r>
      <w:r w:rsidR="003B5BD1">
        <w:rPr>
          <w:rFonts w:ascii="Times New Roman" w:hAnsi="Times New Roman" w:cs="Times New Roman"/>
        </w:rPr>
        <w:t>between first quartile and third quartile, and the bold line in box is median (2</w:t>
      </w:r>
      <w:r w:rsidR="003B5BD1" w:rsidRPr="003B5BD1">
        <w:rPr>
          <w:rFonts w:ascii="Times New Roman" w:hAnsi="Times New Roman" w:cs="Times New Roman"/>
          <w:vertAlign w:val="superscript"/>
        </w:rPr>
        <w:t>nd</w:t>
      </w:r>
      <w:r w:rsidR="003B5BD1">
        <w:rPr>
          <w:rFonts w:ascii="Times New Roman" w:hAnsi="Times New Roman" w:cs="Times New Roman"/>
        </w:rPr>
        <w:t xml:space="preserve"> quartile). </w:t>
      </w:r>
      <w:r w:rsidR="00687951">
        <w:rPr>
          <w:rFonts w:ascii="Times New Roman" w:hAnsi="Times New Roman" w:cs="Times New Roman"/>
        </w:rPr>
        <w:t xml:space="preserve">Moreover, it is possible to identify the data can be statistical distribution such as normal distribution as well as tiny circle is represented outlier. </w:t>
      </w:r>
    </w:p>
    <w:p w14:paraId="76C8C3F6" w14:textId="628E1882" w:rsidR="0062131A" w:rsidRDefault="00B31693" w:rsidP="00256197">
      <w:pPr>
        <w:ind w:firstLine="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w:t>
      </w:r>
      <w:r w:rsidR="0061337B">
        <w:rPr>
          <w:rFonts w:ascii="Times New Roman" w:hAnsi="Times New Roman" w:cs="Times New Roman"/>
        </w:rPr>
        <w:t xml:space="preserve"> </w:t>
      </w:r>
      <w:r>
        <w:rPr>
          <w:rFonts w:ascii="Times New Roman" w:hAnsi="Times New Roman" w:cs="Times New Roman"/>
        </w:rPr>
        <w:t>in</w:t>
      </w:r>
      <w:r w:rsidR="0061337B">
        <w:rPr>
          <w:rFonts w:ascii="Times New Roman" w:hAnsi="Times New Roman" w:cs="Times New Roman"/>
        </w:rPr>
        <w:t xml:space="preserve"> </w:t>
      </w:r>
      <w:r>
        <w:rPr>
          <w:rFonts w:ascii="Times New Roman" w:hAnsi="Times New Roman" w:cs="Times New Roman"/>
        </w:rPr>
        <w:t xml:space="preserve">hospital </w:t>
      </w:r>
      <w:r w:rsidR="00197716">
        <w:rPr>
          <w:rFonts w:ascii="Times New Roman" w:hAnsi="Times New Roman" w:cs="Times New Roman"/>
        </w:rPr>
        <w:t>and num</w:t>
      </w:r>
      <w:r w:rsidR="0061337B">
        <w:rPr>
          <w:rFonts w:ascii="Times New Roman" w:hAnsi="Times New Roman" w:cs="Times New Roman"/>
        </w:rPr>
        <w:t xml:space="preserve">ber of </w:t>
      </w:r>
      <w:r w:rsidR="00197716">
        <w:rPr>
          <w:rFonts w:ascii="Times New Roman" w:hAnsi="Times New Roman" w:cs="Times New Roman"/>
        </w:rPr>
        <w:t xml:space="preserve">medications can have little to no outliers. </w:t>
      </w:r>
      <w:r w:rsidR="00DC1BAF">
        <w:rPr>
          <w:rFonts w:ascii="Times New Roman" w:hAnsi="Times New Roman" w:cs="Times New Roman"/>
        </w:rPr>
        <w:t>Num</w:t>
      </w:r>
      <w:r w:rsidR="0061337B">
        <w:rPr>
          <w:rFonts w:ascii="Times New Roman" w:hAnsi="Times New Roman" w:cs="Times New Roman"/>
        </w:rPr>
        <w:t xml:space="preserve">ber of </w:t>
      </w:r>
      <w:r w:rsidR="00DC1BAF">
        <w:rPr>
          <w:rFonts w:ascii="Times New Roman" w:hAnsi="Times New Roman" w:cs="Times New Roman"/>
        </w:rPr>
        <w:t>lab</w:t>
      </w:r>
      <w:r w:rsidR="0061337B">
        <w:rPr>
          <w:rFonts w:ascii="Times New Roman" w:hAnsi="Times New Roman" w:cs="Times New Roman"/>
        </w:rPr>
        <w:t xml:space="preserve"> test </w:t>
      </w:r>
      <w:r w:rsidR="00DC1BAF">
        <w:rPr>
          <w:rFonts w:ascii="Times New Roman" w:hAnsi="Times New Roman" w:cs="Times New Roman"/>
        </w:rPr>
        <w:t>p</w:t>
      </w:r>
      <w:r w:rsidR="0061337B">
        <w:rPr>
          <w:rFonts w:ascii="Times New Roman" w:hAnsi="Times New Roman" w:cs="Times New Roman"/>
        </w:rPr>
        <w:t>erformed</w:t>
      </w:r>
      <w:r w:rsidR="00DC1BAF">
        <w:rPr>
          <w:rFonts w:ascii="Times New Roman" w:hAnsi="Times New Roman" w:cs="Times New Roman"/>
        </w:rPr>
        <w:t>, num</w:t>
      </w:r>
      <w:r w:rsidR="0061337B">
        <w:rPr>
          <w:rFonts w:ascii="Times New Roman" w:hAnsi="Times New Roman" w:cs="Times New Roman"/>
        </w:rPr>
        <w:t xml:space="preserve">ber of </w:t>
      </w:r>
      <w:r w:rsidR="00DC1BAF">
        <w:rPr>
          <w:rFonts w:ascii="Times New Roman" w:hAnsi="Times New Roman" w:cs="Times New Roman"/>
        </w:rPr>
        <w:t>medications, number</w:t>
      </w:r>
      <w:r w:rsidR="0061337B">
        <w:rPr>
          <w:rFonts w:ascii="Times New Roman" w:hAnsi="Times New Roman" w:cs="Times New Roman"/>
        </w:rPr>
        <w:t xml:space="preserve"> of </w:t>
      </w:r>
      <w:r w:rsidR="00DC1BAF">
        <w:rPr>
          <w:rFonts w:ascii="Times New Roman" w:hAnsi="Times New Roman" w:cs="Times New Roman"/>
        </w:rPr>
        <w:t>inpatient</w:t>
      </w:r>
      <w:r w:rsidR="0061337B">
        <w:rPr>
          <w:rFonts w:ascii="Times New Roman" w:hAnsi="Times New Roman" w:cs="Times New Roman"/>
        </w:rPr>
        <w:t>s</w:t>
      </w:r>
      <w:r w:rsidR="00DC1BAF">
        <w:rPr>
          <w:rFonts w:ascii="Times New Roman" w:hAnsi="Times New Roman" w:cs="Times New Roman"/>
        </w:rPr>
        <w:t xml:space="preserve"> and number</w:t>
      </w:r>
      <w:r w:rsidR="0061337B">
        <w:rPr>
          <w:rFonts w:ascii="Times New Roman" w:hAnsi="Times New Roman" w:cs="Times New Roman"/>
        </w:rPr>
        <w:t xml:space="preserve"> of diagnoses</w:t>
      </w:r>
      <w:r w:rsidR="00DC1BAF">
        <w:rPr>
          <w:rFonts w:ascii="Times New Roman" w:hAnsi="Times New Roman" w:cs="Times New Roman"/>
        </w:rPr>
        <w:t xml:space="preserve"> can be normal distribution, thus these four columns ca</w:t>
      </w:r>
      <w:r>
        <w:rPr>
          <w:rFonts w:ascii="Times New Roman" w:hAnsi="Times New Roman" w:cs="Times New Roman"/>
        </w:rPr>
        <w:t>n be significantly distributed.</w:t>
      </w:r>
      <w:r w:rsidR="00232DE6">
        <w:rPr>
          <w:rFonts w:ascii="Times New Roman" w:hAnsi="Times New Roman" w:cs="Times New Roman"/>
        </w:rPr>
        <w:t xml:space="preserve"> </w:t>
      </w:r>
      <w:r w:rsidR="00147E69">
        <w:rPr>
          <w:rFonts w:ascii="Times New Roman" w:hAnsi="Times New Roman" w:cs="Times New Roman"/>
        </w:rPr>
        <w:t>Type of d</w:t>
      </w:r>
      <w:r w:rsidR="00232DE6">
        <w:rPr>
          <w:rFonts w:ascii="Times New Roman" w:hAnsi="Times New Roman" w:cs="Times New Roman"/>
        </w:rPr>
        <w:t>ischarge</w:t>
      </w:r>
      <w:r>
        <w:rPr>
          <w:rFonts w:ascii="Times New Roman" w:hAnsi="Times New Roman" w:cs="Times New Roman"/>
        </w:rPr>
        <w:t xml:space="preserve"> and</w:t>
      </w:r>
      <w:r w:rsidR="00232DE6">
        <w:rPr>
          <w:rFonts w:ascii="Times New Roman" w:hAnsi="Times New Roman" w:cs="Times New Roman"/>
        </w:rPr>
        <w:t xml:space="preserve"> time</w:t>
      </w:r>
      <w:r w:rsidR="00147E69">
        <w:rPr>
          <w:rFonts w:ascii="Times New Roman" w:hAnsi="Times New Roman" w:cs="Times New Roman"/>
        </w:rPr>
        <w:t xml:space="preserve"> </w:t>
      </w:r>
      <w:r w:rsidR="00232DE6">
        <w:rPr>
          <w:rFonts w:ascii="Times New Roman" w:hAnsi="Times New Roman" w:cs="Times New Roman"/>
        </w:rPr>
        <w:t>in</w:t>
      </w:r>
      <w:r w:rsidR="00147E69">
        <w:rPr>
          <w:rFonts w:ascii="Times New Roman" w:hAnsi="Times New Roman" w:cs="Times New Roman"/>
        </w:rPr>
        <w:t xml:space="preserve"> </w:t>
      </w:r>
      <w:r w:rsidR="00232DE6">
        <w:rPr>
          <w:rFonts w:ascii="Times New Roman" w:hAnsi="Times New Roman" w:cs="Times New Roman"/>
        </w:rPr>
        <w:t xml:space="preserve">hospital can be right skewed. </w:t>
      </w:r>
      <w:r w:rsidR="009D49B3">
        <w:rPr>
          <w:rFonts w:ascii="Times New Roman" w:hAnsi="Times New Roman" w:cs="Times New Roman"/>
        </w:rPr>
        <w:t xml:space="preserve">However, </w:t>
      </w:r>
      <w:r w:rsidR="00147E69">
        <w:rPr>
          <w:rFonts w:ascii="Times New Roman" w:hAnsi="Times New Roman" w:cs="Times New Roman"/>
        </w:rPr>
        <w:t xml:space="preserve">source of </w:t>
      </w:r>
      <w:r w:rsidR="009D49B3">
        <w:rPr>
          <w:rFonts w:ascii="Times New Roman" w:hAnsi="Times New Roman" w:cs="Times New Roman"/>
        </w:rPr>
        <w:t xml:space="preserve">admission can be left skewed. </w:t>
      </w:r>
      <w:r w:rsidR="00007A81">
        <w:rPr>
          <w:rFonts w:ascii="Times New Roman" w:hAnsi="Times New Roman" w:cs="Times New Roman"/>
        </w:rPr>
        <w:t xml:space="preserve">Finally, box plots can be described variation. </w:t>
      </w:r>
      <w:r w:rsidR="00147E69">
        <w:rPr>
          <w:rFonts w:ascii="Times New Roman" w:hAnsi="Times New Roman" w:cs="Times New Roman"/>
        </w:rPr>
        <w:t>Type of d</w:t>
      </w:r>
      <w:r w:rsidR="0090351F">
        <w:rPr>
          <w:rFonts w:ascii="Times New Roman" w:hAnsi="Times New Roman" w:cs="Times New Roman"/>
        </w:rPr>
        <w:t xml:space="preserve">ischarge, </w:t>
      </w:r>
      <w:r w:rsidR="006F2FBB">
        <w:rPr>
          <w:rFonts w:ascii="Times New Roman" w:hAnsi="Times New Roman" w:cs="Times New Roman"/>
        </w:rPr>
        <w:t>num</w:t>
      </w:r>
      <w:r w:rsidR="00147E69">
        <w:rPr>
          <w:rFonts w:ascii="Times New Roman" w:hAnsi="Times New Roman" w:cs="Times New Roman"/>
        </w:rPr>
        <w:t xml:space="preserve">ber of </w:t>
      </w:r>
      <w:r w:rsidR="006F2FBB">
        <w:rPr>
          <w:rFonts w:ascii="Times New Roman" w:hAnsi="Times New Roman" w:cs="Times New Roman"/>
        </w:rPr>
        <w:t>medication, number</w:t>
      </w:r>
      <w:r w:rsidR="00147E69">
        <w:rPr>
          <w:rFonts w:ascii="Times New Roman" w:hAnsi="Times New Roman" w:cs="Times New Roman"/>
        </w:rPr>
        <w:t xml:space="preserve"> of </w:t>
      </w:r>
      <w:r w:rsidR="006F2FBB">
        <w:rPr>
          <w:rFonts w:ascii="Times New Roman" w:hAnsi="Times New Roman" w:cs="Times New Roman"/>
        </w:rPr>
        <w:t>outpatient</w:t>
      </w:r>
      <w:r w:rsidR="00147E69">
        <w:rPr>
          <w:rFonts w:ascii="Times New Roman" w:hAnsi="Times New Roman" w:cs="Times New Roman"/>
        </w:rPr>
        <w:t>s</w:t>
      </w:r>
      <w:r w:rsidR="006F2FBB">
        <w:rPr>
          <w:rFonts w:ascii="Times New Roman" w:hAnsi="Times New Roman" w:cs="Times New Roman"/>
        </w:rPr>
        <w:t>, number</w:t>
      </w:r>
      <w:r w:rsidR="00147E69">
        <w:rPr>
          <w:rFonts w:ascii="Times New Roman" w:hAnsi="Times New Roman" w:cs="Times New Roman"/>
        </w:rPr>
        <w:t xml:space="preserve"> of </w:t>
      </w:r>
      <w:r w:rsidR="006F2FBB">
        <w:rPr>
          <w:rFonts w:ascii="Times New Roman" w:hAnsi="Times New Roman" w:cs="Times New Roman"/>
        </w:rPr>
        <w:t>emergenc</w:t>
      </w:r>
      <w:r w:rsidR="00147E69">
        <w:rPr>
          <w:rFonts w:ascii="Times New Roman" w:hAnsi="Times New Roman" w:cs="Times New Roman"/>
        </w:rPr>
        <w:t>ies</w:t>
      </w:r>
      <w:r w:rsidR="006F2FBB">
        <w:rPr>
          <w:rFonts w:ascii="Times New Roman" w:hAnsi="Times New Roman" w:cs="Times New Roman"/>
        </w:rPr>
        <w:t xml:space="preserve"> and number</w:t>
      </w:r>
      <w:r w:rsidR="00147E69">
        <w:rPr>
          <w:rFonts w:ascii="Times New Roman" w:hAnsi="Times New Roman" w:cs="Times New Roman"/>
        </w:rPr>
        <w:t xml:space="preserve"> of diagnoses</w:t>
      </w:r>
      <w:r w:rsidR="006F2FBB">
        <w:rPr>
          <w:rFonts w:ascii="Times New Roman" w:hAnsi="Times New Roman" w:cs="Times New Roman"/>
        </w:rPr>
        <w:t xml:space="preserve"> </w:t>
      </w:r>
      <w:r w:rsidR="00E139FF">
        <w:rPr>
          <w:rFonts w:ascii="Times New Roman" w:hAnsi="Times New Roman" w:cs="Times New Roman"/>
        </w:rPr>
        <w:t xml:space="preserve">columns have relatively a small variation, and others are comparatively larger. The larger variation’ columns can be spread out and distributed. </w:t>
      </w:r>
    </w:p>
    <w:p w14:paraId="6C6C32FF" w14:textId="77777777" w:rsidR="00BD5F6A" w:rsidRDefault="00BD5F6A" w:rsidP="00256197">
      <w:pPr>
        <w:ind w:firstLine="800"/>
        <w:rPr>
          <w:rFonts w:ascii="Times New Roman" w:hAnsi="Times New Roman" w:cs="Times New Roman"/>
        </w:rPr>
      </w:pPr>
    </w:p>
    <w:p w14:paraId="71DAEA6C" w14:textId="3C42365E" w:rsidR="00696A89" w:rsidRDefault="00696A89" w:rsidP="00696A89">
      <w:r>
        <w:rPr>
          <w:rFonts w:hint="eastAsia"/>
          <w:noProof/>
        </w:rPr>
        <w:drawing>
          <wp:inline distT="0" distB="0" distL="0" distR="0" wp14:anchorId="2578D934" wp14:editId="283173E3">
            <wp:extent cx="5728918" cy="3183890"/>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1_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8918" cy="3183890"/>
                    </a:xfrm>
                    <a:prstGeom prst="rect">
                      <a:avLst/>
                    </a:prstGeom>
                  </pic:spPr>
                </pic:pic>
              </a:graphicData>
            </a:graphic>
          </wp:inline>
        </w:drawing>
      </w:r>
    </w:p>
    <w:p w14:paraId="76601290" w14:textId="6FF98CF3" w:rsidR="00696A89" w:rsidRDefault="00696A89" w:rsidP="00696A89">
      <w:r>
        <w:rPr>
          <w:rFonts w:hint="eastAsia"/>
        </w:rPr>
        <w:t xml:space="preserve">  </w:t>
      </w:r>
      <w:r>
        <w:rPr>
          <w:rFonts w:hint="eastAsia"/>
          <w:noProof/>
        </w:rPr>
        <w:drawing>
          <wp:inline distT="0" distB="0" distL="0" distR="0" wp14:anchorId="0C3796B2" wp14:editId="4B9CEC3A">
            <wp:extent cx="5731510" cy="127889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31_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14:paraId="0DED47E4" w14:textId="41756C6C" w:rsidR="00BD5F6A" w:rsidRPr="0047535B" w:rsidRDefault="00BD5F6A" w:rsidP="00BD5F6A">
      <w:pPr>
        <w:jc w:val="center"/>
        <w:rPr>
          <w:rFonts w:ascii="Times New Roman" w:hAnsi="Times New Roman" w:cs="Times New Roman"/>
          <w:i/>
          <w:sz w:val="22"/>
        </w:rPr>
      </w:pPr>
      <w:r w:rsidRPr="0047535B">
        <w:rPr>
          <w:rFonts w:ascii="Times New Roman" w:hAnsi="Times New Roman" w:cs="Times New Roman"/>
          <w:i/>
          <w:sz w:val="22"/>
        </w:rPr>
        <w:t xml:space="preserve">Figure </w:t>
      </w:r>
      <w:r w:rsidR="006F383A">
        <w:rPr>
          <w:rFonts w:ascii="Times New Roman" w:hAnsi="Times New Roman" w:cs="Times New Roman"/>
          <w:i/>
          <w:sz w:val="22"/>
        </w:rPr>
        <w:t>2</w:t>
      </w:r>
      <w:r w:rsidRPr="0047535B">
        <w:rPr>
          <w:rFonts w:ascii="Times New Roman" w:hAnsi="Times New Roman" w:cs="Times New Roman"/>
          <w:i/>
          <w:sz w:val="22"/>
        </w:rPr>
        <w:t xml:space="preserve">: </w:t>
      </w:r>
      <w:r>
        <w:rPr>
          <w:rFonts w:ascii="Times New Roman" w:hAnsi="Times New Roman" w:cs="Times New Roman"/>
          <w:i/>
          <w:sz w:val="22"/>
        </w:rPr>
        <w:t>H</w:t>
      </w:r>
      <w:r w:rsidRPr="0047535B">
        <w:rPr>
          <w:rFonts w:ascii="Times New Roman" w:hAnsi="Times New Roman" w:cs="Times New Roman"/>
          <w:i/>
          <w:sz w:val="22"/>
        </w:rPr>
        <w:t>istogram</w:t>
      </w:r>
      <w:r>
        <w:rPr>
          <w:rFonts w:ascii="Times New Roman" w:hAnsi="Times New Roman" w:cs="Times New Roman"/>
          <w:i/>
          <w:sz w:val="22"/>
        </w:rPr>
        <w:t xml:space="preserve"> of all of the variables, starting with 1 at top left.</w:t>
      </w:r>
    </w:p>
    <w:p w14:paraId="53A13911" w14:textId="77777777" w:rsidR="00EE041F" w:rsidRPr="00BD5F6A" w:rsidRDefault="00EE041F" w:rsidP="00696A89"/>
    <w:p w14:paraId="5EB51CB7" w14:textId="4D8F0DF7" w:rsidR="00696A89" w:rsidRDefault="00EE041F" w:rsidP="00EE041F">
      <w:pPr>
        <w:ind w:firstLine="800"/>
        <w:rPr>
          <w:rFonts w:ascii="Times New Roman" w:hAnsi="Times New Roman" w:cs="Times New Roman"/>
        </w:rPr>
      </w:pPr>
      <w:r>
        <w:rPr>
          <w:rFonts w:ascii="Times New Roman" w:hAnsi="Times New Roman" w:cs="Times New Roman"/>
        </w:rPr>
        <w:t>For the Figure</w:t>
      </w:r>
      <w:r w:rsidR="00E82B59">
        <w:rPr>
          <w:rFonts w:ascii="Times New Roman" w:hAnsi="Times New Roman" w:cs="Times New Roman"/>
        </w:rPr>
        <w:t>2</w:t>
      </w:r>
      <w:r>
        <w:rPr>
          <w:rFonts w:ascii="Times New Roman" w:hAnsi="Times New Roman" w:cs="Times New Roman"/>
        </w:rPr>
        <w:t xml:space="preserve">, each histogram represents how often the data </w:t>
      </w:r>
      <w:r w:rsidR="00555AAB">
        <w:rPr>
          <w:rFonts w:ascii="Times New Roman" w:hAnsi="Times New Roman" w:cs="Times New Roman"/>
        </w:rPr>
        <w:t xml:space="preserve">is located. Specifically, </w:t>
      </w:r>
      <w:r w:rsidR="0062131A">
        <w:rPr>
          <w:rFonts w:ascii="Times New Roman" w:hAnsi="Times New Roman" w:cs="Times New Roman"/>
        </w:rPr>
        <w:t>categorical variables</w:t>
      </w:r>
      <w:r w:rsidR="00555AAB">
        <w:rPr>
          <w:rFonts w:ascii="Times New Roman" w:hAnsi="Times New Roman" w:cs="Times New Roman"/>
        </w:rPr>
        <w:t xml:space="preserve"> can be crowded for 1 so it can be matched above descriptive analysis table</w:t>
      </w:r>
      <w:r w:rsidR="004B617D">
        <w:rPr>
          <w:rFonts w:ascii="Times New Roman" w:hAnsi="Times New Roman" w:cs="Times New Roman"/>
        </w:rPr>
        <w:t xml:space="preserve"> as the mean values can close to 1. </w:t>
      </w:r>
      <w:r w:rsidR="0062131A">
        <w:rPr>
          <w:rFonts w:ascii="Times New Roman" w:hAnsi="Times New Roman" w:cs="Times New Roman"/>
        </w:rPr>
        <w:t xml:space="preserve">However, continuous variables can be distributed </w:t>
      </w:r>
      <w:r w:rsidR="00165DAD">
        <w:rPr>
          <w:rFonts w:ascii="Times New Roman" w:hAnsi="Times New Roman" w:cs="Times New Roman"/>
        </w:rPr>
        <w:t xml:space="preserve">and for the above second row, first second and forth column, these data set can be normal distribution. </w:t>
      </w:r>
      <w:r w:rsidR="009B0F2B">
        <w:rPr>
          <w:rFonts w:ascii="Times New Roman" w:hAnsi="Times New Roman" w:cs="Times New Roman"/>
        </w:rPr>
        <w:t>The histograms support above data analysis</w:t>
      </w:r>
      <w:r w:rsidR="000139AE">
        <w:rPr>
          <w:rFonts w:ascii="Times New Roman" w:hAnsi="Times New Roman" w:cs="Times New Roman"/>
        </w:rPr>
        <w:t xml:space="preserve"> so the data in some column is crowded for one value and another can be identified which data is frequent</w:t>
      </w:r>
      <w:r w:rsidR="000A68EB">
        <w:rPr>
          <w:rFonts w:ascii="Times New Roman" w:hAnsi="Times New Roman" w:cs="Times New Roman"/>
        </w:rPr>
        <w:t xml:space="preserve"> and pattern. </w:t>
      </w:r>
    </w:p>
    <w:p w14:paraId="66397250" w14:textId="44E3477F" w:rsidR="004B617D" w:rsidRDefault="004B617D" w:rsidP="004B617D">
      <w:pPr>
        <w:rPr>
          <w:rFonts w:ascii="Times New Roman" w:hAnsi="Times New Roman" w:cs="Times New Roman"/>
        </w:rPr>
      </w:pPr>
    </w:p>
    <w:p w14:paraId="4175744C" w14:textId="567C676B" w:rsidR="00B1729C" w:rsidRPr="00EE041F" w:rsidRDefault="00B1729C" w:rsidP="004B617D">
      <w:pPr>
        <w:jc w:val="left"/>
        <w:rPr>
          <w:rFonts w:ascii="Times New Roman" w:hAnsi="Times New Roman" w:cs="Times New Roman"/>
        </w:rPr>
      </w:pPr>
      <w:r>
        <w:rPr>
          <w:rFonts w:ascii="Times New Roman" w:hAnsi="Times New Roman" w:cs="Times New Roman"/>
          <w:noProof/>
        </w:rPr>
        <w:drawing>
          <wp:inline distT="0" distB="0" distL="0" distR="0" wp14:anchorId="7D984B9C" wp14:editId="35A53FBC">
            <wp:extent cx="5731510" cy="381190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inuos variable_corrplo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11905"/>
                    </a:xfrm>
                    <a:prstGeom prst="rect">
                      <a:avLst/>
                    </a:prstGeom>
                  </pic:spPr>
                </pic:pic>
              </a:graphicData>
            </a:graphic>
          </wp:inline>
        </w:drawing>
      </w:r>
    </w:p>
    <w:p w14:paraId="2D359217" w14:textId="0D8EA228" w:rsidR="006F383A" w:rsidRPr="0047535B" w:rsidRDefault="006F383A" w:rsidP="006F383A">
      <w:pPr>
        <w:jc w:val="center"/>
        <w:rPr>
          <w:rFonts w:ascii="Times New Roman" w:hAnsi="Times New Roman" w:cs="Times New Roman"/>
          <w:i/>
          <w:sz w:val="22"/>
        </w:rPr>
      </w:pPr>
      <w:r w:rsidRPr="0047535B">
        <w:rPr>
          <w:rFonts w:ascii="Times New Roman" w:hAnsi="Times New Roman" w:cs="Times New Roman"/>
          <w:i/>
          <w:sz w:val="22"/>
        </w:rPr>
        <w:t xml:space="preserve">Figure </w:t>
      </w:r>
      <w:r>
        <w:rPr>
          <w:rFonts w:ascii="Times New Roman" w:hAnsi="Times New Roman" w:cs="Times New Roman"/>
          <w:i/>
          <w:sz w:val="22"/>
        </w:rPr>
        <w:t>3</w:t>
      </w:r>
      <w:r w:rsidRPr="0047535B">
        <w:rPr>
          <w:rFonts w:ascii="Times New Roman" w:hAnsi="Times New Roman" w:cs="Times New Roman"/>
          <w:i/>
          <w:sz w:val="22"/>
        </w:rPr>
        <w:t xml:space="preserve">: </w:t>
      </w:r>
      <w:r w:rsidR="003802A6">
        <w:rPr>
          <w:rFonts w:ascii="Times New Roman" w:hAnsi="Times New Roman" w:cs="Times New Roman"/>
          <w:i/>
          <w:sz w:val="22"/>
        </w:rPr>
        <w:t>Correlation plot</w:t>
      </w:r>
      <w:r>
        <w:rPr>
          <w:rFonts w:ascii="Times New Roman" w:hAnsi="Times New Roman" w:cs="Times New Roman"/>
          <w:i/>
          <w:sz w:val="22"/>
        </w:rPr>
        <w:t xml:space="preserve"> of</w:t>
      </w:r>
      <w:r w:rsidR="003802A6">
        <w:rPr>
          <w:rFonts w:ascii="Times New Roman" w:hAnsi="Times New Roman" w:cs="Times New Roman"/>
          <w:i/>
          <w:sz w:val="22"/>
        </w:rPr>
        <w:t xml:space="preserve"> continuous variables</w:t>
      </w:r>
      <w:r w:rsidR="000131B5">
        <w:rPr>
          <w:rFonts w:ascii="Times New Roman" w:hAnsi="Times New Roman" w:cs="Times New Roman"/>
          <w:i/>
          <w:sz w:val="22"/>
        </w:rPr>
        <w:t xml:space="preserve"> by using Spearman’s rank coefficient</w:t>
      </w:r>
      <w:r>
        <w:rPr>
          <w:rFonts w:ascii="Times New Roman" w:hAnsi="Times New Roman" w:cs="Times New Roman"/>
          <w:i/>
          <w:sz w:val="22"/>
        </w:rPr>
        <w:t>.</w:t>
      </w:r>
    </w:p>
    <w:p w14:paraId="651B82CD" w14:textId="1B9E10C4" w:rsidR="002E204A" w:rsidRPr="006F383A" w:rsidRDefault="002E204A" w:rsidP="00696A89"/>
    <w:p w14:paraId="4C8ABCD5" w14:textId="5D00769A" w:rsidR="004B617D" w:rsidRDefault="004B617D" w:rsidP="004B617D">
      <w:pPr>
        <w:ind w:firstLine="800"/>
        <w:rPr>
          <w:rFonts w:ascii="Times New Roman" w:hAnsi="Times New Roman" w:cs="Times New Roman"/>
        </w:rPr>
      </w:pPr>
      <w:r>
        <w:rPr>
          <w:rFonts w:ascii="Times New Roman" w:hAnsi="Times New Roman" w:cs="Times New Roman" w:hint="cs"/>
        </w:rPr>
        <w:t>A</w:t>
      </w:r>
      <w:r>
        <w:rPr>
          <w:rFonts w:ascii="Times New Roman" w:hAnsi="Times New Roman" w:cs="Times New Roman"/>
        </w:rPr>
        <w:t>s seen from the above plot, the correlation values are represented</w:t>
      </w:r>
      <w:r w:rsidR="000A68EB">
        <w:rPr>
          <w:rFonts w:ascii="Times New Roman" w:hAnsi="Times New Roman" w:cs="Times New Roman"/>
        </w:rPr>
        <w:t xml:space="preserve"> by using Spearman’s</w:t>
      </w:r>
      <w:r w:rsidR="00CC46DF">
        <w:rPr>
          <w:rFonts w:ascii="Times New Roman" w:hAnsi="Times New Roman" w:cs="Times New Roman"/>
        </w:rPr>
        <w:t xml:space="preserve"> rank coefficient for continuous variables</w:t>
      </w:r>
      <w:r>
        <w:rPr>
          <w:rFonts w:ascii="Times New Roman" w:hAnsi="Times New Roman" w:cs="Times New Roman"/>
        </w:rPr>
        <w:t xml:space="preserve">. </w:t>
      </w:r>
      <w:r w:rsidR="00CB754A">
        <w:rPr>
          <w:rFonts w:ascii="Times New Roman" w:hAnsi="Times New Roman" w:cs="Times New Roman"/>
        </w:rPr>
        <w:t xml:space="preserve">Spearman’s rank coefficient can measure the rank correlation between the rankings of two variables like continuous variables. </w:t>
      </w:r>
      <w:r>
        <w:rPr>
          <w:rFonts w:ascii="Times New Roman" w:hAnsi="Times New Roman" w:cs="Times New Roman"/>
        </w:rPr>
        <w:t xml:space="preserve">The data set cannot have a strong correlation but some </w:t>
      </w:r>
      <w:r w:rsidR="00B868EF">
        <w:rPr>
          <w:rFonts w:ascii="Times New Roman" w:hAnsi="Times New Roman" w:cs="Times New Roman"/>
        </w:rPr>
        <w:t>variables can be related to each other such as time in hospital and the number of medications.</w:t>
      </w:r>
      <w:r w:rsidR="00CC46DF">
        <w:rPr>
          <w:rFonts w:ascii="Times New Roman" w:hAnsi="Times New Roman" w:cs="Times New Roman"/>
        </w:rPr>
        <w:t xml:space="preserve"> Furthermore, the number of laboratory procedures and time in</w:t>
      </w:r>
      <w:r w:rsidR="00574CCC">
        <w:rPr>
          <w:rFonts w:ascii="Times New Roman" w:hAnsi="Times New Roman" w:cs="Times New Roman"/>
        </w:rPr>
        <w:t xml:space="preserve"> the</w:t>
      </w:r>
      <w:r w:rsidR="00CC46DF">
        <w:rPr>
          <w:rFonts w:ascii="Times New Roman" w:hAnsi="Times New Roman" w:cs="Times New Roman"/>
        </w:rPr>
        <w:t xml:space="preserve"> </w:t>
      </w:r>
      <w:r w:rsidR="00574CCC">
        <w:rPr>
          <w:rFonts w:ascii="Times New Roman" w:hAnsi="Times New Roman" w:cs="Times New Roman"/>
        </w:rPr>
        <w:t>hospital, and</w:t>
      </w:r>
      <w:r w:rsidR="00147E69">
        <w:rPr>
          <w:rFonts w:ascii="Times New Roman" w:hAnsi="Times New Roman" w:cs="Times New Roman"/>
        </w:rPr>
        <w:t xml:space="preserve"> source of</w:t>
      </w:r>
      <w:r w:rsidR="00574CCC">
        <w:rPr>
          <w:rFonts w:ascii="Times New Roman" w:hAnsi="Times New Roman" w:cs="Times New Roman"/>
        </w:rPr>
        <w:t xml:space="preserve"> admission and </w:t>
      </w:r>
      <w:r w:rsidR="00147E69">
        <w:rPr>
          <w:rFonts w:ascii="Times New Roman" w:hAnsi="Times New Roman" w:cs="Times New Roman"/>
        </w:rPr>
        <w:t xml:space="preserve">type of </w:t>
      </w:r>
      <w:r w:rsidR="00574CCC">
        <w:rPr>
          <w:rFonts w:ascii="Times New Roman" w:hAnsi="Times New Roman" w:cs="Times New Roman"/>
        </w:rPr>
        <w:t>admission, and the number of procedures and medication can be related each other despite weak relationship value between 0,3 and 0.5.</w:t>
      </w:r>
    </w:p>
    <w:p w14:paraId="5B4AE0B9" w14:textId="478B4750" w:rsidR="00B868EF" w:rsidRPr="00B868EF" w:rsidRDefault="00B868EF" w:rsidP="00B868EF">
      <w:pPr>
        <w:jc w:val="left"/>
        <w:rPr>
          <w:rFonts w:ascii="Times New Roman" w:hAnsi="Times New Roman" w:cs="Times New Roman"/>
        </w:rPr>
      </w:pPr>
    </w:p>
    <w:tbl>
      <w:tblPr>
        <w:tblStyle w:val="a3"/>
        <w:tblW w:w="0" w:type="auto"/>
        <w:jc w:val="center"/>
        <w:tblLook w:val="04A0" w:firstRow="1" w:lastRow="0" w:firstColumn="1" w:lastColumn="0" w:noHBand="0" w:noVBand="1"/>
      </w:tblPr>
      <w:tblGrid>
        <w:gridCol w:w="1067"/>
        <w:gridCol w:w="799"/>
        <w:gridCol w:w="869"/>
        <w:gridCol w:w="1066"/>
        <w:gridCol w:w="760"/>
        <w:gridCol w:w="917"/>
        <w:gridCol w:w="712"/>
        <w:gridCol w:w="665"/>
        <w:gridCol w:w="697"/>
        <w:gridCol w:w="618"/>
        <w:gridCol w:w="846"/>
      </w:tblGrid>
      <w:tr w:rsidR="00147E69" w:rsidRPr="000131B5" w14:paraId="61FBD530" w14:textId="77777777" w:rsidTr="000131B5">
        <w:trPr>
          <w:jc w:val="center"/>
        </w:trPr>
        <w:tc>
          <w:tcPr>
            <w:tcW w:w="456" w:type="dxa"/>
          </w:tcPr>
          <w:p w14:paraId="52CFAC64" w14:textId="77777777" w:rsidR="004D72D1" w:rsidRPr="000131B5" w:rsidRDefault="004D72D1" w:rsidP="00696A89">
            <w:pPr>
              <w:rPr>
                <w:rFonts w:ascii="Times New Roman" w:hAnsi="Times New Roman" w:cs="Times New Roman"/>
                <w:sz w:val="24"/>
                <w:szCs w:val="24"/>
              </w:rPr>
            </w:pPr>
          </w:p>
        </w:tc>
        <w:tc>
          <w:tcPr>
            <w:tcW w:w="456" w:type="dxa"/>
          </w:tcPr>
          <w:p w14:paraId="2FD5B14C" w14:textId="7F216F01" w:rsidR="004D72D1" w:rsidRPr="00147E69" w:rsidRDefault="00147E69" w:rsidP="00696A89">
            <w:pPr>
              <w:rPr>
                <w:rFonts w:ascii="Times New Roman" w:hAnsi="Times New Roman" w:cs="Times New Roman" w:hint="eastAsia"/>
                <w:szCs w:val="20"/>
              </w:rPr>
            </w:pPr>
            <w:r w:rsidRPr="00147E69">
              <w:rPr>
                <w:rFonts w:ascii="Times New Roman" w:hAnsi="Times New Roman" w:cs="Times New Roman" w:hint="eastAsia"/>
                <w:szCs w:val="20"/>
              </w:rPr>
              <w:t>A</w:t>
            </w:r>
            <w:r w:rsidRPr="00147E69">
              <w:rPr>
                <w:rFonts w:ascii="Times New Roman" w:hAnsi="Times New Roman" w:cs="Times New Roman"/>
                <w:szCs w:val="20"/>
              </w:rPr>
              <w:t>1Cresult</w:t>
            </w:r>
          </w:p>
        </w:tc>
        <w:tc>
          <w:tcPr>
            <w:tcW w:w="456" w:type="dxa"/>
          </w:tcPr>
          <w:p w14:paraId="3D3C56D0" w14:textId="436ADE5E" w:rsidR="004D72D1" w:rsidRPr="00147E69" w:rsidRDefault="00147E69" w:rsidP="00696A89">
            <w:pPr>
              <w:rPr>
                <w:rFonts w:ascii="Times New Roman" w:hAnsi="Times New Roman" w:cs="Times New Roman"/>
                <w:szCs w:val="20"/>
              </w:rPr>
            </w:pPr>
            <w:r w:rsidRPr="00147E69">
              <w:rPr>
                <w:rFonts w:ascii="Times New Roman" w:hAnsi="Times New Roman" w:cs="Times New Roman"/>
                <w:szCs w:val="20"/>
              </w:rPr>
              <w:t>glimepiride</w:t>
            </w:r>
          </w:p>
        </w:tc>
        <w:tc>
          <w:tcPr>
            <w:tcW w:w="456" w:type="dxa"/>
          </w:tcPr>
          <w:p w14:paraId="4EDB4B0B" w14:textId="299B8EF4" w:rsidR="004D72D1" w:rsidRPr="00147E69" w:rsidRDefault="00147E69" w:rsidP="00696A89">
            <w:pPr>
              <w:rPr>
                <w:rFonts w:ascii="Times New Roman" w:hAnsi="Times New Roman" w:cs="Times New Roman"/>
                <w:szCs w:val="20"/>
              </w:rPr>
            </w:pPr>
            <w:r w:rsidRPr="00147E69">
              <w:rPr>
                <w:rFonts w:ascii="Times New Roman" w:hAnsi="Times New Roman" w:cs="Times New Roman"/>
                <w:szCs w:val="20"/>
              </w:rPr>
              <w:t>acetohexamide</w:t>
            </w:r>
          </w:p>
        </w:tc>
        <w:tc>
          <w:tcPr>
            <w:tcW w:w="456" w:type="dxa"/>
          </w:tcPr>
          <w:p w14:paraId="5DA6B497" w14:textId="60EE38AD" w:rsidR="004D72D1" w:rsidRPr="00147E69" w:rsidRDefault="00147E69" w:rsidP="00696A89">
            <w:pPr>
              <w:rPr>
                <w:rFonts w:ascii="Times New Roman" w:hAnsi="Times New Roman" w:cs="Times New Roman"/>
                <w:szCs w:val="20"/>
              </w:rPr>
            </w:pPr>
            <w:r w:rsidRPr="00147E69">
              <w:rPr>
                <w:rFonts w:ascii="Times New Roman" w:hAnsi="Times New Roman" w:cs="Times New Roman"/>
                <w:szCs w:val="20"/>
              </w:rPr>
              <w:t>glyburide</w:t>
            </w:r>
          </w:p>
        </w:tc>
        <w:tc>
          <w:tcPr>
            <w:tcW w:w="456" w:type="dxa"/>
          </w:tcPr>
          <w:p w14:paraId="25EA966D" w14:textId="35D0ED1E" w:rsidR="004D72D1" w:rsidRPr="00147E69" w:rsidRDefault="00147E69" w:rsidP="00696A89">
            <w:pPr>
              <w:rPr>
                <w:rFonts w:ascii="Times New Roman" w:hAnsi="Times New Roman" w:cs="Times New Roman"/>
                <w:szCs w:val="20"/>
              </w:rPr>
            </w:pPr>
            <w:r w:rsidRPr="00147E69">
              <w:rPr>
                <w:rFonts w:ascii="Times New Roman" w:hAnsi="Times New Roman" w:cs="Times New Roman"/>
                <w:szCs w:val="20"/>
              </w:rPr>
              <w:t>pioglitazone</w:t>
            </w:r>
          </w:p>
        </w:tc>
        <w:tc>
          <w:tcPr>
            <w:tcW w:w="456" w:type="dxa"/>
          </w:tcPr>
          <w:p w14:paraId="28C7DD0F" w14:textId="13FCDED1" w:rsidR="004D72D1" w:rsidRPr="00147E69" w:rsidRDefault="00147E69" w:rsidP="00696A89">
            <w:pPr>
              <w:rPr>
                <w:rFonts w:ascii="Times New Roman" w:hAnsi="Times New Roman" w:cs="Times New Roman"/>
                <w:szCs w:val="20"/>
              </w:rPr>
            </w:pPr>
            <w:r w:rsidRPr="00147E69">
              <w:rPr>
                <w:rFonts w:ascii="Times New Roman" w:hAnsi="Times New Roman" w:cs="Times New Roman"/>
                <w:szCs w:val="20"/>
              </w:rPr>
              <w:t>acarbose</w:t>
            </w:r>
          </w:p>
        </w:tc>
        <w:tc>
          <w:tcPr>
            <w:tcW w:w="456" w:type="dxa"/>
          </w:tcPr>
          <w:p w14:paraId="16786404" w14:textId="3C350960" w:rsidR="004D72D1" w:rsidRPr="00147E69" w:rsidRDefault="00147E69" w:rsidP="00696A89">
            <w:pPr>
              <w:rPr>
                <w:rFonts w:ascii="Times New Roman" w:hAnsi="Times New Roman" w:cs="Times New Roman"/>
                <w:szCs w:val="20"/>
              </w:rPr>
            </w:pPr>
            <w:r w:rsidRPr="00147E69">
              <w:rPr>
                <w:rFonts w:ascii="Times New Roman" w:hAnsi="Times New Roman" w:cs="Times New Roman" w:hint="eastAsia"/>
                <w:szCs w:val="20"/>
              </w:rPr>
              <w:t>m</w:t>
            </w:r>
            <w:r w:rsidRPr="00147E69">
              <w:rPr>
                <w:rFonts w:ascii="Times New Roman" w:hAnsi="Times New Roman" w:cs="Times New Roman"/>
                <w:szCs w:val="20"/>
              </w:rPr>
              <w:t>iglitol</w:t>
            </w:r>
          </w:p>
        </w:tc>
        <w:tc>
          <w:tcPr>
            <w:tcW w:w="456" w:type="dxa"/>
          </w:tcPr>
          <w:p w14:paraId="1A2A2BB6" w14:textId="1428BA15" w:rsidR="004D72D1" w:rsidRPr="00147E69" w:rsidRDefault="00147E69" w:rsidP="00696A89">
            <w:pPr>
              <w:rPr>
                <w:rFonts w:ascii="Times New Roman" w:hAnsi="Times New Roman" w:cs="Times New Roman"/>
                <w:szCs w:val="20"/>
              </w:rPr>
            </w:pPr>
            <w:r w:rsidRPr="00147E69">
              <w:rPr>
                <w:rFonts w:ascii="Times New Roman" w:hAnsi="Times New Roman" w:cs="Times New Roman"/>
                <w:szCs w:val="20"/>
              </w:rPr>
              <w:t>examide</w:t>
            </w:r>
          </w:p>
        </w:tc>
        <w:tc>
          <w:tcPr>
            <w:tcW w:w="516" w:type="dxa"/>
          </w:tcPr>
          <w:p w14:paraId="5366D437" w14:textId="21E0D536" w:rsidR="004D72D1" w:rsidRPr="00147E69" w:rsidRDefault="00147E69" w:rsidP="00696A89">
            <w:pPr>
              <w:rPr>
                <w:rFonts w:ascii="Times New Roman" w:hAnsi="Times New Roman" w:cs="Times New Roman"/>
                <w:szCs w:val="20"/>
              </w:rPr>
            </w:pPr>
            <w:r w:rsidRPr="00147E69">
              <w:rPr>
                <w:rFonts w:ascii="Times New Roman" w:hAnsi="Times New Roman" w:cs="Times New Roman" w:hint="eastAsia"/>
                <w:szCs w:val="20"/>
              </w:rPr>
              <w:t>c</w:t>
            </w:r>
            <w:r w:rsidRPr="00147E69">
              <w:rPr>
                <w:rFonts w:ascii="Times New Roman" w:hAnsi="Times New Roman" w:cs="Times New Roman"/>
                <w:szCs w:val="20"/>
              </w:rPr>
              <w:t>hange</w:t>
            </w:r>
          </w:p>
        </w:tc>
        <w:tc>
          <w:tcPr>
            <w:tcW w:w="516" w:type="dxa"/>
          </w:tcPr>
          <w:p w14:paraId="2AE811EE" w14:textId="68F20992" w:rsidR="004D72D1" w:rsidRPr="00147E69" w:rsidRDefault="00147E69" w:rsidP="00696A89">
            <w:pPr>
              <w:rPr>
                <w:rFonts w:ascii="Times New Roman" w:hAnsi="Times New Roman" w:cs="Times New Roman"/>
                <w:szCs w:val="20"/>
              </w:rPr>
            </w:pPr>
            <w:r w:rsidRPr="00147E69">
              <w:rPr>
                <w:rFonts w:ascii="Times New Roman" w:hAnsi="Times New Roman" w:cs="Times New Roman"/>
                <w:szCs w:val="20"/>
              </w:rPr>
              <w:t>Diabetic medication</w:t>
            </w:r>
          </w:p>
        </w:tc>
      </w:tr>
      <w:tr w:rsidR="00147E69" w:rsidRPr="000131B5" w14:paraId="2F1DFAD3" w14:textId="77777777" w:rsidTr="000131B5">
        <w:trPr>
          <w:jc w:val="center"/>
        </w:trPr>
        <w:tc>
          <w:tcPr>
            <w:tcW w:w="456" w:type="dxa"/>
          </w:tcPr>
          <w:p w14:paraId="1793B9AF" w14:textId="5D4C996C"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hint="eastAsia"/>
                <w:szCs w:val="20"/>
              </w:rPr>
              <w:t>A</w:t>
            </w:r>
            <w:r w:rsidRPr="00147E69">
              <w:rPr>
                <w:rFonts w:ascii="Times New Roman" w:hAnsi="Times New Roman" w:cs="Times New Roman"/>
                <w:szCs w:val="20"/>
              </w:rPr>
              <w:t>1Cresult</w:t>
            </w:r>
          </w:p>
        </w:tc>
        <w:tc>
          <w:tcPr>
            <w:tcW w:w="456" w:type="dxa"/>
          </w:tcPr>
          <w:p w14:paraId="36C60D86" w14:textId="4E3F3184"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456" w:type="dxa"/>
          </w:tcPr>
          <w:p w14:paraId="42A68FD0" w14:textId="0FB42106"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0AE7E3BA" w14:textId="0C639FE0"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1C4976ED" w14:textId="416CBF55"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1FA239D1" w14:textId="6787603D"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28BE1FE1" w14:textId="143591A7"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20D9BF73" w14:textId="662176BA"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2C6DA950" w14:textId="5AE9517F"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516" w:type="dxa"/>
          </w:tcPr>
          <w:p w14:paraId="5D6F4EDC" w14:textId="52FCD6D5"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r w:rsidRPr="000131B5">
              <w:rPr>
                <w:rFonts w:ascii="Times New Roman" w:hAnsi="Times New Roman" w:cs="Times New Roman"/>
                <w:sz w:val="24"/>
                <w:szCs w:val="24"/>
              </w:rPr>
              <w:t>.1</w:t>
            </w:r>
          </w:p>
        </w:tc>
        <w:tc>
          <w:tcPr>
            <w:tcW w:w="516" w:type="dxa"/>
          </w:tcPr>
          <w:p w14:paraId="123125D1" w14:textId="3F46281B"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r>
      <w:tr w:rsidR="00147E69" w:rsidRPr="000131B5" w14:paraId="60E95861" w14:textId="77777777" w:rsidTr="000131B5">
        <w:trPr>
          <w:jc w:val="center"/>
        </w:trPr>
        <w:tc>
          <w:tcPr>
            <w:tcW w:w="456" w:type="dxa"/>
          </w:tcPr>
          <w:p w14:paraId="4663088A" w14:textId="313F238F"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szCs w:val="20"/>
              </w:rPr>
              <w:t>glimepiride</w:t>
            </w:r>
          </w:p>
        </w:tc>
        <w:tc>
          <w:tcPr>
            <w:tcW w:w="456" w:type="dxa"/>
          </w:tcPr>
          <w:p w14:paraId="143E8B01" w14:textId="77777777" w:rsidR="004D72D1" w:rsidRPr="000131B5" w:rsidRDefault="004D72D1" w:rsidP="00574CCC">
            <w:pPr>
              <w:rPr>
                <w:rFonts w:ascii="Times New Roman" w:hAnsi="Times New Roman" w:cs="Times New Roman"/>
                <w:sz w:val="24"/>
                <w:szCs w:val="24"/>
              </w:rPr>
            </w:pPr>
          </w:p>
        </w:tc>
        <w:tc>
          <w:tcPr>
            <w:tcW w:w="456" w:type="dxa"/>
          </w:tcPr>
          <w:p w14:paraId="4FA24B42" w14:textId="466A559C"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456" w:type="dxa"/>
          </w:tcPr>
          <w:p w14:paraId="202DFDB8" w14:textId="4AD99760"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6DD250A8" w14:textId="0F45104E"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50C1E4C1" w14:textId="7D0295E0"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57488A82" w14:textId="1EFA852C"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14F684A1" w14:textId="0BD3AD79"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0FFA8BA3" w14:textId="4D7897EF"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516" w:type="dxa"/>
          </w:tcPr>
          <w:p w14:paraId="22F8FA3C" w14:textId="7537FBF1"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0.1</w:t>
            </w:r>
          </w:p>
        </w:tc>
        <w:tc>
          <w:tcPr>
            <w:tcW w:w="516" w:type="dxa"/>
          </w:tcPr>
          <w:p w14:paraId="44A49EFF" w14:textId="2A30FBC6"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0.1</w:t>
            </w:r>
          </w:p>
        </w:tc>
      </w:tr>
      <w:tr w:rsidR="00147E69" w:rsidRPr="000131B5" w14:paraId="30964E41" w14:textId="77777777" w:rsidTr="000131B5">
        <w:trPr>
          <w:jc w:val="center"/>
        </w:trPr>
        <w:tc>
          <w:tcPr>
            <w:tcW w:w="456" w:type="dxa"/>
          </w:tcPr>
          <w:p w14:paraId="72F06710" w14:textId="6246D833"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szCs w:val="20"/>
              </w:rPr>
              <w:t>acetohexamide</w:t>
            </w:r>
          </w:p>
        </w:tc>
        <w:tc>
          <w:tcPr>
            <w:tcW w:w="456" w:type="dxa"/>
          </w:tcPr>
          <w:p w14:paraId="0ADD6809" w14:textId="77777777" w:rsidR="004D72D1" w:rsidRPr="000131B5" w:rsidRDefault="004D72D1" w:rsidP="00574CCC">
            <w:pPr>
              <w:rPr>
                <w:rFonts w:ascii="Times New Roman" w:hAnsi="Times New Roman" w:cs="Times New Roman"/>
                <w:sz w:val="24"/>
                <w:szCs w:val="24"/>
              </w:rPr>
            </w:pPr>
          </w:p>
        </w:tc>
        <w:tc>
          <w:tcPr>
            <w:tcW w:w="456" w:type="dxa"/>
          </w:tcPr>
          <w:p w14:paraId="076528E6" w14:textId="77777777" w:rsidR="004D72D1" w:rsidRPr="000131B5" w:rsidRDefault="004D72D1" w:rsidP="00574CCC">
            <w:pPr>
              <w:rPr>
                <w:rFonts w:ascii="Times New Roman" w:hAnsi="Times New Roman" w:cs="Times New Roman"/>
                <w:sz w:val="24"/>
                <w:szCs w:val="24"/>
              </w:rPr>
            </w:pPr>
          </w:p>
        </w:tc>
        <w:tc>
          <w:tcPr>
            <w:tcW w:w="456" w:type="dxa"/>
          </w:tcPr>
          <w:p w14:paraId="4EDEA804" w14:textId="78630D59"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456" w:type="dxa"/>
          </w:tcPr>
          <w:p w14:paraId="1565383B" w14:textId="0731C654"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74D104FC" w14:textId="55B40356"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0746AD66" w14:textId="3726CBB6"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3D76E93D" w14:textId="6661CA46"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22D00C96" w14:textId="7DEE866B"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516" w:type="dxa"/>
          </w:tcPr>
          <w:p w14:paraId="59A4E2A6" w14:textId="51D27017"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0.1</w:t>
            </w:r>
          </w:p>
        </w:tc>
        <w:tc>
          <w:tcPr>
            <w:tcW w:w="516" w:type="dxa"/>
          </w:tcPr>
          <w:p w14:paraId="2597F005" w14:textId="71CB007F"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r>
      <w:tr w:rsidR="00147E69" w:rsidRPr="000131B5" w14:paraId="60C86185" w14:textId="77777777" w:rsidTr="000131B5">
        <w:trPr>
          <w:jc w:val="center"/>
        </w:trPr>
        <w:tc>
          <w:tcPr>
            <w:tcW w:w="456" w:type="dxa"/>
          </w:tcPr>
          <w:p w14:paraId="5C464A20" w14:textId="6C49AB93"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szCs w:val="20"/>
              </w:rPr>
              <w:t>G</w:t>
            </w:r>
            <w:r w:rsidRPr="00147E69">
              <w:rPr>
                <w:rFonts w:ascii="Times New Roman" w:hAnsi="Times New Roman" w:cs="Times New Roman"/>
                <w:szCs w:val="20"/>
              </w:rPr>
              <w:t>lyburid</w:t>
            </w:r>
            <w:r>
              <w:rPr>
                <w:rFonts w:ascii="Times New Roman" w:hAnsi="Times New Roman" w:cs="Times New Roman"/>
                <w:szCs w:val="20"/>
              </w:rPr>
              <w:t>e</w:t>
            </w:r>
          </w:p>
        </w:tc>
        <w:tc>
          <w:tcPr>
            <w:tcW w:w="456" w:type="dxa"/>
          </w:tcPr>
          <w:p w14:paraId="512042FA" w14:textId="77777777" w:rsidR="004D72D1" w:rsidRPr="000131B5" w:rsidRDefault="004D72D1" w:rsidP="00574CCC">
            <w:pPr>
              <w:rPr>
                <w:rFonts w:ascii="Times New Roman" w:hAnsi="Times New Roman" w:cs="Times New Roman"/>
                <w:sz w:val="24"/>
                <w:szCs w:val="24"/>
              </w:rPr>
            </w:pPr>
          </w:p>
        </w:tc>
        <w:tc>
          <w:tcPr>
            <w:tcW w:w="456" w:type="dxa"/>
          </w:tcPr>
          <w:p w14:paraId="4FEC2D7A" w14:textId="77777777" w:rsidR="004D72D1" w:rsidRPr="000131B5" w:rsidRDefault="004D72D1" w:rsidP="00574CCC">
            <w:pPr>
              <w:rPr>
                <w:rFonts w:ascii="Times New Roman" w:hAnsi="Times New Roman" w:cs="Times New Roman"/>
                <w:sz w:val="24"/>
                <w:szCs w:val="24"/>
              </w:rPr>
            </w:pPr>
          </w:p>
        </w:tc>
        <w:tc>
          <w:tcPr>
            <w:tcW w:w="456" w:type="dxa"/>
          </w:tcPr>
          <w:p w14:paraId="32998C8B" w14:textId="77777777" w:rsidR="004D72D1" w:rsidRPr="000131B5" w:rsidRDefault="004D72D1" w:rsidP="00574CCC">
            <w:pPr>
              <w:rPr>
                <w:rFonts w:ascii="Times New Roman" w:hAnsi="Times New Roman" w:cs="Times New Roman"/>
                <w:sz w:val="24"/>
                <w:szCs w:val="24"/>
              </w:rPr>
            </w:pPr>
          </w:p>
        </w:tc>
        <w:tc>
          <w:tcPr>
            <w:tcW w:w="456" w:type="dxa"/>
          </w:tcPr>
          <w:p w14:paraId="00AA7BB4" w14:textId="32B5B078"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456" w:type="dxa"/>
          </w:tcPr>
          <w:p w14:paraId="039287C8" w14:textId="5F9CABDE"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05B5BF3C" w14:textId="24173BC6"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28762326" w14:textId="2A5CE9D5"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2CB0812E" w14:textId="62112DD8"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516" w:type="dxa"/>
          </w:tcPr>
          <w:p w14:paraId="61977C4B" w14:textId="49E37ED0"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0.2</w:t>
            </w:r>
          </w:p>
        </w:tc>
        <w:tc>
          <w:tcPr>
            <w:tcW w:w="516" w:type="dxa"/>
          </w:tcPr>
          <w:p w14:paraId="0B8840FC" w14:textId="3999D626"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0.2</w:t>
            </w:r>
          </w:p>
        </w:tc>
      </w:tr>
      <w:tr w:rsidR="00147E69" w:rsidRPr="000131B5" w14:paraId="5CEE2BEA" w14:textId="77777777" w:rsidTr="000131B5">
        <w:trPr>
          <w:jc w:val="center"/>
        </w:trPr>
        <w:tc>
          <w:tcPr>
            <w:tcW w:w="456" w:type="dxa"/>
          </w:tcPr>
          <w:p w14:paraId="3AFF548B" w14:textId="25ADB4B3"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szCs w:val="20"/>
              </w:rPr>
              <w:t>P</w:t>
            </w:r>
            <w:r w:rsidRPr="00147E69">
              <w:rPr>
                <w:rFonts w:ascii="Times New Roman" w:hAnsi="Times New Roman" w:cs="Times New Roman"/>
                <w:szCs w:val="20"/>
              </w:rPr>
              <w:t>ioglitazone</w:t>
            </w:r>
          </w:p>
        </w:tc>
        <w:tc>
          <w:tcPr>
            <w:tcW w:w="456" w:type="dxa"/>
          </w:tcPr>
          <w:p w14:paraId="0891EB0A" w14:textId="77777777" w:rsidR="004D72D1" w:rsidRPr="000131B5" w:rsidRDefault="004D72D1" w:rsidP="00574CCC">
            <w:pPr>
              <w:rPr>
                <w:rFonts w:ascii="Times New Roman" w:hAnsi="Times New Roman" w:cs="Times New Roman"/>
                <w:sz w:val="24"/>
                <w:szCs w:val="24"/>
              </w:rPr>
            </w:pPr>
          </w:p>
        </w:tc>
        <w:tc>
          <w:tcPr>
            <w:tcW w:w="456" w:type="dxa"/>
          </w:tcPr>
          <w:p w14:paraId="09CD9E7E" w14:textId="77777777" w:rsidR="004D72D1" w:rsidRPr="000131B5" w:rsidRDefault="004D72D1" w:rsidP="00574CCC">
            <w:pPr>
              <w:rPr>
                <w:rFonts w:ascii="Times New Roman" w:hAnsi="Times New Roman" w:cs="Times New Roman"/>
                <w:sz w:val="24"/>
                <w:szCs w:val="24"/>
              </w:rPr>
            </w:pPr>
          </w:p>
        </w:tc>
        <w:tc>
          <w:tcPr>
            <w:tcW w:w="456" w:type="dxa"/>
          </w:tcPr>
          <w:p w14:paraId="3045F1BC" w14:textId="77777777" w:rsidR="004D72D1" w:rsidRPr="000131B5" w:rsidRDefault="004D72D1" w:rsidP="00574CCC">
            <w:pPr>
              <w:rPr>
                <w:rFonts w:ascii="Times New Roman" w:hAnsi="Times New Roman" w:cs="Times New Roman"/>
                <w:sz w:val="24"/>
                <w:szCs w:val="24"/>
              </w:rPr>
            </w:pPr>
          </w:p>
        </w:tc>
        <w:tc>
          <w:tcPr>
            <w:tcW w:w="456" w:type="dxa"/>
          </w:tcPr>
          <w:p w14:paraId="67168A02" w14:textId="77777777" w:rsidR="004D72D1" w:rsidRPr="000131B5" w:rsidRDefault="004D72D1" w:rsidP="00574CCC">
            <w:pPr>
              <w:rPr>
                <w:rFonts w:ascii="Times New Roman" w:hAnsi="Times New Roman" w:cs="Times New Roman"/>
                <w:sz w:val="24"/>
                <w:szCs w:val="24"/>
              </w:rPr>
            </w:pPr>
          </w:p>
        </w:tc>
        <w:tc>
          <w:tcPr>
            <w:tcW w:w="456" w:type="dxa"/>
          </w:tcPr>
          <w:p w14:paraId="6FC25615" w14:textId="4CB6E2CC"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456" w:type="dxa"/>
          </w:tcPr>
          <w:p w14:paraId="37C13DF5" w14:textId="125EDAEA"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0B72A04C" w14:textId="5C010578"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18FCC7AE" w14:textId="6E959493"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516" w:type="dxa"/>
          </w:tcPr>
          <w:p w14:paraId="115AC11A" w14:textId="20144527"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0.1</w:t>
            </w:r>
          </w:p>
        </w:tc>
        <w:tc>
          <w:tcPr>
            <w:tcW w:w="516" w:type="dxa"/>
          </w:tcPr>
          <w:p w14:paraId="61AEC73A" w14:textId="188B4BD3"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0.1</w:t>
            </w:r>
          </w:p>
        </w:tc>
      </w:tr>
      <w:tr w:rsidR="00147E69" w:rsidRPr="000131B5" w14:paraId="672170E7" w14:textId="77777777" w:rsidTr="000131B5">
        <w:trPr>
          <w:jc w:val="center"/>
        </w:trPr>
        <w:tc>
          <w:tcPr>
            <w:tcW w:w="456" w:type="dxa"/>
          </w:tcPr>
          <w:p w14:paraId="33207459" w14:textId="4632874B"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szCs w:val="20"/>
              </w:rPr>
              <w:t>acarbose</w:t>
            </w:r>
          </w:p>
        </w:tc>
        <w:tc>
          <w:tcPr>
            <w:tcW w:w="456" w:type="dxa"/>
          </w:tcPr>
          <w:p w14:paraId="5EF00416" w14:textId="77777777" w:rsidR="004D72D1" w:rsidRPr="000131B5" w:rsidRDefault="004D72D1" w:rsidP="00574CCC">
            <w:pPr>
              <w:rPr>
                <w:rFonts w:ascii="Times New Roman" w:hAnsi="Times New Roman" w:cs="Times New Roman"/>
                <w:sz w:val="24"/>
                <w:szCs w:val="24"/>
              </w:rPr>
            </w:pPr>
          </w:p>
        </w:tc>
        <w:tc>
          <w:tcPr>
            <w:tcW w:w="456" w:type="dxa"/>
          </w:tcPr>
          <w:p w14:paraId="20410782" w14:textId="77777777" w:rsidR="004D72D1" w:rsidRPr="000131B5" w:rsidRDefault="004D72D1" w:rsidP="00574CCC">
            <w:pPr>
              <w:rPr>
                <w:rFonts w:ascii="Times New Roman" w:hAnsi="Times New Roman" w:cs="Times New Roman"/>
                <w:sz w:val="24"/>
                <w:szCs w:val="24"/>
              </w:rPr>
            </w:pPr>
          </w:p>
        </w:tc>
        <w:tc>
          <w:tcPr>
            <w:tcW w:w="456" w:type="dxa"/>
          </w:tcPr>
          <w:p w14:paraId="79C9C490" w14:textId="77777777" w:rsidR="004D72D1" w:rsidRPr="000131B5" w:rsidRDefault="004D72D1" w:rsidP="00574CCC">
            <w:pPr>
              <w:rPr>
                <w:rFonts w:ascii="Times New Roman" w:hAnsi="Times New Roman" w:cs="Times New Roman"/>
                <w:sz w:val="24"/>
                <w:szCs w:val="24"/>
              </w:rPr>
            </w:pPr>
          </w:p>
        </w:tc>
        <w:tc>
          <w:tcPr>
            <w:tcW w:w="456" w:type="dxa"/>
          </w:tcPr>
          <w:p w14:paraId="6A7F396C" w14:textId="77777777" w:rsidR="004D72D1" w:rsidRPr="000131B5" w:rsidRDefault="004D72D1" w:rsidP="00574CCC">
            <w:pPr>
              <w:rPr>
                <w:rFonts w:ascii="Times New Roman" w:hAnsi="Times New Roman" w:cs="Times New Roman"/>
                <w:sz w:val="24"/>
                <w:szCs w:val="24"/>
              </w:rPr>
            </w:pPr>
          </w:p>
        </w:tc>
        <w:tc>
          <w:tcPr>
            <w:tcW w:w="456" w:type="dxa"/>
          </w:tcPr>
          <w:p w14:paraId="579CBD0B" w14:textId="77777777" w:rsidR="004D72D1" w:rsidRPr="000131B5" w:rsidRDefault="004D72D1" w:rsidP="00574CCC">
            <w:pPr>
              <w:rPr>
                <w:rFonts w:ascii="Times New Roman" w:hAnsi="Times New Roman" w:cs="Times New Roman"/>
                <w:sz w:val="24"/>
                <w:szCs w:val="24"/>
              </w:rPr>
            </w:pPr>
          </w:p>
        </w:tc>
        <w:tc>
          <w:tcPr>
            <w:tcW w:w="456" w:type="dxa"/>
          </w:tcPr>
          <w:p w14:paraId="1F4E1897" w14:textId="4B3C0216"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456" w:type="dxa"/>
          </w:tcPr>
          <w:p w14:paraId="121229EE" w14:textId="4B970467"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456" w:type="dxa"/>
          </w:tcPr>
          <w:p w14:paraId="06F8A15B" w14:textId="3766E3A4"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516" w:type="dxa"/>
          </w:tcPr>
          <w:p w14:paraId="69C1A6BC" w14:textId="5D21F17A"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0.2</w:t>
            </w:r>
          </w:p>
        </w:tc>
        <w:tc>
          <w:tcPr>
            <w:tcW w:w="516" w:type="dxa"/>
          </w:tcPr>
          <w:p w14:paraId="45267973" w14:textId="3DC0626B"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0.1</w:t>
            </w:r>
          </w:p>
        </w:tc>
      </w:tr>
      <w:tr w:rsidR="00147E69" w:rsidRPr="000131B5" w14:paraId="32DD5E4E" w14:textId="77777777" w:rsidTr="000131B5">
        <w:trPr>
          <w:jc w:val="center"/>
        </w:trPr>
        <w:tc>
          <w:tcPr>
            <w:tcW w:w="456" w:type="dxa"/>
          </w:tcPr>
          <w:p w14:paraId="08F53D57" w14:textId="223EF470"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hint="eastAsia"/>
                <w:szCs w:val="20"/>
              </w:rPr>
              <w:t>m</w:t>
            </w:r>
            <w:r w:rsidRPr="00147E69">
              <w:rPr>
                <w:rFonts w:ascii="Times New Roman" w:hAnsi="Times New Roman" w:cs="Times New Roman"/>
                <w:szCs w:val="20"/>
              </w:rPr>
              <w:t>iglitol</w:t>
            </w:r>
          </w:p>
        </w:tc>
        <w:tc>
          <w:tcPr>
            <w:tcW w:w="456" w:type="dxa"/>
          </w:tcPr>
          <w:p w14:paraId="6C6B80A9" w14:textId="77777777" w:rsidR="004D72D1" w:rsidRPr="000131B5" w:rsidRDefault="004D72D1" w:rsidP="00574CCC">
            <w:pPr>
              <w:rPr>
                <w:rFonts w:ascii="Times New Roman" w:hAnsi="Times New Roman" w:cs="Times New Roman"/>
                <w:sz w:val="24"/>
                <w:szCs w:val="24"/>
              </w:rPr>
            </w:pPr>
          </w:p>
        </w:tc>
        <w:tc>
          <w:tcPr>
            <w:tcW w:w="456" w:type="dxa"/>
          </w:tcPr>
          <w:p w14:paraId="12749B46" w14:textId="77777777" w:rsidR="004D72D1" w:rsidRPr="000131B5" w:rsidRDefault="004D72D1" w:rsidP="00574CCC">
            <w:pPr>
              <w:rPr>
                <w:rFonts w:ascii="Times New Roman" w:hAnsi="Times New Roman" w:cs="Times New Roman"/>
                <w:sz w:val="24"/>
                <w:szCs w:val="24"/>
              </w:rPr>
            </w:pPr>
          </w:p>
        </w:tc>
        <w:tc>
          <w:tcPr>
            <w:tcW w:w="456" w:type="dxa"/>
          </w:tcPr>
          <w:p w14:paraId="1E757B56" w14:textId="77777777" w:rsidR="004D72D1" w:rsidRPr="000131B5" w:rsidRDefault="004D72D1" w:rsidP="00574CCC">
            <w:pPr>
              <w:rPr>
                <w:rFonts w:ascii="Times New Roman" w:hAnsi="Times New Roman" w:cs="Times New Roman"/>
                <w:sz w:val="24"/>
                <w:szCs w:val="24"/>
              </w:rPr>
            </w:pPr>
          </w:p>
        </w:tc>
        <w:tc>
          <w:tcPr>
            <w:tcW w:w="456" w:type="dxa"/>
          </w:tcPr>
          <w:p w14:paraId="2ED506B3" w14:textId="77777777" w:rsidR="004D72D1" w:rsidRPr="000131B5" w:rsidRDefault="004D72D1" w:rsidP="00574CCC">
            <w:pPr>
              <w:rPr>
                <w:rFonts w:ascii="Times New Roman" w:hAnsi="Times New Roman" w:cs="Times New Roman"/>
                <w:sz w:val="24"/>
                <w:szCs w:val="24"/>
              </w:rPr>
            </w:pPr>
          </w:p>
        </w:tc>
        <w:tc>
          <w:tcPr>
            <w:tcW w:w="456" w:type="dxa"/>
          </w:tcPr>
          <w:p w14:paraId="6164C198" w14:textId="77777777" w:rsidR="004D72D1" w:rsidRPr="000131B5" w:rsidRDefault="004D72D1" w:rsidP="00574CCC">
            <w:pPr>
              <w:rPr>
                <w:rFonts w:ascii="Times New Roman" w:hAnsi="Times New Roman" w:cs="Times New Roman"/>
                <w:sz w:val="24"/>
                <w:szCs w:val="24"/>
              </w:rPr>
            </w:pPr>
          </w:p>
        </w:tc>
        <w:tc>
          <w:tcPr>
            <w:tcW w:w="456" w:type="dxa"/>
          </w:tcPr>
          <w:p w14:paraId="1CCF3C7B" w14:textId="77777777" w:rsidR="004D72D1" w:rsidRPr="000131B5" w:rsidRDefault="004D72D1" w:rsidP="00574CCC">
            <w:pPr>
              <w:rPr>
                <w:rFonts w:ascii="Times New Roman" w:hAnsi="Times New Roman" w:cs="Times New Roman"/>
                <w:sz w:val="24"/>
                <w:szCs w:val="24"/>
              </w:rPr>
            </w:pPr>
          </w:p>
        </w:tc>
        <w:tc>
          <w:tcPr>
            <w:tcW w:w="456" w:type="dxa"/>
          </w:tcPr>
          <w:p w14:paraId="55500F20" w14:textId="5828DE7B"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456" w:type="dxa"/>
          </w:tcPr>
          <w:p w14:paraId="55C1C3B1" w14:textId="25ABF592"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hint="eastAsia"/>
                <w:sz w:val="24"/>
                <w:szCs w:val="24"/>
              </w:rPr>
              <w:t>0</w:t>
            </w:r>
          </w:p>
        </w:tc>
        <w:tc>
          <w:tcPr>
            <w:tcW w:w="516" w:type="dxa"/>
          </w:tcPr>
          <w:p w14:paraId="6786438A" w14:textId="69D3B652"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0.1</w:t>
            </w:r>
          </w:p>
        </w:tc>
        <w:tc>
          <w:tcPr>
            <w:tcW w:w="516" w:type="dxa"/>
          </w:tcPr>
          <w:p w14:paraId="24DA0616" w14:textId="05D73725"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0.1</w:t>
            </w:r>
          </w:p>
        </w:tc>
      </w:tr>
      <w:tr w:rsidR="00147E69" w:rsidRPr="000131B5" w14:paraId="3F9D5D88" w14:textId="77777777" w:rsidTr="000131B5">
        <w:trPr>
          <w:jc w:val="center"/>
        </w:trPr>
        <w:tc>
          <w:tcPr>
            <w:tcW w:w="456" w:type="dxa"/>
          </w:tcPr>
          <w:p w14:paraId="2707CFC6" w14:textId="75ABF3B8"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szCs w:val="20"/>
              </w:rPr>
              <w:t>examide</w:t>
            </w:r>
          </w:p>
        </w:tc>
        <w:tc>
          <w:tcPr>
            <w:tcW w:w="456" w:type="dxa"/>
          </w:tcPr>
          <w:p w14:paraId="622DE421" w14:textId="77777777" w:rsidR="004D72D1" w:rsidRPr="000131B5" w:rsidRDefault="004D72D1" w:rsidP="00574CCC">
            <w:pPr>
              <w:rPr>
                <w:rFonts w:ascii="Times New Roman" w:hAnsi="Times New Roman" w:cs="Times New Roman"/>
                <w:sz w:val="24"/>
                <w:szCs w:val="24"/>
              </w:rPr>
            </w:pPr>
          </w:p>
        </w:tc>
        <w:tc>
          <w:tcPr>
            <w:tcW w:w="456" w:type="dxa"/>
          </w:tcPr>
          <w:p w14:paraId="47EE2BB5" w14:textId="77777777" w:rsidR="004D72D1" w:rsidRPr="000131B5" w:rsidRDefault="004D72D1" w:rsidP="00574CCC">
            <w:pPr>
              <w:rPr>
                <w:rFonts w:ascii="Times New Roman" w:hAnsi="Times New Roman" w:cs="Times New Roman"/>
                <w:sz w:val="24"/>
                <w:szCs w:val="24"/>
              </w:rPr>
            </w:pPr>
          </w:p>
        </w:tc>
        <w:tc>
          <w:tcPr>
            <w:tcW w:w="456" w:type="dxa"/>
          </w:tcPr>
          <w:p w14:paraId="170FA496" w14:textId="77777777" w:rsidR="004D72D1" w:rsidRPr="000131B5" w:rsidRDefault="004D72D1" w:rsidP="00574CCC">
            <w:pPr>
              <w:rPr>
                <w:rFonts w:ascii="Times New Roman" w:hAnsi="Times New Roman" w:cs="Times New Roman"/>
                <w:sz w:val="24"/>
                <w:szCs w:val="24"/>
              </w:rPr>
            </w:pPr>
          </w:p>
        </w:tc>
        <w:tc>
          <w:tcPr>
            <w:tcW w:w="456" w:type="dxa"/>
          </w:tcPr>
          <w:p w14:paraId="3225C2BA" w14:textId="77777777" w:rsidR="004D72D1" w:rsidRPr="000131B5" w:rsidRDefault="004D72D1" w:rsidP="00574CCC">
            <w:pPr>
              <w:rPr>
                <w:rFonts w:ascii="Times New Roman" w:hAnsi="Times New Roman" w:cs="Times New Roman"/>
                <w:sz w:val="24"/>
                <w:szCs w:val="24"/>
              </w:rPr>
            </w:pPr>
          </w:p>
        </w:tc>
        <w:tc>
          <w:tcPr>
            <w:tcW w:w="456" w:type="dxa"/>
          </w:tcPr>
          <w:p w14:paraId="7DFBA5D4" w14:textId="77777777" w:rsidR="004D72D1" w:rsidRPr="000131B5" w:rsidRDefault="004D72D1" w:rsidP="00574CCC">
            <w:pPr>
              <w:rPr>
                <w:rFonts w:ascii="Times New Roman" w:hAnsi="Times New Roman" w:cs="Times New Roman"/>
                <w:sz w:val="24"/>
                <w:szCs w:val="24"/>
              </w:rPr>
            </w:pPr>
          </w:p>
        </w:tc>
        <w:tc>
          <w:tcPr>
            <w:tcW w:w="456" w:type="dxa"/>
          </w:tcPr>
          <w:p w14:paraId="6C4767BF" w14:textId="77777777" w:rsidR="004D72D1" w:rsidRPr="000131B5" w:rsidRDefault="004D72D1" w:rsidP="00574CCC">
            <w:pPr>
              <w:rPr>
                <w:rFonts w:ascii="Times New Roman" w:hAnsi="Times New Roman" w:cs="Times New Roman"/>
                <w:sz w:val="24"/>
                <w:szCs w:val="24"/>
              </w:rPr>
            </w:pPr>
          </w:p>
        </w:tc>
        <w:tc>
          <w:tcPr>
            <w:tcW w:w="456" w:type="dxa"/>
          </w:tcPr>
          <w:p w14:paraId="0A63F756" w14:textId="77777777" w:rsidR="004D72D1" w:rsidRPr="000131B5" w:rsidRDefault="004D72D1" w:rsidP="00574CCC">
            <w:pPr>
              <w:rPr>
                <w:rFonts w:ascii="Times New Roman" w:hAnsi="Times New Roman" w:cs="Times New Roman"/>
                <w:sz w:val="24"/>
                <w:szCs w:val="24"/>
              </w:rPr>
            </w:pPr>
          </w:p>
        </w:tc>
        <w:tc>
          <w:tcPr>
            <w:tcW w:w="456" w:type="dxa"/>
          </w:tcPr>
          <w:p w14:paraId="0DCCB839" w14:textId="3B095F1C"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516" w:type="dxa"/>
          </w:tcPr>
          <w:p w14:paraId="04F7F9DC" w14:textId="7B171C97"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0.6</w:t>
            </w:r>
          </w:p>
        </w:tc>
        <w:tc>
          <w:tcPr>
            <w:tcW w:w="516" w:type="dxa"/>
          </w:tcPr>
          <w:p w14:paraId="38392F16" w14:textId="22F1F7E7"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0.5</w:t>
            </w:r>
          </w:p>
        </w:tc>
      </w:tr>
      <w:tr w:rsidR="00147E69" w:rsidRPr="000131B5" w14:paraId="215C7E7A" w14:textId="77777777" w:rsidTr="000131B5">
        <w:trPr>
          <w:jc w:val="center"/>
        </w:trPr>
        <w:tc>
          <w:tcPr>
            <w:tcW w:w="456" w:type="dxa"/>
          </w:tcPr>
          <w:p w14:paraId="3A1DE2E4" w14:textId="739E81F9"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hint="eastAsia"/>
                <w:szCs w:val="20"/>
              </w:rPr>
              <w:t>c</w:t>
            </w:r>
            <w:r w:rsidRPr="00147E69">
              <w:rPr>
                <w:rFonts w:ascii="Times New Roman" w:hAnsi="Times New Roman" w:cs="Times New Roman"/>
                <w:szCs w:val="20"/>
              </w:rPr>
              <w:t>hange</w:t>
            </w:r>
          </w:p>
        </w:tc>
        <w:tc>
          <w:tcPr>
            <w:tcW w:w="456" w:type="dxa"/>
          </w:tcPr>
          <w:p w14:paraId="04C62452" w14:textId="77777777" w:rsidR="004D72D1" w:rsidRPr="000131B5" w:rsidRDefault="004D72D1" w:rsidP="00574CCC">
            <w:pPr>
              <w:rPr>
                <w:rFonts w:ascii="Times New Roman" w:hAnsi="Times New Roman" w:cs="Times New Roman"/>
                <w:sz w:val="24"/>
                <w:szCs w:val="24"/>
              </w:rPr>
            </w:pPr>
          </w:p>
        </w:tc>
        <w:tc>
          <w:tcPr>
            <w:tcW w:w="456" w:type="dxa"/>
          </w:tcPr>
          <w:p w14:paraId="437D65BD" w14:textId="77777777" w:rsidR="004D72D1" w:rsidRPr="000131B5" w:rsidRDefault="004D72D1" w:rsidP="00574CCC">
            <w:pPr>
              <w:rPr>
                <w:rFonts w:ascii="Times New Roman" w:hAnsi="Times New Roman" w:cs="Times New Roman"/>
                <w:sz w:val="24"/>
                <w:szCs w:val="24"/>
              </w:rPr>
            </w:pPr>
          </w:p>
        </w:tc>
        <w:tc>
          <w:tcPr>
            <w:tcW w:w="456" w:type="dxa"/>
          </w:tcPr>
          <w:p w14:paraId="3CB4D555" w14:textId="77777777" w:rsidR="004D72D1" w:rsidRPr="000131B5" w:rsidRDefault="004D72D1" w:rsidP="00574CCC">
            <w:pPr>
              <w:rPr>
                <w:rFonts w:ascii="Times New Roman" w:hAnsi="Times New Roman" w:cs="Times New Roman"/>
                <w:sz w:val="24"/>
                <w:szCs w:val="24"/>
              </w:rPr>
            </w:pPr>
          </w:p>
        </w:tc>
        <w:tc>
          <w:tcPr>
            <w:tcW w:w="456" w:type="dxa"/>
          </w:tcPr>
          <w:p w14:paraId="55E2E04A" w14:textId="77777777" w:rsidR="004D72D1" w:rsidRPr="000131B5" w:rsidRDefault="004D72D1" w:rsidP="00574CCC">
            <w:pPr>
              <w:rPr>
                <w:rFonts w:ascii="Times New Roman" w:hAnsi="Times New Roman" w:cs="Times New Roman"/>
                <w:sz w:val="24"/>
                <w:szCs w:val="24"/>
              </w:rPr>
            </w:pPr>
          </w:p>
        </w:tc>
        <w:tc>
          <w:tcPr>
            <w:tcW w:w="456" w:type="dxa"/>
          </w:tcPr>
          <w:p w14:paraId="129FFF5E" w14:textId="77777777" w:rsidR="004D72D1" w:rsidRPr="000131B5" w:rsidRDefault="004D72D1" w:rsidP="00574CCC">
            <w:pPr>
              <w:rPr>
                <w:rFonts w:ascii="Times New Roman" w:hAnsi="Times New Roman" w:cs="Times New Roman"/>
                <w:sz w:val="24"/>
                <w:szCs w:val="24"/>
              </w:rPr>
            </w:pPr>
          </w:p>
        </w:tc>
        <w:tc>
          <w:tcPr>
            <w:tcW w:w="456" w:type="dxa"/>
          </w:tcPr>
          <w:p w14:paraId="6DF403A8" w14:textId="77777777" w:rsidR="004D72D1" w:rsidRPr="000131B5" w:rsidRDefault="004D72D1" w:rsidP="00574CCC">
            <w:pPr>
              <w:rPr>
                <w:rFonts w:ascii="Times New Roman" w:hAnsi="Times New Roman" w:cs="Times New Roman"/>
                <w:sz w:val="24"/>
                <w:szCs w:val="24"/>
              </w:rPr>
            </w:pPr>
          </w:p>
        </w:tc>
        <w:tc>
          <w:tcPr>
            <w:tcW w:w="456" w:type="dxa"/>
          </w:tcPr>
          <w:p w14:paraId="453D3300" w14:textId="77777777" w:rsidR="004D72D1" w:rsidRPr="000131B5" w:rsidRDefault="004D72D1" w:rsidP="00574CCC">
            <w:pPr>
              <w:rPr>
                <w:rFonts w:ascii="Times New Roman" w:hAnsi="Times New Roman" w:cs="Times New Roman"/>
                <w:sz w:val="24"/>
                <w:szCs w:val="24"/>
              </w:rPr>
            </w:pPr>
          </w:p>
        </w:tc>
        <w:tc>
          <w:tcPr>
            <w:tcW w:w="456" w:type="dxa"/>
          </w:tcPr>
          <w:p w14:paraId="12D8CC08" w14:textId="77777777" w:rsidR="004D72D1" w:rsidRPr="000131B5" w:rsidRDefault="004D72D1" w:rsidP="00574CCC">
            <w:pPr>
              <w:rPr>
                <w:rFonts w:ascii="Times New Roman" w:hAnsi="Times New Roman" w:cs="Times New Roman"/>
                <w:sz w:val="24"/>
                <w:szCs w:val="24"/>
              </w:rPr>
            </w:pPr>
          </w:p>
        </w:tc>
        <w:tc>
          <w:tcPr>
            <w:tcW w:w="516" w:type="dxa"/>
          </w:tcPr>
          <w:p w14:paraId="160CDB0F" w14:textId="1ECEDE51"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c>
          <w:tcPr>
            <w:tcW w:w="516" w:type="dxa"/>
          </w:tcPr>
          <w:p w14:paraId="063C8500" w14:textId="2B7A3DE2"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0.5</w:t>
            </w:r>
          </w:p>
        </w:tc>
      </w:tr>
      <w:tr w:rsidR="00147E69" w:rsidRPr="000131B5" w14:paraId="2336898B" w14:textId="77777777" w:rsidTr="000131B5">
        <w:trPr>
          <w:jc w:val="center"/>
        </w:trPr>
        <w:tc>
          <w:tcPr>
            <w:tcW w:w="456" w:type="dxa"/>
          </w:tcPr>
          <w:p w14:paraId="746CC58A" w14:textId="3AD52726" w:rsidR="004D72D1" w:rsidRPr="000131B5" w:rsidRDefault="00147E69" w:rsidP="00574CCC">
            <w:pPr>
              <w:rPr>
                <w:rFonts w:ascii="Times New Roman" w:hAnsi="Times New Roman" w:cs="Times New Roman"/>
                <w:sz w:val="24"/>
                <w:szCs w:val="24"/>
              </w:rPr>
            </w:pPr>
            <w:r w:rsidRPr="00147E69">
              <w:rPr>
                <w:rFonts w:ascii="Times New Roman" w:hAnsi="Times New Roman" w:cs="Times New Roman"/>
                <w:szCs w:val="20"/>
              </w:rPr>
              <w:t>Diabetic medication</w:t>
            </w:r>
          </w:p>
        </w:tc>
        <w:tc>
          <w:tcPr>
            <w:tcW w:w="456" w:type="dxa"/>
          </w:tcPr>
          <w:p w14:paraId="2CFE4030" w14:textId="77777777" w:rsidR="004D72D1" w:rsidRPr="000131B5" w:rsidRDefault="004D72D1" w:rsidP="00574CCC">
            <w:pPr>
              <w:rPr>
                <w:rFonts w:ascii="Times New Roman" w:hAnsi="Times New Roman" w:cs="Times New Roman"/>
                <w:sz w:val="24"/>
                <w:szCs w:val="24"/>
              </w:rPr>
            </w:pPr>
          </w:p>
        </w:tc>
        <w:tc>
          <w:tcPr>
            <w:tcW w:w="456" w:type="dxa"/>
          </w:tcPr>
          <w:p w14:paraId="665ACDD0" w14:textId="77777777" w:rsidR="004D72D1" w:rsidRPr="000131B5" w:rsidRDefault="004D72D1" w:rsidP="00574CCC">
            <w:pPr>
              <w:rPr>
                <w:rFonts w:ascii="Times New Roman" w:hAnsi="Times New Roman" w:cs="Times New Roman"/>
                <w:sz w:val="24"/>
                <w:szCs w:val="24"/>
              </w:rPr>
            </w:pPr>
          </w:p>
        </w:tc>
        <w:tc>
          <w:tcPr>
            <w:tcW w:w="456" w:type="dxa"/>
          </w:tcPr>
          <w:p w14:paraId="44969BB3" w14:textId="77777777" w:rsidR="004D72D1" w:rsidRPr="000131B5" w:rsidRDefault="004D72D1" w:rsidP="00574CCC">
            <w:pPr>
              <w:rPr>
                <w:rFonts w:ascii="Times New Roman" w:hAnsi="Times New Roman" w:cs="Times New Roman"/>
                <w:sz w:val="24"/>
                <w:szCs w:val="24"/>
              </w:rPr>
            </w:pPr>
          </w:p>
        </w:tc>
        <w:tc>
          <w:tcPr>
            <w:tcW w:w="456" w:type="dxa"/>
          </w:tcPr>
          <w:p w14:paraId="0AB491FF" w14:textId="77777777" w:rsidR="004D72D1" w:rsidRPr="000131B5" w:rsidRDefault="004D72D1" w:rsidP="00574CCC">
            <w:pPr>
              <w:rPr>
                <w:rFonts w:ascii="Times New Roman" w:hAnsi="Times New Roman" w:cs="Times New Roman"/>
                <w:sz w:val="24"/>
                <w:szCs w:val="24"/>
              </w:rPr>
            </w:pPr>
          </w:p>
        </w:tc>
        <w:tc>
          <w:tcPr>
            <w:tcW w:w="456" w:type="dxa"/>
          </w:tcPr>
          <w:p w14:paraId="7415E310" w14:textId="77777777" w:rsidR="004D72D1" w:rsidRPr="000131B5" w:rsidRDefault="004D72D1" w:rsidP="00574CCC">
            <w:pPr>
              <w:rPr>
                <w:rFonts w:ascii="Times New Roman" w:hAnsi="Times New Roman" w:cs="Times New Roman"/>
                <w:sz w:val="24"/>
                <w:szCs w:val="24"/>
              </w:rPr>
            </w:pPr>
          </w:p>
        </w:tc>
        <w:tc>
          <w:tcPr>
            <w:tcW w:w="456" w:type="dxa"/>
          </w:tcPr>
          <w:p w14:paraId="616D8CC5" w14:textId="77777777" w:rsidR="004D72D1" w:rsidRPr="000131B5" w:rsidRDefault="004D72D1" w:rsidP="00574CCC">
            <w:pPr>
              <w:rPr>
                <w:rFonts w:ascii="Times New Roman" w:hAnsi="Times New Roman" w:cs="Times New Roman"/>
                <w:sz w:val="24"/>
                <w:szCs w:val="24"/>
              </w:rPr>
            </w:pPr>
          </w:p>
        </w:tc>
        <w:tc>
          <w:tcPr>
            <w:tcW w:w="456" w:type="dxa"/>
          </w:tcPr>
          <w:p w14:paraId="42BE51A9" w14:textId="77777777" w:rsidR="004D72D1" w:rsidRPr="000131B5" w:rsidRDefault="004D72D1" w:rsidP="00574CCC">
            <w:pPr>
              <w:rPr>
                <w:rFonts w:ascii="Times New Roman" w:hAnsi="Times New Roman" w:cs="Times New Roman"/>
                <w:sz w:val="24"/>
                <w:szCs w:val="24"/>
              </w:rPr>
            </w:pPr>
          </w:p>
        </w:tc>
        <w:tc>
          <w:tcPr>
            <w:tcW w:w="456" w:type="dxa"/>
          </w:tcPr>
          <w:p w14:paraId="6C8EB0DA" w14:textId="77777777" w:rsidR="004D72D1" w:rsidRPr="000131B5" w:rsidRDefault="004D72D1" w:rsidP="00574CCC">
            <w:pPr>
              <w:rPr>
                <w:rFonts w:ascii="Times New Roman" w:hAnsi="Times New Roman" w:cs="Times New Roman"/>
                <w:sz w:val="24"/>
                <w:szCs w:val="24"/>
              </w:rPr>
            </w:pPr>
          </w:p>
        </w:tc>
        <w:tc>
          <w:tcPr>
            <w:tcW w:w="516" w:type="dxa"/>
          </w:tcPr>
          <w:p w14:paraId="21308590" w14:textId="77777777" w:rsidR="004D72D1" w:rsidRPr="000131B5" w:rsidRDefault="004D72D1" w:rsidP="00574CCC">
            <w:pPr>
              <w:rPr>
                <w:rFonts w:ascii="Times New Roman" w:hAnsi="Times New Roman" w:cs="Times New Roman"/>
                <w:sz w:val="24"/>
                <w:szCs w:val="24"/>
              </w:rPr>
            </w:pPr>
          </w:p>
        </w:tc>
        <w:tc>
          <w:tcPr>
            <w:tcW w:w="516" w:type="dxa"/>
          </w:tcPr>
          <w:p w14:paraId="5D809B7C" w14:textId="01339C00" w:rsidR="004D72D1" w:rsidRPr="000131B5" w:rsidRDefault="004D72D1" w:rsidP="00574CCC">
            <w:pPr>
              <w:rPr>
                <w:rFonts w:ascii="Times New Roman" w:hAnsi="Times New Roman" w:cs="Times New Roman"/>
                <w:sz w:val="24"/>
                <w:szCs w:val="24"/>
              </w:rPr>
            </w:pPr>
            <w:r w:rsidRPr="000131B5">
              <w:rPr>
                <w:rFonts w:ascii="Times New Roman" w:hAnsi="Times New Roman" w:cs="Times New Roman"/>
                <w:sz w:val="24"/>
                <w:szCs w:val="24"/>
              </w:rPr>
              <w:t>1</w:t>
            </w:r>
          </w:p>
        </w:tc>
      </w:tr>
    </w:tbl>
    <w:p w14:paraId="6B75E902" w14:textId="2F0472AA" w:rsidR="002E204A" w:rsidRPr="000131B5" w:rsidRDefault="000131B5" w:rsidP="000131B5">
      <w:pPr>
        <w:jc w:val="center"/>
        <w:rPr>
          <w:rFonts w:ascii="Times New Roman" w:hAnsi="Times New Roman" w:cs="Times New Roman"/>
          <w:i/>
          <w:sz w:val="22"/>
        </w:rPr>
      </w:pPr>
      <w:r w:rsidRPr="0047535B">
        <w:rPr>
          <w:rFonts w:ascii="Times New Roman" w:hAnsi="Times New Roman" w:cs="Times New Roman"/>
          <w:i/>
          <w:sz w:val="22"/>
        </w:rPr>
        <w:t xml:space="preserve">Figure </w:t>
      </w:r>
      <w:r>
        <w:rPr>
          <w:rFonts w:ascii="Times New Roman" w:hAnsi="Times New Roman" w:cs="Times New Roman"/>
          <w:i/>
          <w:sz w:val="22"/>
        </w:rPr>
        <w:t>4</w:t>
      </w:r>
      <w:r w:rsidRPr="0047535B">
        <w:rPr>
          <w:rFonts w:ascii="Times New Roman" w:hAnsi="Times New Roman" w:cs="Times New Roman"/>
          <w:i/>
          <w:sz w:val="22"/>
        </w:rPr>
        <w:t xml:space="preserve">: </w:t>
      </w:r>
      <w:r>
        <w:rPr>
          <w:rFonts w:ascii="Times New Roman" w:hAnsi="Times New Roman" w:cs="Times New Roman"/>
          <w:i/>
          <w:sz w:val="22"/>
        </w:rPr>
        <w:t>Correlation plot of categorical variables by using Cramer V</w:t>
      </w:r>
      <w:r w:rsidR="00147E69">
        <w:rPr>
          <w:rFonts w:ascii="Times New Roman" w:hAnsi="Times New Roman" w:cs="Times New Roman"/>
          <w:i/>
          <w:sz w:val="22"/>
        </w:rPr>
        <w:t>, selecting more over 0.1</w:t>
      </w:r>
      <w:r>
        <w:rPr>
          <w:rFonts w:ascii="Times New Roman" w:hAnsi="Times New Roman" w:cs="Times New Roman"/>
          <w:i/>
          <w:sz w:val="22"/>
        </w:rPr>
        <w:t>.</w:t>
      </w:r>
    </w:p>
    <w:p w14:paraId="74C2FA53" w14:textId="34A675B1" w:rsidR="00B868EF" w:rsidRPr="00B868EF" w:rsidRDefault="00EF0482" w:rsidP="00EF0482">
      <w:pPr>
        <w:ind w:firstLine="800"/>
        <w:rPr>
          <w:rFonts w:ascii="Times New Roman" w:hAnsi="Times New Roman" w:cs="Times New Roman"/>
        </w:rPr>
      </w:pPr>
      <w:r w:rsidRPr="00EF0482">
        <w:rPr>
          <w:rFonts w:ascii="Times New Roman" w:hAnsi="Times New Roman" w:cs="Times New Roman"/>
        </w:rPr>
        <w:t xml:space="preserve">For above Figure </w:t>
      </w:r>
      <w:r w:rsidR="00E82B59">
        <w:rPr>
          <w:rFonts w:ascii="Times New Roman" w:hAnsi="Times New Roman" w:cs="Times New Roman"/>
        </w:rPr>
        <w:t>4</w:t>
      </w:r>
      <w:r w:rsidRPr="00EF0482">
        <w:rPr>
          <w:rFonts w:ascii="Times New Roman" w:hAnsi="Times New Roman" w:cs="Times New Roman"/>
        </w:rPr>
        <w:t>, this plot is represented relationships for categorical variables by using Cramer V test. Cramer V test can be based on Pearson’s chi-squared statistics, which measure the association between two nominal variables. These categorical variables cannot relate to each other because the value of the relationship can be indicated almost zero.</w:t>
      </w:r>
      <w:r w:rsidR="00F36C7C">
        <w:rPr>
          <w:rFonts w:ascii="Times New Roman" w:hAnsi="Times New Roman" w:cs="Times New Roman"/>
        </w:rPr>
        <w:t xml:space="preserve"> Therefore, the columns are selected more over 0.1 such as A1Cresult, glyburide, pioglitazone, acarbose, miglitol, examide, change, diabetic medication.</w:t>
      </w:r>
      <w:r w:rsidR="004644A1">
        <w:rPr>
          <w:rFonts w:ascii="Times New Roman" w:hAnsi="Times New Roman" w:cs="Times New Roman"/>
        </w:rPr>
        <w:t xml:space="preserve"> The change column has a little correlation with other 9 featuers.</w:t>
      </w:r>
      <w:r w:rsidRPr="00EF0482">
        <w:rPr>
          <w:rFonts w:ascii="Times New Roman" w:hAnsi="Times New Roman" w:cs="Times New Roman"/>
        </w:rPr>
        <w:t xml:space="preserve"> As a result, categorical variables </w:t>
      </w:r>
      <w:r w:rsidR="00147E69">
        <w:rPr>
          <w:rFonts w:ascii="Times New Roman" w:hAnsi="Times New Roman" w:cs="Times New Roman"/>
        </w:rPr>
        <w:t>are</w:t>
      </w:r>
      <w:r w:rsidRPr="00EF0482">
        <w:rPr>
          <w:rFonts w:ascii="Times New Roman" w:hAnsi="Times New Roman" w:cs="Times New Roman"/>
        </w:rPr>
        <w:t xml:space="preserve"> necessary to find a new pattern by developing analysed methods.</w:t>
      </w:r>
    </w:p>
    <w:sectPr w:rsidR="00B868EF" w:rsidRPr="00B868E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255B5" w14:textId="77777777" w:rsidR="00F37A06" w:rsidRDefault="00F37A06" w:rsidP="00A73C31">
      <w:pPr>
        <w:spacing w:after="0" w:line="240" w:lineRule="auto"/>
      </w:pPr>
      <w:r>
        <w:separator/>
      </w:r>
    </w:p>
  </w:endnote>
  <w:endnote w:type="continuationSeparator" w:id="0">
    <w:p w14:paraId="31C67C18" w14:textId="77777777" w:rsidR="00F37A06" w:rsidRDefault="00F37A06" w:rsidP="00A7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92EBE" w14:textId="77777777" w:rsidR="00F37A06" w:rsidRDefault="00F37A06" w:rsidP="00A73C31">
      <w:pPr>
        <w:spacing w:after="0" w:line="240" w:lineRule="auto"/>
      </w:pPr>
      <w:r>
        <w:separator/>
      </w:r>
    </w:p>
  </w:footnote>
  <w:footnote w:type="continuationSeparator" w:id="0">
    <w:p w14:paraId="6BDE7FE6" w14:textId="77777777" w:rsidR="00F37A06" w:rsidRDefault="00F37A06" w:rsidP="00A73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1szA2MbIwNjWyMDdW0lEKTi0uzszPAymwrAUAdKNd0CwAAAA="/>
  </w:docVars>
  <w:rsids>
    <w:rsidRoot w:val="002D28C0"/>
    <w:rsid w:val="0000103F"/>
    <w:rsid w:val="00007A81"/>
    <w:rsid w:val="00010125"/>
    <w:rsid w:val="000131B5"/>
    <w:rsid w:val="000139AE"/>
    <w:rsid w:val="00020C0B"/>
    <w:rsid w:val="0004701E"/>
    <w:rsid w:val="0007013A"/>
    <w:rsid w:val="00085B5A"/>
    <w:rsid w:val="00087B55"/>
    <w:rsid w:val="000A68EB"/>
    <w:rsid w:val="000B317B"/>
    <w:rsid w:val="000C70D3"/>
    <w:rsid w:val="000E1951"/>
    <w:rsid w:val="000F59E8"/>
    <w:rsid w:val="0010110F"/>
    <w:rsid w:val="00130523"/>
    <w:rsid w:val="00141733"/>
    <w:rsid w:val="00147E69"/>
    <w:rsid w:val="00154DD9"/>
    <w:rsid w:val="00165DAD"/>
    <w:rsid w:val="00180B4D"/>
    <w:rsid w:val="00197716"/>
    <w:rsid w:val="001B257F"/>
    <w:rsid w:val="001D2074"/>
    <w:rsid w:val="001E5D2E"/>
    <w:rsid w:val="00232DE6"/>
    <w:rsid w:val="00250D0A"/>
    <w:rsid w:val="002523D0"/>
    <w:rsid w:val="00256197"/>
    <w:rsid w:val="002671B9"/>
    <w:rsid w:val="00270124"/>
    <w:rsid w:val="00284190"/>
    <w:rsid w:val="00286254"/>
    <w:rsid w:val="002914DF"/>
    <w:rsid w:val="0029255F"/>
    <w:rsid w:val="002B015B"/>
    <w:rsid w:val="002D099A"/>
    <w:rsid w:val="002D28C0"/>
    <w:rsid w:val="002E204A"/>
    <w:rsid w:val="002F7E91"/>
    <w:rsid w:val="00307188"/>
    <w:rsid w:val="00312754"/>
    <w:rsid w:val="00314C70"/>
    <w:rsid w:val="003502FA"/>
    <w:rsid w:val="003802A6"/>
    <w:rsid w:val="00380F17"/>
    <w:rsid w:val="00382EBD"/>
    <w:rsid w:val="00391736"/>
    <w:rsid w:val="003B02A3"/>
    <w:rsid w:val="003B41C5"/>
    <w:rsid w:val="003B5BD1"/>
    <w:rsid w:val="003C6200"/>
    <w:rsid w:val="003C780E"/>
    <w:rsid w:val="003E6E4E"/>
    <w:rsid w:val="004203A0"/>
    <w:rsid w:val="00422B01"/>
    <w:rsid w:val="0042358D"/>
    <w:rsid w:val="00424411"/>
    <w:rsid w:val="00441DE5"/>
    <w:rsid w:val="004644A1"/>
    <w:rsid w:val="00485691"/>
    <w:rsid w:val="004B617D"/>
    <w:rsid w:val="004C46F9"/>
    <w:rsid w:val="004D72D1"/>
    <w:rsid w:val="004E2552"/>
    <w:rsid w:val="004E300F"/>
    <w:rsid w:val="004E6752"/>
    <w:rsid w:val="005213B7"/>
    <w:rsid w:val="00523C13"/>
    <w:rsid w:val="00534BFD"/>
    <w:rsid w:val="00537E95"/>
    <w:rsid w:val="00555AAB"/>
    <w:rsid w:val="00574CCC"/>
    <w:rsid w:val="005771E1"/>
    <w:rsid w:val="0058042D"/>
    <w:rsid w:val="00593811"/>
    <w:rsid w:val="00594629"/>
    <w:rsid w:val="005A7FF6"/>
    <w:rsid w:val="005C635F"/>
    <w:rsid w:val="0061337B"/>
    <w:rsid w:val="0062131A"/>
    <w:rsid w:val="00626E6A"/>
    <w:rsid w:val="00641B7B"/>
    <w:rsid w:val="006554F8"/>
    <w:rsid w:val="00687951"/>
    <w:rsid w:val="00692ACB"/>
    <w:rsid w:val="00696568"/>
    <w:rsid w:val="00696A89"/>
    <w:rsid w:val="006B73AE"/>
    <w:rsid w:val="006D5A3D"/>
    <w:rsid w:val="006E729A"/>
    <w:rsid w:val="006F2FBB"/>
    <w:rsid w:val="006F383A"/>
    <w:rsid w:val="006F5707"/>
    <w:rsid w:val="00705E31"/>
    <w:rsid w:val="00707B34"/>
    <w:rsid w:val="007142CA"/>
    <w:rsid w:val="007258B0"/>
    <w:rsid w:val="007314A8"/>
    <w:rsid w:val="00737012"/>
    <w:rsid w:val="00737904"/>
    <w:rsid w:val="007613C2"/>
    <w:rsid w:val="00773F08"/>
    <w:rsid w:val="00775148"/>
    <w:rsid w:val="00781E84"/>
    <w:rsid w:val="007E4B01"/>
    <w:rsid w:val="007E4C48"/>
    <w:rsid w:val="007E6933"/>
    <w:rsid w:val="00807A37"/>
    <w:rsid w:val="00812217"/>
    <w:rsid w:val="00813770"/>
    <w:rsid w:val="00834400"/>
    <w:rsid w:val="00844BD0"/>
    <w:rsid w:val="0085600A"/>
    <w:rsid w:val="00874263"/>
    <w:rsid w:val="0087776B"/>
    <w:rsid w:val="00883830"/>
    <w:rsid w:val="00887857"/>
    <w:rsid w:val="008D6E5D"/>
    <w:rsid w:val="008F5162"/>
    <w:rsid w:val="00902D97"/>
    <w:rsid w:val="0090351F"/>
    <w:rsid w:val="009474BD"/>
    <w:rsid w:val="0096661F"/>
    <w:rsid w:val="00976286"/>
    <w:rsid w:val="0098507A"/>
    <w:rsid w:val="00986C74"/>
    <w:rsid w:val="0099707F"/>
    <w:rsid w:val="009B0F2B"/>
    <w:rsid w:val="009B74E9"/>
    <w:rsid w:val="009D05A4"/>
    <w:rsid w:val="009D49B3"/>
    <w:rsid w:val="009F3B68"/>
    <w:rsid w:val="00A074E1"/>
    <w:rsid w:val="00A10AEA"/>
    <w:rsid w:val="00A25F66"/>
    <w:rsid w:val="00A30F7B"/>
    <w:rsid w:val="00A47EEF"/>
    <w:rsid w:val="00A600BB"/>
    <w:rsid w:val="00A617B3"/>
    <w:rsid w:val="00A73C31"/>
    <w:rsid w:val="00A82467"/>
    <w:rsid w:val="00A836BB"/>
    <w:rsid w:val="00AC16E5"/>
    <w:rsid w:val="00AD3997"/>
    <w:rsid w:val="00AE5B2A"/>
    <w:rsid w:val="00AF4FFC"/>
    <w:rsid w:val="00B00D46"/>
    <w:rsid w:val="00B07E2B"/>
    <w:rsid w:val="00B134FF"/>
    <w:rsid w:val="00B14D0B"/>
    <w:rsid w:val="00B1729C"/>
    <w:rsid w:val="00B31693"/>
    <w:rsid w:val="00B35FDF"/>
    <w:rsid w:val="00B54DF7"/>
    <w:rsid w:val="00B56219"/>
    <w:rsid w:val="00B57C17"/>
    <w:rsid w:val="00B868EF"/>
    <w:rsid w:val="00B924EE"/>
    <w:rsid w:val="00B95202"/>
    <w:rsid w:val="00BD5F6A"/>
    <w:rsid w:val="00C06FF1"/>
    <w:rsid w:val="00C07D48"/>
    <w:rsid w:val="00C12BF0"/>
    <w:rsid w:val="00C137F6"/>
    <w:rsid w:val="00C25878"/>
    <w:rsid w:val="00C27FB1"/>
    <w:rsid w:val="00C3370A"/>
    <w:rsid w:val="00C4243E"/>
    <w:rsid w:val="00C44461"/>
    <w:rsid w:val="00C473A0"/>
    <w:rsid w:val="00C61386"/>
    <w:rsid w:val="00C9366E"/>
    <w:rsid w:val="00CB754A"/>
    <w:rsid w:val="00CC46DF"/>
    <w:rsid w:val="00D000B5"/>
    <w:rsid w:val="00D062F5"/>
    <w:rsid w:val="00D13E80"/>
    <w:rsid w:val="00D27C98"/>
    <w:rsid w:val="00D34B32"/>
    <w:rsid w:val="00D424C1"/>
    <w:rsid w:val="00D462A7"/>
    <w:rsid w:val="00D51884"/>
    <w:rsid w:val="00D60975"/>
    <w:rsid w:val="00D61BF6"/>
    <w:rsid w:val="00D97B20"/>
    <w:rsid w:val="00DA5C77"/>
    <w:rsid w:val="00DC1BAF"/>
    <w:rsid w:val="00DD0CEF"/>
    <w:rsid w:val="00E06BC3"/>
    <w:rsid w:val="00E1209E"/>
    <w:rsid w:val="00E139FF"/>
    <w:rsid w:val="00E5266B"/>
    <w:rsid w:val="00E82B59"/>
    <w:rsid w:val="00E87C1F"/>
    <w:rsid w:val="00EA1F36"/>
    <w:rsid w:val="00EB172C"/>
    <w:rsid w:val="00EC015D"/>
    <w:rsid w:val="00EC24B5"/>
    <w:rsid w:val="00EC33C3"/>
    <w:rsid w:val="00EE041F"/>
    <w:rsid w:val="00EE7E76"/>
    <w:rsid w:val="00EF0482"/>
    <w:rsid w:val="00EF06B1"/>
    <w:rsid w:val="00EF5A7A"/>
    <w:rsid w:val="00F12D57"/>
    <w:rsid w:val="00F13107"/>
    <w:rsid w:val="00F140D6"/>
    <w:rsid w:val="00F207EA"/>
    <w:rsid w:val="00F24448"/>
    <w:rsid w:val="00F3662F"/>
    <w:rsid w:val="00F36C7C"/>
    <w:rsid w:val="00F37A06"/>
    <w:rsid w:val="00F643CC"/>
    <w:rsid w:val="00F853E4"/>
    <w:rsid w:val="00F905AD"/>
    <w:rsid w:val="00F920A2"/>
    <w:rsid w:val="00F954E5"/>
    <w:rsid w:val="00FA7452"/>
    <w:rsid w:val="00FB47FA"/>
    <w:rsid w:val="00FC041D"/>
    <w:rsid w:val="00FC549D"/>
    <w:rsid w:val="00FE6310"/>
    <w:rsid w:val="00FE79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E333152"/>
  <w15:chartTrackingRefBased/>
  <w15:docId w15:val="{59CA8CFE-C3AD-4FE2-BC1B-9863AA3D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73C31"/>
    <w:pPr>
      <w:tabs>
        <w:tab w:val="center" w:pos="4513"/>
        <w:tab w:val="right" w:pos="9026"/>
      </w:tabs>
      <w:snapToGrid w:val="0"/>
    </w:pPr>
  </w:style>
  <w:style w:type="character" w:customStyle="1" w:styleId="Char">
    <w:name w:val="머리글 Char"/>
    <w:basedOn w:val="a0"/>
    <w:link w:val="a4"/>
    <w:uiPriority w:val="99"/>
    <w:rsid w:val="00A73C31"/>
  </w:style>
  <w:style w:type="paragraph" w:styleId="a5">
    <w:name w:val="footer"/>
    <w:basedOn w:val="a"/>
    <w:link w:val="Char0"/>
    <w:uiPriority w:val="99"/>
    <w:unhideWhenUsed/>
    <w:rsid w:val="00A73C31"/>
    <w:pPr>
      <w:tabs>
        <w:tab w:val="center" w:pos="4513"/>
        <w:tab w:val="right" w:pos="9026"/>
      </w:tabs>
      <w:snapToGrid w:val="0"/>
    </w:pPr>
  </w:style>
  <w:style w:type="character" w:customStyle="1" w:styleId="Char0">
    <w:name w:val="바닥글 Char"/>
    <w:basedOn w:val="a0"/>
    <w:link w:val="a5"/>
    <w:uiPriority w:val="99"/>
    <w:rsid w:val="00A7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8602</TotalTime>
  <Pages>6</Pages>
  <Words>1878</Words>
  <Characters>10708</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김 동현</cp:lastModifiedBy>
  <cp:revision>32</cp:revision>
  <dcterms:created xsi:type="dcterms:W3CDTF">2020-11-25T04:26:00Z</dcterms:created>
  <dcterms:modified xsi:type="dcterms:W3CDTF">2020-12-12T14:06:00Z</dcterms:modified>
</cp:coreProperties>
</file>