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18" w:rsidRDefault="00DF5318" w:rsidP="00DF5318">
      <w:pPr>
        <w:jc w:val="center"/>
        <w:rPr>
          <w:rFonts w:ascii="Helvetica" w:eastAsia="Times New Roman" w:hAnsi="Helvetica" w:cs="Calibri"/>
          <w:color w:val="222222"/>
          <w:sz w:val="32"/>
          <w:szCs w:val="32"/>
        </w:rPr>
      </w:pPr>
      <w:r>
        <w:rPr>
          <w:rFonts w:ascii="Helvetica" w:eastAsia="Times New Roman" w:hAnsi="Helvetica" w:cs="Calibri"/>
          <w:color w:val="222222"/>
          <w:sz w:val="32"/>
          <w:szCs w:val="32"/>
        </w:rPr>
        <w:t>A. Рекомендательная система</w:t>
      </w:r>
    </w:p>
    <w:p w:rsidR="00DF5318" w:rsidRDefault="00DF5318" w:rsidP="00DF5318">
      <w:pPr>
        <w:pStyle w:val="a4"/>
        <w:spacing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Есть некоторый новостной сайт, на котором представлены разные статьи. Сейчас здесь нет какой-то серьезной рекомендательной системы, пользователю показываются все недавние статьи по популярности.</w:t>
      </w:r>
    </w:p>
    <w:p w:rsidR="00DF5318" w:rsidRDefault="00DF5318" w:rsidP="00DF5318">
      <w:pPr>
        <w:pStyle w:val="a4"/>
        <w:spacing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В вашем распоряжении имеются данные о том, какие статьи (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item_id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) открывал пользователь (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user_id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) и порядок (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), в котором они были открыты. Порядок начинается с </w:t>
      </w:r>
      <w:r>
        <w:rPr>
          <w:rFonts w:ascii="Helvetica" w:hAnsi="Helvetica" w:cs="Calibri"/>
          <w:color w:val="222222"/>
          <w:sz w:val="21"/>
          <w:szCs w:val="21"/>
          <w:bdr w:val="none" w:sz="0" w:space="0" w:color="auto" w:frame="1"/>
        </w:rPr>
        <w:t>11</w:t>
      </w:r>
      <w:r>
        <w:rPr>
          <w:rFonts w:ascii="Helvetica" w:hAnsi="Helvetica" w:cs="Calibri"/>
          <w:color w:val="222222"/>
          <w:sz w:val="21"/>
          <w:szCs w:val="21"/>
        </w:rPr>
        <w:t> (самое раннее действие) и увеличивается со временем.</w:t>
      </w:r>
    </w:p>
    <w:p w:rsidR="00DF5318" w:rsidRDefault="00F34832" w:rsidP="00DF5318">
      <w:pPr>
        <w:pStyle w:val="a4"/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hyperlink r:id="rId4" w:history="1">
        <w:r w:rsidR="00DF5318">
          <w:rPr>
            <w:rStyle w:val="a3"/>
            <w:rFonts w:ascii="Helvetica" w:hAnsi="Helvetica" w:cs="Calibri"/>
            <w:color w:val="4D87C7"/>
            <w:sz w:val="21"/>
            <w:szCs w:val="21"/>
          </w:rPr>
          <w:t>Обучающая выборка</w:t>
        </w:r>
      </w:hyperlink>
      <w:r w:rsidR="00DF5318">
        <w:rPr>
          <w:rFonts w:ascii="Helvetica" w:hAnsi="Helvetica" w:cs="Calibri"/>
          <w:color w:val="222222"/>
          <w:sz w:val="21"/>
          <w:szCs w:val="21"/>
        </w:rPr>
        <w:t> представлена тремя колонками </w:t>
      </w:r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[</w:t>
      </w:r>
      <w:proofErr w:type="spellStart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user_id</w:t>
      </w:r>
      <w:proofErr w:type="spellEnd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 xml:space="preserve">, </w:t>
      </w:r>
      <w:proofErr w:type="spellStart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item_id</w:t>
      </w:r>
      <w:proofErr w:type="spellEnd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 xml:space="preserve">, </w:t>
      </w:r>
      <w:proofErr w:type="spellStart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]</w:t>
      </w:r>
      <w:r w:rsidR="00DF5318">
        <w:rPr>
          <w:rFonts w:ascii="Helvetica" w:hAnsi="Helvetica" w:cs="Calibri"/>
          <w:color w:val="222222"/>
          <w:sz w:val="21"/>
          <w:szCs w:val="21"/>
        </w:rPr>
        <w:t>, где </w:t>
      </w:r>
      <w:proofErr w:type="spellStart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user_id</w:t>
      </w:r>
      <w:proofErr w:type="spellEnd"/>
      <w:r w:rsidR="00DF5318">
        <w:rPr>
          <w:rFonts w:ascii="Helvetica" w:hAnsi="Helvetica" w:cs="Calibri"/>
          <w:color w:val="222222"/>
          <w:sz w:val="21"/>
          <w:szCs w:val="21"/>
        </w:rPr>
        <w:t> показывает идентификатор пользователя, </w:t>
      </w:r>
      <w:proofErr w:type="spellStart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item_id</w:t>
      </w:r>
      <w:proofErr w:type="spellEnd"/>
      <w:r w:rsidR="00DF5318">
        <w:rPr>
          <w:rFonts w:ascii="Helvetica" w:hAnsi="Helvetica" w:cs="Calibri"/>
          <w:color w:val="222222"/>
          <w:sz w:val="21"/>
          <w:szCs w:val="21"/>
        </w:rPr>
        <w:t> идентификатор страницы и </w:t>
      </w:r>
      <w:proofErr w:type="spellStart"/>
      <w:r w:rsidR="00DF5318"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 w:rsidR="00DF5318">
        <w:rPr>
          <w:rFonts w:ascii="Helvetica" w:hAnsi="Helvetica" w:cs="Calibri"/>
          <w:color w:val="222222"/>
          <w:sz w:val="21"/>
          <w:szCs w:val="21"/>
        </w:rPr>
        <w:t> — порядковый номер посещенной страницы.</w:t>
      </w:r>
    </w:p>
    <w:p w:rsidR="00DF5318" w:rsidRPr="00DF5318" w:rsidRDefault="00DF5318" w:rsidP="00DF5318">
      <w:pPr>
        <w:pStyle w:val="HTML"/>
        <w:spacing w:before="360" w:line="360" w:lineRule="atLeast"/>
        <w:rPr>
          <w:rFonts w:ascii="Consolas" w:hAnsi="Consolas"/>
          <w:color w:val="880000"/>
          <w:lang w:val="en-US"/>
        </w:rPr>
      </w:pPr>
      <w:proofErr w:type="spellStart"/>
      <w:r w:rsidRPr="00DF5318">
        <w:rPr>
          <w:rFonts w:ascii="Consolas" w:hAnsi="Consolas"/>
          <w:color w:val="880000"/>
          <w:lang w:val="en-US"/>
        </w:rPr>
        <w:t>user_id</w:t>
      </w:r>
      <w:proofErr w:type="gramStart"/>
      <w:r w:rsidRPr="00DF5318">
        <w:rPr>
          <w:rFonts w:ascii="Consolas" w:hAnsi="Consolas"/>
          <w:color w:val="880000"/>
          <w:lang w:val="en-US"/>
        </w:rPr>
        <w:t>,item</w:t>
      </w:r>
      <w:proofErr w:type="gramEnd"/>
      <w:r w:rsidRPr="00DF5318">
        <w:rPr>
          <w:rFonts w:ascii="Consolas" w:hAnsi="Consolas"/>
          <w:color w:val="880000"/>
          <w:lang w:val="en-US"/>
        </w:rPr>
        <w:t>_id,order</w:t>
      </w:r>
      <w:proofErr w:type="spellEnd"/>
      <w:r w:rsidRPr="00DF5318">
        <w:rPr>
          <w:rFonts w:ascii="Consolas" w:hAnsi="Consolas"/>
          <w:color w:val="880000"/>
          <w:lang w:val="en-US"/>
        </w:rPr>
        <w:br/>
        <w:t>0,0,1</w:t>
      </w:r>
      <w:r w:rsidRPr="00DF5318">
        <w:rPr>
          <w:rFonts w:ascii="Consolas" w:hAnsi="Consolas"/>
          <w:color w:val="880000"/>
          <w:lang w:val="en-US"/>
        </w:rPr>
        <w:br/>
        <w:t>0,1,2</w:t>
      </w:r>
      <w:r w:rsidRPr="00DF5318">
        <w:rPr>
          <w:rFonts w:ascii="Consolas" w:hAnsi="Consolas"/>
          <w:color w:val="880000"/>
          <w:lang w:val="en-US"/>
        </w:rPr>
        <w:br/>
        <w:t>0,2,3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Кроме того, в вашем распоряжении имеются </w:t>
      </w:r>
      <w:hyperlink r:id="rId5" w:history="1">
        <w:r>
          <w:rPr>
            <w:rStyle w:val="a3"/>
            <w:rFonts w:ascii="Helvetica" w:hAnsi="Helvetica" w:cs="Calibri"/>
            <w:color w:val="4D87C7"/>
            <w:sz w:val="21"/>
            <w:szCs w:val="21"/>
          </w:rPr>
          <w:t>описания пользователя</w:t>
        </w:r>
      </w:hyperlink>
      <w:r>
        <w:rPr>
          <w:rFonts w:ascii="Helvetica" w:hAnsi="Helvetica" w:cs="Calibri"/>
          <w:color w:val="222222"/>
          <w:sz w:val="21"/>
          <w:szCs w:val="21"/>
        </w:rPr>
        <w:t>. Колонки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0-15</w:t>
      </w:r>
      <w:r>
        <w:rPr>
          <w:rFonts w:ascii="Helvetica" w:hAnsi="Helvetica" w:cs="Calibri"/>
          <w:color w:val="222222"/>
          <w:sz w:val="21"/>
          <w:szCs w:val="21"/>
        </w:rPr>
        <w:t> — обезличенная информация о пользователе, колонка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user_id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 — ключ, по которому можно объединить данные по просмотрам и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фичи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пользователя. На основе предоставленных данных, вам необходимо предсказать следующие </w:t>
      </w:r>
      <w:r w:rsidR="00F34832">
        <w:rPr>
          <w:rFonts w:ascii="Helvetica" w:hAnsi="Helvetica" w:cs="Calibri"/>
          <w:color w:val="222222"/>
          <w:sz w:val="21"/>
          <w:szCs w:val="21"/>
          <w:bdr w:val="none" w:sz="0" w:space="0" w:color="auto" w:frame="1"/>
        </w:rPr>
        <w:t>3</w:t>
      </w:r>
      <w:r>
        <w:rPr>
          <w:rFonts w:ascii="Helvetica" w:hAnsi="Helvetica" w:cs="Calibri"/>
          <w:color w:val="222222"/>
          <w:sz w:val="21"/>
          <w:szCs w:val="21"/>
        </w:rPr>
        <w:t> сайта, которые посетит каждый пользователь из </w:t>
      </w:r>
      <w:hyperlink r:id="rId6" w:history="1">
        <w:r>
          <w:rPr>
            <w:rStyle w:val="a3"/>
            <w:rFonts w:ascii="Helvetica" w:hAnsi="Helvetica" w:cs="Calibri"/>
            <w:color w:val="4D87C7"/>
            <w:sz w:val="21"/>
            <w:szCs w:val="21"/>
          </w:rPr>
          <w:t>тестового выборки</w:t>
        </w:r>
      </w:hyperlink>
      <w:r>
        <w:rPr>
          <w:rFonts w:ascii="Helvetica" w:hAnsi="Helvetica" w:cs="Calibri"/>
          <w:color w:val="222222"/>
          <w:sz w:val="21"/>
          <w:szCs w:val="21"/>
        </w:rPr>
        <w:t>. Аналогично тренировочным данным, порядок в ней начинается с </w:t>
      </w:r>
      <w:r w:rsidR="00F34832">
        <w:rPr>
          <w:rFonts w:ascii="Helvetica" w:hAnsi="Helvetica" w:cs="Calibri"/>
          <w:color w:val="222222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 w:cs="Calibri"/>
          <w:color w:val="222222"/>
          <w:sz w:val="21"/>
          <w:szCs w:val="21"/>
        </w:rPr>
        <w:t> и увеличивается со временем: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=1</w:t>
      </w:r>
      <w:r>
        <w:rPr>
          <w:rFonts w:ascii="Helvetica" w:hAnsi="Helvetica" w:cs="Calibri"/>
          <w:color w:val="222222"/>
          <w:sz w:val="21"/>
          <w:szCs w:val="21"/>
        </w:rPr>
        <w:t> означает, что это следующий посещенный сайт после окончания последовательности в обучающей выборке.</w:t>
      </w:r>
    </w:p>
    <w:p w:rsidR="00DF5318" w:rsidRDefault="00DF5318" w:rsidP="00DF5318">
      <w:pPr>
        <w:pStyle w:val="HTML"/>
        <w:spacing w:before="360" w:line="360" w:lineRule="atLeast"/>
        <w:rPr>
          <w:rFonts w:ascii="Consolas" w:hAnsi="Consolas"/>
          <w:color w:val="880000"/>
        </w:rPr>
      </w:pPr>
      <w:proofErr w:type="spellStart"/>
      <w:r>
        <w:rPr>
          <w:rFonts w:ascii="Consolas" w:hAnsi="Consolas"/>
          <w:color w:val="880000"/>
        </w:rPr>
        <w:t>user_id,order</w:t>
      </w:r>
      <w:proofErr w:type="spellEnd"/>
      <w:r>
        <w:rPr>
          <w:rFonts w:ascii="Consolas" w:hAnsi="Consolas"/>
          <w:color w:val="880000"/>
        </w:rPr>
        <w:br/>
        <w:t>0,1</w:t>
      </w:r>
      <w:r>
        <w:rPr>
          <w:rFonts w:ascii="Consolas" w:hAnsi="Consolas"/>
          <w:color w:val="880000"/>
        </w:rPr>
        <w:br/>
        <w:t>0,2</w:t>
      </w:r>
      <w:r>
        <w:rPr>
          <w:rFonts w:ascii="Consolas" w:hAnsi="Consolas"/>
          <w:color w:val="880000"/>
        </w:rPr>
        <w:br/>
        <w:t>0,3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Файл </w:t>
      </w:r>
      <w:hyperlink r:id="rId7" w:history="1">
        <w:r>
          <w:rPr>
            <w:rStyle w:val="a3"/>
            <w:rFonts w:ascii="Helvetica" w:hAnsi="Helvetica" w:cs="Calibri"/>
            <w:color w:val="4D87C7"/>
            <w:sz w:val="21"/>
            <w:szCs w:val="21"/>
          </w:rPr>
          <w:t>sample-submission.csv</w:t>
        </w:r>
      </w:hyperlink>
      <w:r>
        <w:rPr>
          <w:rFonts w:ascii="Helvetica" w:hAnsi="Helvetica" w:cs="Calibri"/>
          <w:color w:val="222222"/>
          <w:sz w:val="21"/>
          <w:szCs w:val="21"/>
        </w:rPr>
        <w:t xml:space="preserve"> содержит пример решения для загрузки в тестовую систему. В вашем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сабмите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должны быть колонки с пользователем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user_id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, предсказаниями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айтема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для этого пользователя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item_id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и колонка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, описывающая порядок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айтемов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, в котором пользователь их увидит. Не забывайте, что порядок предсказаний в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сабмите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должен начинаться с </w:t>
      </w:r>
      <w:r w:rsidR="00F34832">
        <w:rPr>
          <w:rFonts w:ascii="Helvetica" w:hAnsi="Helvetica" w:cs="Calibri"/>
          <w:color w:val="222222"/>
          <w:sz w:val="21"/>
          <w:szCs w:val="21"/>
          <w:bdr w:val="none" w:sz="0" w:space="0" w:color="auto" w:frame="1"/>
        </w:rPr>
        <w:t>1</w:t>
      </w:r>
      <w:r>
        <w:rPr>
          <w:rFonts w:ascii="Helvetica" w:hAnsi="Helvetica" w:cs="Calibri"/>
          <w:color w:val="222222"/>
          <w:sz w:val="21"/>
          <w:szCs w:val="21"/>
        </w:rPr>
        <w:t> и увеличиваться с каждым следующим предсказанием.</w:t>
      </w:r>
    </w:p>
    <w:p w:rsidR="00DF5318" w:rsidRPr="00DF5318" w:rsidRDefault="00DF5318" w:rsidP="00DF5318">
      <w:pPr>
        <w:pStyle w:val="HTML"/>
        <w:spacing w:before="360" w:line="360" w:lineRule="atLeast"/>
        <w:rPr>
          <w:rFonts w:ascii="Consolas" w:hAnsi="Consolas"/>
          <w:color w:val="880000"/>
          <w:lang w:val="en-US"/>
        </w:rPr>
      </w:pPr>
      <w:proofErr w:type="spellStart"/>
      <w:r w:rsidRPr="00DF5318">
        <w:rPr>
          <w:rFonts w:ascii="Consolas" w:hAnsi="Consolas"/>
          <w:color w:val="880000"/>
          <w:lang w:val="en-US"/>
        </w:rPr>
        <w:t>user_id</w:t>
      </w:r>
      <w:proofErr w:type="gramStart"/>
      <w:r w:rsidRPr="00DF5318">
        <w:rPr>
          <w:rFonts w:ascii="Consolas" w:hAnsi="Consolas"/>
          <w:color w:val="880000"/>
          <w:lang w:val="en-US"/>
        </w:rPr>
        <w:t>,item</w:t>
      </w:r>
      <w:proofErr w:type="gramEnd"/>
      <w:r w:rsidRPr="00DF5318">
        <w:rPr>
          <w:rFonts w:ascii="Consolas" w:hAnsi="Consolas"/>
          <w:color w:val="880000"/>
          <w:lang w:val="en-US"/>
        </w:rPr>
        <w:t>_id,order</w:t>
      </w:r>
      <w:proofErr w:type="spellEnd"/>
      <w:r w:rsidRPr="00DF5318">
        <w:rPr>
          <w:rFonts w:ascii="Consolas" w:hAnsi="Consolas"/>
          <w:color w:val="880000"/>
          <w:lang w:val="en-US"/>
        </w:rPr>
        <w:br/>
        <w:t>0,1,1</w:t>
      </w:r>
      <w:r w:rsidRPr="00DF5318">
        <w:rPr>
          <w:rFonts w:ascii="Consolas" w:hAnsi="Consolas"/>
          <w:color w:val="880000"/>
          <w:lang w:val="en-US"/>
        </w:rPr>
        <w:br/>
        <w:t>0,1,2</w:t>
      </w:r>
      <w:r w:rsidRPr="00DF5318">
        <w:rPr>
          <w:rFonts w:ascii="Consolas" w:hAnsi="Consolas"/>
          <w:color w:val="880000"/>
          <w:lang w:val="en-US"/>
        </w:rPr>
        <w:br/>
        <w:t>0,1,3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lastRenderedPageBreak/>
        <w:t xml:space="preserve">В качестве метрики для оценивания качества используется метрика ранжирования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mean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average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precision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at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k (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MAP@k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) при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k=3</w:t>
      </w:r>
      <w:r>
        <w:rPr>
          <w:rFonts w:ascii="Helvetica" w:hAnsi="Helvetica" w:cs="Calibri"/>
          <w:color w:val="222222"/>
          <w:sz w:val="21"/>
          <w:szCs w:val="21"/>
        </w:rPr>
        <w:t>. То есть в метрике будут участвовать только </w:t>
      </w:r>
      <w:r w:rsidR="00F34832">
        <w:rPr>
          <w:rFonts w:ascii="Helvetica" w:hAnsi="Helvetica" w:cs="Calibri"/>
          <w:color w:val="222222"/>
          <w:sz w:val="21"/>
          <w:szCs w:val="21"/>
          <w:bdr w:val="none" w:sz="0" w:space="0" w:color="auto" w:frame="1"/>
        </w:rPr>
        <w:t>3</w:t>
      </w:r>
      <w:r>
        <w:rPr>
          <w:rFonts w:ascii="Helvetica" w:hAnsi="Helvetica" w:cs="Calibri"/>
          <w:color w:val="222222"/>
          <w:sz w:val="21"/>
          <w:szCs w:val="21"/>
        </w:rPr>
        <w:t xml:space="preserve"> первых предсказания. На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лидерборде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показывается метрика умноженная на </w:t>
      </w:r>
      <w:r>
        <w:rPr>
          <w:rFonts w:ascii="Helvetica" w:hAnsi="Helvetica" w:cs="Calibri"/>
          <w:color w:val="222222"/>
          <w:sz w:val="21"/>
          <w:szCs w:val="21"/>
          <w:bdr w:val="none" w:sz="0" w:space="0" w:color="auto" w:frame="1"/>
        </w:rPr>
        <w:t>10000</w:t>
      </w:r>
      <w:bookmarkStart w:id="0" w:name="_GoBack"/>
      <w:bookmarkEnd w:id="0"/>
      <w:r>
        <w:rPr>
          <w:rFonts w:ascii="Helvetica" w:hAnsi="Helvetica" w:cs="Calibri"/>
          <w:color w:val="222222"/>
          <w:sz w:val="21"/>
          <w:szCs w:val="21"/>
        </w:rPr>
        <w:t>, то есть результат будет выглядеть как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 xml:space="preserve">10000 * 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MAP@k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Расчет данной метрики можно представить в три этапа:</w:t>
      </w:r>
    </w:p>
    <w:p w:rsidR="00DF5318" w:rsidRP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  <w:lang w:val="en-US"/>
        </w:rPr>
      </w:pP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1. </w:t>
      </w:r>
      <w:r>
        <w:rPr>
          <w:rFonts w:ascii="Helvetica" w:hAnsi="Helvetica" w:cs="Calibri"/>
          <w:color w:val="222222"/>
          <w:sz w:val="21"/>
          <w:szCs w:val="21"/>
        </w:rPr>
        <w:t>Считаем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precision at k:</w:t>
      </w:r>
    </w:p>
    <w:p w:rsidR="00DF5318" w:rsidRPr="00DF5318" w:rsidRDefault="00DF5318" w:rsidP="00DF5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Helvetica" w:eastAsia="Times New Roman" w:hAnsi="Helvetica" w:cs="Calibri"/>
          <w:color w:val="222222"/>
          <w:sz w:val="21"/>
          <w:szCs w:val="21"/>
          <w:lang w:val="en-US"/>
        </w:rPr>
      </w:pP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Precision</w:t>
      </w:r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@</w:t>
      </w: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k</w:t>
      </w:r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=</w:t>
      </w:r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1k∑i</w:t>
      </w:r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=</w:t>
      </w:r>
      <w:proofErr w:type="gramStart"/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0</w:t>
      </w: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k</w:t>
      </w:r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yitrue==yipred)Precision@k=1k∑i=0k(ytruei==ypredi)</w:t>
      </w:r>
    </w:p>
    <w:p w:rsidR="00DF5318" w:rsidRP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  <w:lang w:val="en-US"/>
        </w:rPr>
      </w:pP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2. </w:t>
      </w:r>
      <w:r>
        <w:rPr>
          <w:rFonts w:ascii="Helvetica" w:hAnsi="Helvetica" w:cs="Calibri"/>
          <w:color w:val="222222"/>
          <w:sz w:val="21"/>
          <w:szCs w:val="21"/>
        </w:rPr>
        <w:t>Считаем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average precision at k:</w:t>
      </w:r>
    </w:p>
    <w:p w:rsidR="00DF5318" w:rsidRPr="00DF5318" w:rsidRDefault="00DF5318" w:rsidP="00DF5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Helvetica" w:eastAsia="Times New Roman" w:hAnsi="Helvetica" w:cs="Calibri"/>
          <w:color w:val="222222"/>
          <w:sz w:val="21"/>
          <w:szCs w:val="21"/>
          <w:lang w:val="en-US"/>
        </w:rPr>
      </w:pP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AP@k</w:t>
      </w:r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=</w:t>
      </w:r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1k∑i</w:t>
      </w:r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=</w:t>
      </w:r>
      <w:proofErr w:type="gramStart"/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0</w:t>
      </w: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k</w:t>
      </w:r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yitrue==yipred)</w:t>
      </w:r>
      <w:r w:rsidRPr="00DF5318">
        <w:rPr>
          <w:rStyle w:val="mo"/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  <w:lang w:val="en-US"/>
        </w:rPr>
        <w:t>∗</w:t>
      </w: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Precision</w:t>
      </w:r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@</w:t>
      </w: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iAP@k=1k∑i=0k(ytruei==ypredi)</w:t>
      </w:r>
      <w:r w:rsidRPr="00DF5318">
        <w:rPr>
          <w:rStyle w:val="mjxassistivemathml"/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  <w:lang w:val="en-US"/>
        </w:rPr>
        <w:t>∗</w:t>
      </w:r>
      <w:r w:rsidRPr="00DF5318">
        <w:rPr>
          <w:rStyle w:val="mjxassistivemathml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Precision@i</w:t>
      </w:r>
    </w:p>
    <w:p w:rsidR="00DF5318" w:rsidRP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  <w:lang w:val="en-US"/>
        </w:rPr>
      </w:pP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3. </w:t>
      </w:r>
      <w:r>
        <w:rPr>
          <w:rFonts w:ascii="Helvetica" w:hAnsi="Helvetica" w:cs="Calibri"/>
          <w:color w:val="222222"/>
          <w:sz w:val="21"/>
          <w:szCs w:val="21"/>
        </w:rPr>
        <w:t>Берем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</w:t>
      </w:r>
      <w:proofErr w:type="gramStart"/>
      <w:r>
        <w:rPr>
          <w:rFonts w:ascii="Helvetica" w:hAnsi="Helvetica" w:cs="Calibri"/>
          <w:color w:val="222222"/>
          <w:sz w:val="21"/>
          <w:szCs w:val="21"/>
        </w:rPr>
        <w:t>среднее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</w:t>
      </w:r>
      <w:r>
        <w:rPr>
          <w:rFonts w:ascii="Helvetica" w:hAnsi="Helvetica" w:cs="Calibri"/>
          <w:color w:val="222222"/>
          <w:sz w:val="21"/>
          <w:szCs w:val="21"/>
        </w:rPr>
        <w:t>от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average precision</w:t>
      </w:r>
      <w:proofErr w:type="gramEnd"/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at k:</w:t>
      </w:r>
    </w:p>
    <w:p w:rsidR="00DF5318" w:rsidRPr="00DF5318" w:rsidRDefault="00DF5318" w:rsidP="00DF5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Helvetica" w:eastAsia="Times New Roman" w:hAnsi="Helvetica" w:cs="Calibri"/>
          <w:color w:val="222222"/>
          <w:sz w:val="21"/>
          <w:szCs w:val="21"/>
          <w:lang w:val="en-US"/>
        </w:rPr>
      </w:pPr>
      <w:proofErr w:type="spellStart"/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MAP@k</w:t>
      </w:r>
      <w:proofErr w:type="spellEnd"/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=</w:t>
      </w:r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1N∑i</w:t>
      </w:r>
      <w:r w:rsidRPr="00DF5318">
        <w:rPr>
          <w:rStyle w:val="mo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=</w:t>
      </w:r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0</w:t>
      </w: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N</w:t>
      </w:r>
      <w:r w:rsidRPr="00DF5318">
        <w:rPr>
          <w:rStyle w:val="mn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AP@</w:t>
      </w:r>
      <w:r w:rsidRPr="00DF5318">
        <w:rPr>
          <w:rStyle w:val="mi"/>
          <w:rFonts w:ascii="Helvetica" w:eastAsia="Times New Roman" w:hAnsi="Helvetica" w:cs="Calibri"/>
          <w:color w:val="222222"/>
          <w:sz w:val="21"/>
          <w:szCs w:val="21"/>
          <w:bdr w:val="none" w:sz="0" w:space="0" w:color="auto" w:frame="1"/>
          <w:lang w:val="en-US"/>
        </w:rPr>
        <w:t>kMAP@k=1N∑i=0NAP@k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Чтобы реализовать данную функцию локально можно использовать следующий алгоритм.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 xml:space="preserve">На вход нам приходят два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pd.DataFrame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gt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и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preds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с колонками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[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user_id</w:t>
      </w:r>
      <w:proofErr w:type="spellEnd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 xml:space="preserve">, 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item_id</w:t>
      </w:r>
      <w:proofErr w:type="spellEnd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 xml:space="preserve">, 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]</w:t>
      </w:r>
      <w:r>
        <w:rPr>
          <w:rFonts w:ascii="Helvetica" w:hAnsi="Helvetica" w:cs="Calibri"/>
          <w:color w:val="222222"/>
          <w:sz w:val="21"/>
          <w:szCs w:val="21"/>
        </w:rPr>
        <w:t>.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gt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 –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ground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truth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, то есть настоящие данные, а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preds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– наши предсказания. Тогда мы можем использовать следующие шаги для расчета метрики.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1. Отфильтровать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gt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и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preds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по колонке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, чтобы его значение было не больше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k</w:t>
      </w:r>
      <w:r>
        <w:rPr>
          <w:rFonts w:ascii="Helvetica" w:hAnsi="Helvetica" w:cs="Calibri"/>
          <w:color w:val="222222"/>
          <w:sz w:val="21"/>
          <w:szCs w:val="21"/>
        </w:rPr>
        <w:t> (порядка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k</w:t>
      </w:r>
      <w:r>
        <w:rPr>
          <w:rFonts w:ascii="Helvetica" w:hAnsi="Helvetica" w:cs="Calibri"/>
          <w:color w:val="222222"/>
          <w:sz w:val="21"/>
          <w:szCs w:val="21"/>
        </w:rPr>
        <w:t> в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MAP@k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).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 xml:space="preserve">2.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Сджойнить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два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датафрейма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по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user_id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и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order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. Здесь нам важно сохранить информацию о том, какой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item_id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на каком месте был для каждого пользователя.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После этих шагов мы готовы к расчету метрик по трем вышеописанным шагам для расчета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MAP@k</w:t>
      </w:r>
      <w:proofErr w:type="spellEnd"/>
    </w:p>
    <w:p w:rsidR="00DF5318" w:rsidRP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  <w:lang w:val="en-US"/>
        </w:rPr>
      </w:pPr>
      <w:r>
        <w:rPr>
          <w:rFonts w:ascii="Helvetica" w:hAnsi="Helvetica" w:cs="Calibri"/>
          <w:color w:val="222222"/>
          <w:sz w:val="21"/>
          <w:szCs w:val="21"/>
        </w:rPr>
        <w:t xml:space="preserve">3. Добавим в объединенный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датафрейм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 xml:space="preserve"> (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joined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) колонку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is_right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, показывающую, что на текущем месте ответ был правильным. 4. Так как для расчета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precision@k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нам нужно знать количество всех правильных событий до текущего момента, то посчитаем кумулятивную сумму колонки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is_right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в разрезе по пользователям. Назовем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</w:t>
      </w:r>
      <w:r>
        <w:rPr>
          <w:rFonts w:ascii="Helvetica" w:hAnsi="Helvetica" w:cs="Calibri"/>
          <w:color w:val="222222"/>
          <w:sz w:val="21"/>
          <w:szCs w:val="21"/>
        </w:rPr>
        <w:t>ее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> </w:t>
      </w:r>
      <w:proofErr w:type="spellStart"/>
      <w:r w:rsidRPr="00DF5318">
        <w:rPr>
          <w:rStyle w:val="tex-font-style-tt"/>
          <w:rFonts w:ascii="Courier New" w:hAnsi="Courier New" w:cs="Courier New"/>
          <w:color w:val="222222"/>
          <w:sz w:val="23"/>
          <w:szCs w:val="23"/>
          <w:lang w:val="en-US"/>
        </w:rPr>
        <w:t>is_right_cum</w:t>
      </w:r>
      <w:proofErr w:type="spellEnd"/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>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5. </w:t>
      </w:r>
      <w:r>
        <w:rPr>
          <w:rFonts w:ascii="Helvetica" w:hAnsi="Helvetica" w:cs="Calibri"/>
          <w:color w:val="222222"/>
          <w:sz w:val="21"/>
          <w:szCs w:val="21"/>
        </w:rPr>
        <w:t>Теперь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</w:t>
      </w:r>
      <w:r>
        <w:rPr>
          <w:rFonts w:ascii="Helvetica" w:hAnsi="Helvetica" w:cs="Calibri"/>
          <w:color w:val="222222"/>
          <w:sz w:val="21"/>
          <w:szCs w:val="21"/>
        </w:rPr>
        <w:t>посчитаем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> </w:t>
      </w:r>
      <w:proofErr w:type="spellStart"/>
      <w:r w:rsidRPr="00DF5318">
        <w:rPr>
          <w:rStyle w:val="tex-font-style-tt"/>
          <w:rFonts w:ascii="Courier New" w:hAnsi="Courier New" w:cs="Courier New"/>
          <w:color w:val="222222"/>
          <w:sz w:val="23"/>
          <w:szCs w:val="23"/>
          <w:lang w:val="en-US"/>
        </w:rPr>
        <w:t>precision@k</w:t>
      </w:r>
      <w:proofErr w:type="spellEnd"/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> </w:t>
      </w:r>
      <w:r>
        <w:rPr>
          <w:rFonts w:ascii="Helvetica" w:hAnsi="Helvetica" w:cs="Calibri"/>
          <w:color w:val="222222"/>
          <w:sz w:val="21"/>
          <w:szCs w:val="21"/>
        </w:rPr>
        <w:t>поделив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 </w:t>
      </w:r>
      <w:r>
        <w:rPr>
          <w:rFonts w:ascii="Helvetica" w:hAnsi="Helvetica" w:cs="Calibri"/>
          <w:color w:val="222222"/>
          <w:sz w:val="21"/>
          <w:szCs w:val="21"/>
        </w:rPr>
        <w:t>колонку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> </w:t>
      </w:r>
      <w:proofErr w:type="spellStart"/>
      <w:r w:rsidRPr="00DF5318">
        <w:rPr>
          <w:rStyle w:val="tex-font-style-tt"/>
          <w:rFonts w:ascii="Courier New" w:hAnsi="Courier New" w:cs="Courier New"/>
          <w:color w:val="222222"/>
          <w:sz w:val="23"/>
          <w:szCs w:val="23"/>
          <w:lang w:val="en-US"/>
        </w:rPr>
        <w:t>is_right_cum</w:t>
      </w:r>
      <w:proofErr w:type="spellEnd"/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> </w:t>
      </w:r>
      <w:r>
        <w:rPr>
          <w:rFonts w:ascii="Helvetica" w:hAnsi="Helvetica" w:cs="Calibri"/>
          <w:color w:val="222222"/>
          <w:sz w:val="21"/>
          <w:szCs w:val="21"/>
        </w:rPr>
        <w:t>на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> </w:t>
      </w:r>
      <w:r w:rsidRPr="00DF5318">
        <w:rPr>
          <w:rStyle w:val="tex-font-style-tt"/>
          <w:rFonts w:ascii="Courier New" w:hAnsi="Courier New" w:cs="Courier New"/>
          <w:color w:val="222222"/>
          <w:sz w:val="23"/>
          <w:szCs w:val="23"/>
          <w:lang w:val="en-US"/>
        </w:rPr>
        <w:t>order</w:t>
      </w:r>
      <w:r w:rsidRPr="00DF5318">
        <w:rPr>
          <w:rFonts w:ascii="Helvetica" w:hAnsi="Helvetica" w:cs="Calibri"/>
          <w:color w:val="222222"/>
          <w:sz w:val="21"/>
          <w:szCs w:val="21"/>
          <w:lang w:val="en-US"/>
        </w:rPr>
        <w:t xml:space="preserve">. </w:t>
      </w:r>
      <w:r>
        <w:rPr>
          <w:rFonts w:ascii="Helvetica" w:hAnsi="Helvetica" w:cs="Calibri"/>
          <w:color w:val="222222"/>
          <w:sz w:val="21"/>
          <w:szCs w:val="21"/>
        </w:rPr>
        <w:t>То есть разделим количество правильно угаданных событий на количество всех событий до текущего момента.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lastRenderedPageBreak/>
        <w:t>6. В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AP@k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участвуют только те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precision@k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, для которых в текущий момент времени был правильно угадан ответ. Поэтому мы можем добавить еще одну колонку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p@k_masked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, которая является перемножением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на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is_right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7. Посчитаем среднее в разрезе каждого пользователя по колонке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p@k_masked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, получим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AP@k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для каждого пользователя.</w:t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t>8. Теперь возьмем глобальное среднее по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AP@k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 и получим итоговую метрику </w:t>
      </w:r>
      <w:proofErr w:type="spellStart"/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MAP@k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.</w:t>
      </w:r>
    </w:p>
    <w:p w:rsidR="00DF5318" w:rsidRDefault="00DF5318">
      <w:pPr>
        <w:spacing w:after="160" w:line="259" w:lineRule="auto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br w:type="page"/>
      </w:r>
    </w:p>
    <w:p w:rsidR="00DF5318" w:rsidRDefault="00DF5318" w:rsidP="00DF5318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336" w:lineRule="atLeast"/>
        <w:rPr>
          <w:rFonts w:ascii="Helvetica" w:hAnsi="Helvetica" w:cs="Calibri"/>
          <w:color w:val="222222"/>
          <w:sz w:val="21"/>
          <w:szCs w:val="21"/>
        </w:rPr>
      </w:pPr>
      <w:r>
        <w:rPr>
          <w:rFonts w:ascii="Helvetica" w:hAnsi="Helvetica" w:cs="Calibri"/>
          <w:color w:val="222222"/>
          <w:sz w:val="21"/>
          <w:szCs w:val="21"/>
        </w:rPr>
        <w:lastRenderedPageBreak/>
        <w:t xml:space="preserve">Ниже представлен пример имплементации данного алгоритма, который можно использовать для локальной </w:t>
      </w:r>
      <w:proofErr w:type="spellStart"/>
      <w:r>
        <w:rPr>
          <w:rFonts w:ascii="Helvetica" w:hAnsi="Helvetica" w:cs="Calibri"/>
          <w:color w:val="222222"/>
          <w:sz w:val="21"/>
          <w:szCs w:val="21"/>
        </w:rPr>
        <w:t>валидации</w:t>
      </w:r>
      <w:proofErr w:type="spellEnd"/>
      <w:r>
        <w:rPr>
          <w:rFonts w:ascii="Helvetica" w:hAnsi="Helvetica" w:cs="Calibri"/>
          <w:color w:val="222222"/>
          <w:sz w:val="21"/>
          <w:szCs w:val="21"/>
        </w:rPr>
        <w:t>.</w:t>
      </w:r>
    </w:p>
    <w:p w:rsidR="00DF5318" w:rsidRPr="00F34832" w:rsidRDefault="00DF5318" w:rsidP="00DF5318">
      <w:pPr>
        <w:pStyle w:val="HTML"/>
        <w:shd w:val="clear" w:color="auto" w:fill="EFF0F1"/>
        <w:spacing w:before="180" w:after="180" w:line="360" w:lineRule="atLeast"/>
        <w:rPr>
          <w:rFonts w:ascii="Consolas" w:hAnsi="Consolas"/>
          <w:color w:val="880000"/>
          <w:lang w:val="en-US"/>
        </w:rPr>
      </w:pPr>
      <w:proofErr w:type="spellStart"/>
      <w:proofErr w:type="gramStart"/>
      <w:r w:rsidRPr="00DF5318">
        <w:rPr>
          <w:rStyle w:val="kwd"/>
          <w:rFonts w:ascii="Consolas" w:hAnsi="Consolas"/>
          <w:b/>
          <w:bCs/>
          <w:color w:val="000099"/>
          <w:lang w:val="en-US"/>
        </w:rPr>
        <w:t>def</w:t>
      </w:r>
      <w:proofErr w:type="spellEnd"/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calc_map_k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(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gt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: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pd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typ"/>
          <w:rFonts w:ascii="Consolas" w:hAnsi="Consolas"/>
          <w:b/>
          <w:bCs/>
          <w:color w:val="770077"/>
          <w:lang w:val="en-US"/>
        </w:rPr>
        <w:t>DataFrame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,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preds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: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pd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typ"/>
          <w:rFonts w:ascii="Consolas" w:hAnsi="Consolas"/>
          <w:b/>
          <w:bCs/>
          <w:color w:val="770077"/>
          <w:lang w:val="en-US"/>
        </w:rPr>
        <w:t>DataFrame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,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k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lit"/>
          <w:rFonts w:ascii="Consolas" w:hAnsi="Consolas"/>
          <w:color w:val="007777"/>
          <w:lang w:val="en-US"/>
        </w:rPr>
        <w:t>3</w:t>
      </w:r>
      <w:r w:rsidRPr="00DF5318">
        <w:rPr>
          <w:rStyle w:val="pun"/>
          <w:rFonts w:ascii="Consolas" w:hAnsi="Consolas"/>
          <w:color w:val="777700"/>
          <w:lang w:val="en-US"/>
        </w:rPr>
        <w:t>)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-&gt;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kwd"/>
          <w:rFonts w:ascii="Consolas" w:hAnsi="Consolas"/>
          <w:b/>
          <w:bCs/>
          <w:color w:val="000099"/>
          <w:lang w:val="en-US"/>
        </w:rPr>
        <w:t>float</w:t>
      </w:r>
      <w:r w:rsidRPr="00DF5318">
        <w:rPr>
          <w:rStyle w:val="pun"/>
          <w:rFonts w:ascii="Consolas" w:hAnsi="Consolas"/>
          <w:color w:val="777700"/>
          <w:lang w:val="en-US"/>
        </w:rPr>
        <w:t>: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filter first k elements of ground truth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gt</w:t>
      </w:r>
      <w:proofErr w:type="spellEnd"/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gt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[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gt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order</w:t>
      </w:r>
      <w:proofErr w:type="spellEnd"/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&lt;=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k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filter first k elements of predictions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preds</w:t>
      </w:r>
      <w:proofErr w:type="spellEnd"/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preds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[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preds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order</w:t>
      </w:r>
      <w:proofErr w:type="spellEnd"/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&lt;=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k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 xml:space="preserve"># join ground truth and predictions by </w:t>
      </w:r>
      <w:proofErr w:type="spellStart"/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user_id</w:t>
      </w:r>
      <w:proofErr w:type="spellEnd"/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 xml:space="preserve"> and order, fill missed values from predictions by some non-existent value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joined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gt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merge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(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preds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,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how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"left"</w:t>
      </w:r>
      <w:r w:rsidRPr="00DF5318">
        <w:rPr>
          <w:rStyle w:val="pun"/>
          <w:rFonts w:ascii="Consolas" w:hAnsi="Consolas"/>
          <w:color w:val="777700"/>
          <w:lang w:val="en-US"/>
        </w:rPr>
        <w:t>,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on</w:t>
      </w:r>
      <w:r w:rsidRPr="00DF5318">
        <w:rPr>
          <w:rStyle w:val="pun"/>
          <w:rFonts w:ascii="Consolas" w:hAnsi="Consolas"/>
          <w:color w:val="777700"/>
          <w:lang w:val="en-US"/>
        </w:rPr>
        <w:t>=[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'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user_id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'</w:t>
      </w:r>
      <w:r w:rsidRPr="00DF5318">
        <w:rPr>
          <w:rStyle w:val="pun"/>
          <w:rFonts w:ascii="Consolas" w:hAnsi="Consolas"/>
          <w:color w:val="777700"/>
          <w:lang w:val="en-US"/>
        </w:rPr>
        <w:t>,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"order"</w:t>
      </w:r>
      <w:r w:rsidRPr="00DF5318">
        <w:rPr>
          <w:rStyle w:val="pun"/>
          <w:rFonts w:ascii="Consolas" w:hAnsi="Consolas"/>
          <w:color w:val="777700"/>
          <w:lang w:val="en-US"/>
        </w:rPr>
        <w:t>]).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fillna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(-</w:t>
      </w:r>
      <w:r w:rsidRPr="00DF5318">
        <w:rPr>
          <w:rStyle w:val="lit"/>
          <w:rFonts w:ascii="Consolas" w:hAnsi="Consolas"/>
          <w:color w:val="007777"/>
          <w:lang w:val="en-US"/>
        </w:rPr>
        <w:t>12345</w:t>
      </w:r>
      <w:r w:rsidRPr="00DF5318">
        <w:rPr>
          <w:rStyle w:val="pun"/>
          <w:rFonts w:ascii="Consolas" w:hAnsi="Consolas"/>
          <w:color w:val="777700"/>
          <w:lang w:val="en-US"/>
        </w:rPr>
        <w:t>)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create indicator of right predictions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is_right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(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joined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item_id_x</w:t>
      </w:r>
      <w:proofErr w:type="spellEnd"/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joined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item_id_y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).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astype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(</w:t>
      </w:r>
      <w:proofErr w:type="spellStart"/>
      <w:r w:rsidRPr="00DF5318">
        <w:rPr>
          <w:rStyle w:val="kwd"/>
          <w:rFonts w:ascii="Consolas" w:hAnsi="Consolas"/>
          <w:b/>
          <w:bCs/>
          <w:color w:val="000099"/>
          <w:lang w:val="en-US"/>
        </w:rPr>
        <w:t>int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)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calculate cumulative sum of all right predictions before current order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is_right_cum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joined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groupby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(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user_id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).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is_right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cumsum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()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normalize it by order (</w:t>
      </w:r>
      <w:proofErr w:type="spellStart"/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precision@k</w:t>
      </w:r>
      <w:proofErr w:type="spellEnd"/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)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p@k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is_right_cum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/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"order"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add relevance mask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p@k_masked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p@k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*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joined</w:t>
      </w:r>
      <w:r w:rsidRPr="00DF5318">
        <w:rPr>
          <w:rStyle w:val="pun"/>
          <w:rFonts w:ascii="Consolas" w:hAnsi="Consolas"/>
          <w:color w:val="777700"/>
          <w:lang w:val="en-US"/>
        </w:rPr>
        <w:t>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is_right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calculate mean user based (average precision @ k)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ap</w:t>
      </w:r>
      <w:proofErr w:type="spellEnd"/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r w:rsidRPr="00DF5318">
        <w:rPr>
          <w:rStyle w:val="pun"/>
          <w:rFonts w:ascii="Consolas" w:hAnsi="Consolas"/>
          <w:color w:val="777700"/>
          <w:lang w:val="en-US"/>
        </w:rPr>
        <w:t>=</w:t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DF5318">
        <w:rPr>
          <w:rStyle w:val="pln"/>
          <w:rFonts w:ascii="Consolas" w:hAnsi="Consolas"/>
          <w:color w:val="000000"/>
          <w:lang w:val="en-US"/>
        </w:rPr>
        <w:t>joined</w:t>
      </w:r>
      <w:r w:rsidRPr="00DF5318">
        <w:rPr>
          <w:rStyle w:val="pun"/>
          <w:rFonts w:ascii="Consolas" w:hAnsi="Consolas"/>
          <w:color w:val="777700"/>
          <w:lang w:val="en-US"/>
        </w:rPr>
        <w:t>.</w:t>
      </w:r>
      <w:r w:rsidRPr="00DF5318">
        <w:rPr>
          <w:rStyle w:val="pln"/>
          <w:rFonts w:ascii="Consolas" w:hAnsi="Consolas"/>
          <w:color w:val="000000"/>
          <w:lang w:val="en-US"/>
        </w:rPr>
        <w:t>groupby</w:t>
      </w:r>
      <w:proofErr w:type="spellEnd"/>
      <w:r w:rsidRPr="00DF5318">
        <w:rPr>
          <w:rStyle w:val="pun"/>
          <w:rFonts w:ascii="Consolas" w:hAnsi="Consolas"/>
          <w:color w:val="777700"/>
          <w:lang w:val="en-US"/>
        </w:rPr>
        <w:t>(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user_id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)[</w:t>
      </w:r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proofErr w:type="spellStart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p@k_masked</w:t>
      </w:r>
      <w:proofErr w:type="spellEnd"/>
      <w:r w:rsidRPr="00DF5318">
        <w:rPr>
          <w:rStyle w:val="str"/>
          <w:rFonts w:ascii="Consolas" w:hAnsi="Consolas"/>
          <w:b/>
          <w:bCs/>
          <w:color w:val="009900"/>
          <w:lang w:val="en-US"/>
        </w:rPr>
        <w:t>"</w:t>
      </w:r>
      <w:r w:rsidRPr="00DF5318">
        <w:rPr>
          <w:rStyle w:val="pun"/>
          <w:rFonts w:ascii="Consolas" w:hAnsi="Consolas"/>
          <w:color w:val="777700"/>
          <w:lang w:val="en-US"/>
        </w:rPr>
        <w:t>].</w:t>
      </w:r>
      <w:r w:rsidRPr="00DF5318">
        <w:rPr>
          <w:rStyle w:val="pln"/>
          <w:rFonts w:ascii="Consolas" w:hAnsi="Consolas"/>
          <w:color w:val="000000"/>
          <w:lang w:val="en-US"/>
        </w:rPr>
        <w:t>mean</w:t>
      </w:r>
      <w:r w:rsidRPr="00DF5318">
        <w:rPr>
          <w:rStyle w:val="pun"/>
          <w:rFonts w:ascii="Consolas" w:hAnsi="Consolas"/>
          <w:color w:val="777700"/>
          <w:lang w:val="en-US"/>
        </w:rPr>
        <w:t>()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DF5318">
        <w:rPr>
          <w:rStyle w:val="com"/>
          <w:rFonts w:ascii="Consolas" w:hAnsi="Consolas"/>
          <w:b/>
          <w:bCs/>
          <w:color w:val="990000"/>
          <w:lang w:val="en-US"/>
        </w:rPr>
        <w:t># calculate mean average precision @ k</w:t>
      </w:r>
      <w:r w:rsidRPr="00DF5318">
        <w:rPr>
          <w:rFonts w:ascii="Consolas" w:hAnsi="Consolas"/>
          <w:color w:val="880000"/>
          <w:lang w:val="en-US"/>
        </w:rPr>
        <w:br/>
      </w:r>
      <w:r w:rsidRPr="00DF5318">
        <w:rPr>
          <w:rStyle w:val="pln"/>
          <w:rFonts w:ascii="Consolas" w:hAnsi="Consolas"/>
          <w:color w:val="000000"/>
          <w:lang w:val="en-US"/>
        </w:rPr>
        <w:t xml:space="preserve">    </w:t>
      </w:r>
      <w:r w:rsidRPr="00F34832">
        <w:rPr>
          <w:rStyle w:val="kwd"/>
          <w:rFonts w:ascii="Consolas" w:hAnsi="Consolas"/>
          <w:b/>
          <w:bCs/>
          <w:color w:val="000099"/>
          <w:lang w:val="en-US"/>
        </w:rPr>
        <w:t>return</w:t>
      </w:r>
      <w:r w:rsidRPr="00F34832">
        <w:rPr>
          <w:rStyle w:val="pln"/>
          <w:rFonts w:ascii="Consolas" w:hAnsi="Consolas"/>
          <w:color w:val="000000"/>
          <w:lang w:val="en-US"/>
        </w:rPr>
        <w:t xml:space="preserve"> </w:t>
      </w:r>
      <w:proofErr w:type="spellStart"/>
      <w:r w:rsidRPr="00F34832">
        <w:rPr>
          <w:rStyle w:val="pln"/>
          <w:rFonts w:ascii="Consolas" w:hAnsi="Consolas"/>
          <w:color w:val="000000"/>
          <w:lang w:val="en-US"/>
        </w:rPr>
        <w:t>ap</w:t>
      </w:r>
      <w:r w:rsidRPr="00F34832">
        <w:rPr>
          <w:rStyle w:val="pun"/>
          <w:rFonts w:ascii="Consolas" w:hAnsi="Consolas"/>
          <w:color w:val="777700"/>
          <w:lang w:val="en-US"/>
        </w:rPr>
        <w:t>.</w:t>
      </w:r>
      <w:r w:rsidRPr="00F34832">
        <w:rPr>
          <w:rStyle w:val="pln"/>
          <w:rFonts w:ascii="Consolas" w:hAnsi="Consolas"/>
          <w:color w:val="000000"/>
          <w:lang w:val="en-US"/>
        </w:rPr>
        <w:t>mean</w:t>
      </w:r>
      <w:proofErr w:type="spellEnd"/>
      <w:r w:rsidRPr="00F34832">
        <w:rPr>
          <w:rStyle w:val="pun"/>
          <w:rFonts w:ascii="Consolas" w:hAnsi="Consolas"/>
          <w:color w:val="777700"/>
          <w:lang w:val="en-US"/>
        </w:rPr>
        <w:t>()</w:t>
      </w:r>
      <w:proofErr w:type="gramEnd"/>
    </w:p>
    <w:p w:rsidR="00BE7397" w:rsidRPr="00F34832" w:rsidRDefault="00BE7397">
      <w:pPr>
        <w:rPr>
          <w:lang w:val="en-US"/>
        </w:rPr>
      </w:pPr>
    </w:p>
    <w:sectPr w:rsidR="00BE7397" w:rsidRPr="00F34832" w:rsidSect="00F34832">
      <w:pgSz w:w="16838" w:h="11906" w:orient="landscape"/>
      <w:pgMar w:top="142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66"/>
    <w:rsid w:val="00BE7397"/>
    <w:rsid w:val="00CE2C66"/>
    <w:rsid w:val="00DF5318"/>
    <w:rsid w:val="00F3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1C4C"/>
  <w15:chartTrackingRefBased/>
  <w15:docId w15:val="{EBE5DD16-BA66-4492-8AEE-7838A92D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31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31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F5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318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F5318"/>
  </w:style>
  <w:style w:type="character" w:customStyle="1" w:styleId="tex-font-style-tt">
    <w:name w:val="tex-font-style-tt"/>
    <w:basedOn w:val="a0"/>
    <w:rsid w:val="00DF5318"/>
  </w:style>
  <w:style w:type="character" w:customStyle="1" w:styleId="mn">
    <w:name w:val="mn"/>
    <w:basedOn w:val="a0"/>
    <w:rsid w:val="00DF5318"/>
  </w:style>
  <w:style w:type="character" w:customStyle="1" w:styleId="mjxassistivemathml">
    <w:name w:val="mjx_assistive_mathml"/>
    <w:basedOn w:val="a0"/>
    <w:rsid w:val="00DF5318"/>
  </w:style>
  <w:style w:type="character" w:customStyle="1" w:styleId="mi">
    <w:name w:val="mi"/>
    <w:basedOn w:val="a0"/>
    <w:rsid w:val="00DF5318"/>
  </w:style>
  <w:style w:type="character" w:customStyle="1" w:styleId="mo">
    <w:name w:val="mo"/>
    <w:basedOn w:val="a0"/>
    <w:rsid w:val="00DF5318"/>
  </w:style>
  <w:style w:type="character" w:customStyle="1" w:styleId="kwd">
    <w:name w:val="kwd"/>
    <w:basedOn w:val="a0"/>
    <w:rsid w:val="00DF5318"/>
  </w:style>
  <w:style w:type="character" w:customStyle="1" w:styleId="pln">
    <w:name w:val="pln"/>
    <w:basedOn w:val="a0"/>
    <w:rsid w:val="00DF5318"/>
  </w:style>
  <w:style w:type="character" w:customStyle="1" w:styleId="pun">
    <w:name w:val="pun"/>
    <w:basedOn w:val="a0"/>
    <w:rsid w:val="00DF5318"/>
  </w:style>
  <w:style w:type="character" w:customStyle="1" w:styleId="typ">
    <w:name w:val="typ"/>
    <w:basedOn w:val="a0"/>
    <w:rsid w:val="00DF5318"/>
  </w:style>
  <w:style w:type="character" w:customStyle="1" w:styleId="lit">
    <w:name w:val="lit"/>
    <w:basedOn w:val="a0"/>
    <w:rsid w:val="00DF5318"/>
  </w:style>
  <w:style w:type="character" w:customStyle="1" w:styleId="com">
    <w:name w:val="com"/>
    <w:basedOn w:val="a0"/>
    <w:rsid w:val="00DF5318"/>
  </w:style>
  <w:style w:type="character" w:customStyle="1" w:styleId="str">
    <w:name w:val="str"/>
    <w:basedOn w:val="a0"/>
    <w:rsid w:val="00DF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.codeforces.com/rounds/338595/c510ad677402d8bd/sample-submission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.codeforces.com/rounds/338595/c510ad677402d8bd/test.csv" TargetMode="External"/><Relationship Id="rId5" Type="http://schemas.openxmlformats.org/officeDocument/2006/relationships/hyperlink" Target="https://assets.codeforces.com/rounds/338595/c510ad677402d8bd/user-features.csv" TargetMode="External"/><Relationship Id="rId4" Type="http://schemas.openxmlformats.org/officeDocument/2006/relationships/hyperlink" Target="https://assets.codeforces.com/rounds/338595/c510ad677402d8bd/train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Дядичко Денис Александрович</dc:creator>
  <cp:keywords/>
  <dc:description/>
  <cp:lastModifiedBy>Дядичко Денис Александрович</cp:lastModifiedBy>
  <cp:revision>5</cp:revision>
  <dcterms:created xsi:type="dcterms:W3CDTF">2021-08-02T03:17:00Z</dcterms:created>
  <dcterms:modified xsi:type="dcterms:W3CDTF">2021-08-02T03:35:00Z</dcterms:modified>
</cp:coreProperties>
</file>