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D1" w:rsidRPr="008E5D9A" w:rsidRDefault="003D19D1" w:rsidP="003D19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8E5D9A">
        <w:rPr>
          <w:rFonts w:ascii="Times New Roman" w:hAnsi="Times New Roman" w:cs="Times New Roman"/>
          <w:sz w:val="44"/>
          <w:szCs w:val="44"/>
          <w:shd w:val="clear" w:color="auto" w:fill="FFFFFF"/>
        </w:rPr>
        <w:t>Assignment 2:</w:t>
      </w:r>
    </w:p>
    <w:p w:rsidR="0050050B" w:rsidRPr="008E5D9A" w:rsidRDefault="003D19D1" w:rsidP="003D19D1">
      <w:pPr>
        <w:rPr>
          <w:rFonts w:ascii="Times New Roman" w:hAnsi="Times New Roman" w:cs="Times New Roman"/>
          <w:shd w:val="clear" w:color="auto" w:fill="FFFFFF"/>
        </w:rPr>
      </w:pPr>
      <w:r w:rsidRPr="008E5D9A">
        <w:rPr>
          <w:rFonts w:ascii="Times New Roman" w:hAnsi="Times New Roman" w:cs="Times New Roman"/>
          <w:shd w:val="clear" w:color="auto" w:fill="FFFFFF"/>
        </w:rPr>
        <w:t xml:space="preserve">When it comes to writing automation test cases for web applications, </w:t>
      </w:r>
      <w:proofErr w:type="spellStart"/>
      <w:r w:rsidRPr="008E5D9A">
        <w:rPr>
          <w:rFonts w:ascii="Times New Roman" w:hAnsi="Times New Roman" w:cs="Times New Roman"/>
          <w:shd w:val="clear" w:color="auto" w:fill="FFFFFF"/>
        </w:rPr>
        <w:t>iframes</w:t>
      </w:r>
      <w:proofErr w:type="spellEnd"/>
      <w:r w:rsidRPr="008E5D9A">
        <w:rPr>
          <w:rFonts w:ascii="Times New Roman" w:hAnsi="Times New Roman" w:cs="Times New Roman"/>
          <w:shd w:val="clear" w:color="auto" w:fill="FFFFFF"/>
        </w:rPr>
        <w:t xml:space="preserve"> (inline frames) present some unique challenges compared to regular web elements. Here are some key differences and considerations: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>Identification</w:t>
      </w:r>
      <w:r w:rsidRPr="008E5D9A">
        <w:rPr>
          <w:rFonts w:ascii="Times New Roman" w:hAnsi="Times New Roman" w:cs="Times New Roman"/>
        </w:rPr>
        <w:t xml:space="preserve">: Unlike standard web elements like buttons or input fields,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 are separate HTML documents embedded within the main HTML document. Therefore, you need to switch the focus of your automation tool to the </w:t>
      </w:r>
      <w:proofErr w:type="spellStart"/>
      <w:r w:rsidRPr="008E5D9A">
        <w:rPr>
          <w:rFonts w:ascii="Times New Roman" w:hAnsi="Times New Roman" w:cs="Times New Roman"/>
        </w:rPr>
        <w:t>iframe</w:t>
      </w:r>
      <w:proofErr w:type="spellEnd"/>
      <w:r w:rsidRPr="008E5D9A">
        <w:rPr>
          <w:rFonts w:ascii="Times New Roman" w:hAnsi="Times New Roman" w:cs="Times New Roman"/>
        </w:rPr>
        <w:t xml:space="preserve"> before interacting with its elements. Most automation frameworks provide methods to switch to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 using their index, name, ID, or other attributes.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>Context Switching</w:t>
      </w:r>
      <w:r w:rsidRPr="008E5D9A">
        <w:rPr>
          <w:rFonts w:ascii="Times New Roman" w:hAnsi="Times New Roman" w:cs="Times New Roman"/>
        </w:rPr>
        <w:t xml:space="preserve">: Since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 are like separate windows embedded within the main window, you'll often need to switch the context of your automation tool to the </w:t>
      </w:r>
      <w:proofErr w:type="spellStart"/>
      <w:r w:rsidRPr="008E5D9A">
        <w:rPr>
          <w:rFonts w:ascii="Times New Roman" w:hAnsi="Times New Roman" w:cs="Times New Roman"/>
        </w:rPr>
        <w:t>iframe</w:t>
      </w:r>
      <w:proofErr w:type="spellEnd"/>
      <w:r w:rsidRPr="008E5D9A">
        <w:rPr>
          <w:rFonts w:ascii="Times New Roman" w:hAnsi="Times New Roman" w:cs="Times New Roman"/>
        </w:rPr>
        <w:t xml:space="preserve"> before performing any actions. Failure to do so will result in the automation tool not being able to find the </w:t>
      </w:r>
      <w:proofErr w:type="spellStart"/>
      <w:r w:rsidRPr="008E5D9A">
        <w:rPr>
          <w:rFonts w:ascii="Times New Roman" w:hAnsi="Times New Roman" w:cs="Times New Roman"/>
        </w:rPr>
        <w:t>iframe</w:t>
      </w:r>
      <w:proofErr w:type="spellEnd"/>
      <w:r w:rsidRPr="008E5D9A">
        <w:rPr>
          <w:rFonts w:ascii="Times New Roman" w:hAnsi="Times New Roman" w:cs="Times New Roman"/>
        </w:rPr>
        <w:t xml:space="preserve"> elements.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 xml:space="preserve">Handling Nested </w:t>
      </w:r>
      <w:proofErr w:type="spellStart"/>
      <w:r w:rsidRPr="008E5D9A">
        <w:rPr>
          <w:rStyle w:val="Strong"/>
          <w:rFonts w:ascii="Times New Roman" w:hAnsi="Times New Roman" w:cs="Times New Roman"/>
          <w:color w:val="0D0D0D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: Sometimes,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 can be nested within other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. In such cases, you need to switch the context of your automation tool to the parent </w:t>
      </w:r>
      <w:proofErr w:type="spellStart"/>
      <w:r w:rsidRPr="008E5D9A">
        <w:rPr>
          <w:rFonts w:ascii="Times New Roman" w:hAnsi="Times New Roman" w:cs="Times New Roman"/>
        </w:rPr>
        <w:t>iframe</w:t>
      </w:r>
      <w:proofErr w:type="spellEnd"/>
      <w:r w:rsidRPr="008E5D9A">
        <w:rPr>
          <w:rFonts w:ascii="Times New Roman" w:hAnsi="Times New Roman" w:cs="Times New Roman"/>
        </w:rPr>
        <w:t xml:space="preserve"> first and then to the child </w:t>
      </w:r>
      <w:proofErr w:type="spellStart"/>
      <w:r w:rsidRPr="008E5D9A">
        <w:rPr>
          <w:rFonts w:ascii="Times New Roman" w:hAnsi="Times New Roman" w:cs="Times New Roman"/>
        </w:rPr>
        <w:t>iframe</w:t>
      </w:r>
      <w:proofErr w:type="spellEnd"/>
      <w:r w:rsidRPr="008E5D9A">
        <w:rPr>
          <w:rFonts w:ascii="Times New Roman" w:hAnsi="Times New Roman" w:cs="Times New Roman"/>
        </w:rPr>
        <w:t>, if necessary.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>Performance</w:t>
      </w:r>
      <w:r w:rsidRPr="008E5D9A">
        <w:rPr>
          <w:rFonts w:ascii="Times New Roman" w:hAnsi="Times New Roman" w:cs="Times New Roman"/>
        </w:rPr>
        <w:t xml:space="preserve">: Interacting with elements inside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 might be slower compared to interacting with elements in the main document due to the additional context switching required.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>Cross-Origin Policy</w:t>
      </w:r>
      <w:r w:rsidRPr="008E5D9A">
        <w:rPr>
          <w:rFonts w:ascii="Times New Roman" w:hAnsi="Times New Roman" w:cs="Times New Roman"/>
        </w:rPr>
        <w:t xml:space="preserve">: If the </w:t>
      </w:r>
      <w:proofErr w:type="spellStart"/>
      <w:r w:rsidRPr="008E5D9A">
        <w:rPr>
          <w:rFonts w:ascii="Times New Roman" w:hAnsi="Times New Roman" w:cs="Times New Roman"/>
        </w:rPr>
        <w:t>iframe</w:t>
      </w:r>
      <w:proofErr w:type="spellEnd"/>
      <w:r w:rsidRPr="008E5D9A">
        <w:rPr>
          <w:rFonts w:ascii="Times New Roman" w:hAnsi="Times New Roman" w:cs="Times New Roman"/>
        </w:rPr>
        <w:t xml:space="preserve"> content is from a different domain, you may run into cross-origin issues. Ensure that your automation tool and browser configurations allow interaction with cross-origin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>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>Stability</w:t>
      </w:r>
      <w:r w:rsidRPr="008E5D9A">
        <w:rPr>
          <w:rFonts w:ascii="Times New Roman" w:hAnsi="Times New Roman" w:cs="Times New Roman"/>
        </w:rPr>
        <w:t xml:space="preserve">: </w:t>
      </w:r>
      <w:proofErr w:type="spellStart"/>
      <w:r w:rsidRPr="008E5D9A">
        <w:rPr>
          <w:rFonts w:ascii="Times New Roman" w:hAnsi="Times New Roman" w:cs="Times New Roman"/>
        </w:rPr>
        <w:t>Iframe</w:t>
      </w:r>
      <w:proofErr w:type="spellEnd"/>
      <w:r w:rsidRPr="008E5D9A">
        <w:rPr>
          <w:rFonts w:ascii="Times New Roman" w:hAnsi="Times New Roman" w:cs="Times New Roman"/>
        </w:rPr>
        <w:t xml:space="preserve"> structures can sometimes change dynamically based on user interactions or application </w:t>
      </w:r>
      <w:proofErr w:type="spellStart"/>
      <w:r w:rsidRPr="008E5D9A">
        <w:rPr>
          <w:rFonts w:ascii="Times New Roman" w:hAnsi="Times New Roman" w:cs="Times New Roman"/>
        </w:rPr>
        <w:t>behavior</w:t>
      </w:r>
      <w:proofErr w:type="spellEnd"/>
      <w:r w:rsidRPr="008E5D9A">
        <w:rPr>
          <w:rFonts w:ascii="Times New Roman" w:hAnsi="Times New Roman" w:cs="Times New Roman"/>
        </w:rPr>
        <w:t>. Your automation tests should be robust enough to handle such changes gracefully.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>Test Coverage</w:t>
      </w:r>
      <w:r w:rsidRPr="008E5D9A">
        <w:rPr>
          <w:rFonts w:ascii="Times New Roman" w:hAnsi="Times New Roman" w:cs="Times New Roman"/>
        </w:rPr>
        <w:t xml:space="preserve">: Make sure your automation tests cover scenarios both within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 and in the main document. Sometimes, important functionality might reside inside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>, and overlooking them can lead to incomplete test coverage.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>Debugging</w:t>
      </w:r>
      <w:r w:rsidRPr="008E5D9A">
        <w:rPr>
          <w:rFonts w:ascii="Times New Roman" w:hAnsi="Times New Roman" w:cs="Times New Roman"/>
        </w:rPr>
        <w:t xml:space="preserve">: Debugging tests involving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 can be more complex than debugging regular tests. Ensure that your automation framework provides adequate debugging tools or integrate with browser developer tools for effective debugging.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r w:rsidRPr="008E5D9A">
        <w:rPr>
          <w:rStyle w:val="Strong"/>
          <w:rFonts w:ascii="Times New Roman" w:hAnsi="Times New Roman" w:cs="Times New Roman"/>
          <w:color w:val="0D0D0D"/>
        </w:rPr>
        <w:t>Handling Popups</w:t>
      </w:r>
      <w:r w:rsidRPr="008E5D9A">
        <w:rPr>
          <w:rFonts w:ascii="Times New Roman" w:hAnsi="Times New Roman" w:cs="Times New Roman"/>
        </w:rPr>
        <w:t xml:space="preserve">: Sometimes, </w:t>
      </w:r>
      <w:proofErr w:type="spellStart"/>
      <w:r w:rsidRPr="008E5D9A">
        <w:rPr>
          <w:rFonts w:ascii="Times New Roman" w:hAnsi="Times New Roman" w:cs="Times New Roman"/>
        </w:rPr>
        <w:t>iframes</w:t>
      </w:r>
      <w:proofErr w:type="spellEnd"/>
      <w:r w:rsidRPr="008E5D9A">
        <w:rPr>
          <w:rFonts w:ascii="Times New Roman" w:hAnsi="Times New Roman" w:cs="Times New Roman"/>
        </w:rPr>
        <w:t xml:space="preserve"> are used to display modal dialogs or popups. Your automation tests should be able to handle such scenarios effectively, either by switching contexts or by interacting with elements within the </w:t>
      </w:r>
      <w:proofErr w:type="spellStart"/>
      <w:r w:rsidRPr="008E5D9A">
        <w:rPr>
          <w:rFonts w:ascii="Times New Roman" w:hAnsi="Times New Roman" w:cs="Times New Roman"/>
        </w:rPr>
        <w:t>iframe</w:t>
      </w:r>
      <w:proofErr w:type="spellEnd"/>
      <w:r w:rsidRPr="008E5D9A">
        <w:rPr>
          <w:rFonts w:ascii="Times New Roman" w:hAnsi="Times New Roman" w:cs="Times New Roman"/>
        </w:rPr>
        <w:t>.</w:t>
      </w:r>
    </w:p>
    <w:p w:rsidR="003D19D1" w:rsidRPr="008E5D9A" w:rsidRDefault="003D19D1" w:rsidP="003D19D1">
      <w:pPr>
        <w:rPr>
          <w:rFonts w:ascii="Times New Roman" w:hAnsi="Times New Roman" w:cs="Times New Roman"/>
          <w:color w:val="00B0F0"/>
          <w:sz w:val="32"/>
        </w:rPr>
      </w:pPr>
      <w:r w:rsidRPr="008E5D9A">
        <w:rPr>
          <w:rFonts w:ascii="Times New Roman" w:hAnsi="Times New Roman" w:cs="Times New Roman"/>
          <w:color w:val="00B0F0"/>
          <w:sz w:val="32"/>
        </w:rPr>
        <w:t>Some of the Commands are:</w:t>
      </w:r>
    </w:p>
    <w:p w:rsidR="003D19D1" w:rsidRPr="008E5D9A" w:rsidRDefault="003D19D1" w:rsidP="003D19D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E5D9A">
        <w:rPr>
          <w:rFonts w:ascii="Times New Roman" w:hAnsi="Times New Roman" w:cs="Times New Roman"/>
          <w:color w:val="00B050"/>
          <w:sz w:val="24"/>
          <w:szCs w:val="24"/>
        </w:rPr>
        <w:t xml:space="preserve">1. </w:t>
      </w:r>
      <w:proofErr w:type="spellStart"/>
      <w:r w:rsidRPr="008E5D9A">
        <w:rPr>
          <w:rFonts w:ascii="Times New Roman" w:hAnsi="Times New Roman" w:cs="Times New Roman"/>
          <w:color w:val="00B050"/>
          <w:sz w:val="24"/>
          <w:szCs w:val="24"/>
        </w:rPr>
        <w:t>driver.switch_</w:t>
      </w:r>
      <w:proofErr w:type="gramStart"/>
      <w:r w:rsidRPr="008E5D9A">
        <w:rPr>
          <w:rFonts w:ascii="Times New Roman" w:hAnsi="Times New Roman" w:cs="Times New Roman"/>
          <w:color w:val="00B050"/>
          <w:sz w:val="24"/>
          <w:szCs w:val="24"/>
        </w:rPr>
        <w:t>to.frame</w:t>
      </w:r>
      <w:proofErr w:type="spellEnd"/>
      <w:r w:rsidRPr="008E5D9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8E5D9A">
        <w:rPr>
          <w:rFonts w:ascii="Times New Roman" w:hAnsi="Times New Roman" w:cs="Times New Roman"/>
          <w:color w:val="00B050"/>
          <w:sz w:val="24"/>
          <w:szCs w:val="24"/>
        </w:rPr>
        <w:t>index)</w:t>
      </w:r>
    </w:p>
    <w:p w:rsidR="003D19D1" w:rsidRPr="008E5D9A" w:rsidRDefault="003D19D1" w:rsidP="003D19D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E5D9A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Pr="008E5D9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Pr="008E5D9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8E5D9A">
        <w:rPr>
          <w:rFonts w:ascii="Times New Roman" w:hAnsi="Times New Roman" w:cs="Times New Roman"/>
          <w:color w:val="00B050"/>
          <w:sz w:val="24"/>
          <w:szCs w:val="24"/>
        </w:rPr>
        <w:t>driver.switch_</w:t>
      </w:r>
      <w:proofErr w:type="gramStart"/>
      <w:r w:rsidRPr="008E5D9A">
        <w:rPr>
          <w:rFonts w:ascii="Times New Roman" w:hAnsi="Times New Roman" w:cs="Times New Roman"/>
          <w:color w:val="00B050"/>
          <w:sz w:val="24"/>
          <w:szCs w:val="24"/>
        </w:rPr>
        <w:t>to.frame</w:t>
      </w:r>
      <w:proofErr w:type="spellEnd"/>
      <w:r w:rsidRPr="008E5D9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proofErr w:type="gramEnd"/>
      <w:r w:rsidRPr="008E5D9A">
        <w:rPr>
          <w:rFonts w:ascii="Times New Roman" w:hAnsi="Times New Roman" w:cs="Times New Roman"/>
          <w:color w:val="00B050"/>
          <w:sz w:val="24"/>
          <w:szCs w:val="24"/>
        </w:rPr>
        <w:t>Frame_name</w:t>
      </w:r>
      <w:proofErr w:type="spellEnd"/>
      <w:r w:rsidRPr="008E5D9A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3D19D1" w:rsidRPr="008E5D9A" w:rsidRDefault="003D19D1" w:rsidP="003D19D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E5D9A">
        <w:rPr>
          <w:rFonts w:ascii="Times New Roman" w:hAnsi="Times New Roman" w:cs="Times New Roman"/>
          <w:color w:val="00B050"/>
          <w:sz w:val="24"/>
          <w:szCs w:val="24"/>
        </w:rPr>
        <w:t>3</w:t>
      </w:r>
      <w:r w:rsidRPr="008E5D9A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proofErr w:type="spellStart"/>
      <w:r w:rsidRPr="008E5D9A">
        <w:rPr>
          <w:rFonts w:ascii="Times New Roman" w:hAnsi="Times New Roman" w:cs="Times New Roman"/>
          <w:color w:val="00B050"/>
          <w:sz w:val="24"/>
          <w:szCs w:val="24"/>
        </w:rPr>
        <w:t>driver.switch_</w:t>
      </w:r>
      <w:r w:rsidRPr="008E5D9A">
        <w:rPr>
          <w:rFonts w:ascii="Times New Roman" w:hAnsi="Times New Roman" w:cs="Times New Roman"/>
          <w:color w:val="00B050"/>
          <w:sz w:val="24"/>
          <w:szCs w:val="24"/>
        </w:rPr>
        <w:t>to.default_</w:t>
      </w:r>
      <w:proofErr w:type="gramStart"/>
      <w:r w:rsidRPr="008E5D9A">
        <w:rPr>
          <w:rFonts w:ascii="Times New Roman" w:hAnsi="Times New Roman" w:cs="Times New Roman"/>
          <w:color w:val="00B050"/>
          <w:sz w:val="24"/>
          <w:szCs w:val="24"/>
        </w:rPr>
        <w:t>content</w:t>
      </w:r>
      <w:proofErr w:type="spellEnd"/>
      <w:r w:rsidRPr="008E5D9A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Pr="008E5D9A">
        <w:rPr>
          <w:rFonts w:ascii="Times New Roman" w:hAnsi="Times New Roman" w:cs="Times New Roman"/>
          <w:color w:val="00B050"/>
          <w:sz w:val="24"/>
          <w:szCs w:val="24"/>
        </w:rPr>
        <w:t>)</w:t>
      </w:r>
      <w:proofErr w:type="gramEnd"/>
    </w:p>
    <w:p w:rsidR="003D19D1" w:rsidRPr="008E5D9A" w:rsidRDefault="003D19D1" w:rsidP="003D19D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E5D9A">
        <w:rPr>
          <w:rFonts w:ascii="Times New Roman" w:hAnsi="Times New Roman" w:cs="Times New Roman"/>
          <w:color w:val="00B050"/>
          <w:sz w:val="24"/>
          <w:szCs w:val="24"/>
        </w:rPr>
        <w:t xml:space="preserve">4. </w:t>
      </w:r>
      <w:proofErr w:type="spellStart"/>
      <w:r w:rsidRPr="008E5D9A">
        <w:rPr>
          <w:rFonts w:ascii="Times New Roman" w:hAnsi="Times New Roman" w:cs="Times New Roman"/>
          <w:color w:val="00B050"/>
          <w:sz w:val="24"/>
          <w:szCs w:val="24"/>
        </w:rPr>
        <w:t>driver.switch_to.</w:t>
      </w:r>
      <w:r w:rsidRPr="008E5D9A">
        <w:rPr>
          <w:rFonts w:ascii="Times New Roman" w:hAnsi="Times New Roman" w:cs="Times New Roman"/>
          <w:color w:val="00B050"/>
          <w:sz w:val="24"/>
          <w:szCs w:val="24"/>
        </w:rPr>
        <w:t>parent_</w:t>
      </w:r>
      <w:proofErr w:type="gramStart"/>
      <w:r w:rsidRPr="008E5D9A">
        <w:rPr>
          <w:rFonts w:ascii="Times New Roman" w:hAnsi="Times New Roman" w:cs="Times New Roman"/>
          <w:color w:val="00B050"/>
          <w:sz w:val="24"/>
          <w:szCs w:val="24"/>
        </w:rPr>
        <w:t>frame</w:t>
      </w:r>
      <w:proofErr w:type="spellEnd"/>
      <w:r w:rsidRPr="008E5D9A">
        <w:rPr>
          <w:rFonts w:ascii="Times New Roman" w:hAnsi="Times New Roman" w:cs="Times New Roman"/>
          <w:color w:val="00B050"/>
          <w:sz w:val="24"/>
          <w:szCs w:val="24"/>
        </w:rPr>
        <w:t>()</w:t>
      </w:r>
      <w:proofErr w:type="gramEnd"/>
    </w:p>
    <w:p w:rsidR="003D19D1" w:rsidRPr="008E5D9A" w:rsidRDefault="003D19D1" w:rsidP="003D19D1">
      <w:pPr>
        <w:rPr>
          <w:rFonts w:ascii="Times New Roman" w:hAnsi="Times New Roman" w:cs="Times New Roman"/>
          <w:color w:val="FFFFFF"/>
          <w:sz w:val="21"/>
          <w:szCs w:val="21"/>
          <w:shd w:val="clear" w:color="auto" w:fill="0D0D0D"/>
        </w:rPr>
      </w:pPr>
      <w:r w:rsidRPr="008E5D9A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 xml:space="preserve">Find the elements within an </w:t>
      </w:r>
      <w:proofErr w:type="spellStart"/>
      <w:r w:rsidRPr="008E5D9A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iframe</w:t>
      </w:r>
      <w:proofErr w:type="spellEnd"/>
      <w:r w:rsidRPr="008E5D9A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.</w:t>
      </w:r>
    </w:p>
    <w:p w:rsidR="003D19D1" w:rsidRPr="008E5D9A" w:rsidRDefault="003D19D1" w:rsidP="003D19D1">
      <w:pPr>
        <w:rPr>
          <w:rFonts w:ascii="Times New Roman" w:hAnsi="Times New Roman" w:cs="Times New Roman"/>
        </w:rPr>
      </w:pPr>
      <w:proofErr w:type="gramStart"/>
      <w:r w:rsidRPr="008E5D9A">
        <w:rPr>
          <w:rFonts w:ascii="Times New Roman" w:hAnsi="Times New Roman" w:cs="Times New Roman"/>
          <w:color w:val="FFFFFF"/>
          <w:sz w:val="21"/>
          <w:szCs w:val="21"/>
          <w:shd w:val="clear" w:color="auto" w:fill="0D0D0D"/>
        </w:rPr>
        <w:t>element</w:t>
      </w:r>
      <w:proofErr w:type="gramEnd"/>
      <w:r w:rsidRPr="008E5D9A">
        <w:rPr>
          <w:rFonts w:ascii="Times New Roman" w:hAnsi="Times New Roman" w:cs="Times New Roman"/>
          <w:color w:val="FFFFFF"/>
          <w:sz w:val="21"/>
          <w:szCs w:val="21"/>
          <w:shd w:val="clear" w:color="auto" w:fill="0D0D0D"/>
        </w:rPr>
        <w:t xml:space="preserve"> = driver.find_element_by_xpath(</w:t>
      </w:r>
      <w:r w:rsidRPr="008E5D9A">
        <w:rPr>
          <w:rStyle w:val="hljs-string"/>
          <w:rFonts w:ascii="Times New Roman" w:hAnsi="Times New Roman" w:cs="Times New Roman"/>
          <w:color w:val="00A67D"/>
          <w:sz w:val="21"/>
          <w:szCs w:val="21"/>
          <w:bdr w:val="single" w:sz="2" w:space="0" w:color="E3E3E3" w:frame="1"/>
          <w:shd w:val="clear" w:color="auto" w:fill="0D0D0D"/>
        </w:rPr>
        <w:t>"//iframe[@id='frame_id']//input[@name='username']"</w:t>
      </w:r>
      <w:r w:rsidRPr="008E5D9A">
        <w:rPr>
          <w:rFonts w:ascii="Times New Roman" w:hAnsi="Times New Roman" w:cs="Times New Roman"/>
          <w:color w:val="FFFFFF"/>
          <w:sz w:val="21"/>
          <w:szCs w:val="21"/>
          <w:shd w:val="clear" w:color="auto" w:fill="0D0D0D"/>
        </w:rPr>
        <w:t>)</w:t>
      </w:r>
      <w:bookmarkStart w:id="0" w:name="_GoBack"/>
      <w:bookmarkEnd w:id="0"/>
    </w:p>
    <w:sectPr w:rsidR="003D19D1" w:rsidRPr="008E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63B1D"/>
    <w:multiLevelType w:val="multilevel"/>
    <w:tmpl w:val="349A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D1"/>
    <w:rsid w:val="003D19D1"/>
    <w:rsid w:val="0050050B"/>
    <w:rsid w:val="006D37F3"/>
    <w:rsid w:val="008214D3"/>
    <w:rsid w:val="008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15CA1-B2BD-4F80-A30B-D4B164FA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19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1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DefaultParagraphFont"/>
    <w:rsid w:val="003D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2024-04-22T04:12:00Z</dcterms:created>
  <dcterms:modified xsi:type="dcterms:W3CDTF">2024-04-22T04:25:00Z</dcterms:modified>
</cp:coreProperties>
</file>