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t xml:space="preserve">Un mundo vivo</w:t>
      </w:r>
    </w:p>
    <w:p>
      <w:pPr>
        <w:spacing w:after="100"/>
        <w:jc w:val="center"/>
      </w:pPr>
      <w:r>
        <w:rPr>
          <w:i/>
          <w:iCs/>
          <w:sz w:val="26"/>
          <w:szCs w:val="26"/>
        </w:rPr>
        <w:t xml:space="preserve">Informe de funcionalidades actuales del motor — tercera edición</w:t>
      </w:r>
    </w:p>
    <w:p>
      <w:pPr>
        <w:spacing w:after="60"/>
        <w:jc w:val="center"/>
      </w:pPr>
      <w:r>
        <w:rPr>
          <w:color w:val="555555"/>
          <w:sz w:val="20"/>
          <w:szCs w:val="20"/>
        </w:rPr>
        <w:t xml:space="preserve">Estado del código a 29 de agosto de 2026 (commit e257bce), tras el pivote de generación causal de terreno, la ley B de compromiso de satisfacción, y la reconstrucción completa del sistema de presentación ("Códice Cartográfico")</w:t>
      </w:r>
    </w:p>
    <w:p>
      <w:pPr>
        <w:spacing w:after="60"/>
        <w:jc w:val="center"/>
      </w:pPr>
      <w:r>
        <w:rPr>
          <w:color w:val="555555"/>
          <w:sz w:val="20"/>
          <w:szCs w:val="20"/>
        </w:rPr>
        <w:t xml:space="preserve">Elaborado por inspección directa del código fuente, ejecución de la suite de tests real y verificación empírica contra el motor en marcha — no por lectura de informes previos ni de comentarios en abstracto</w:t>
      </w:r>
    </w:p>
    <w:p>
      <w:pPr>
        <w:pStyle w:val="Heading1"/>
        <w:spacing w:after="140" w:before="320"/>
      </w:pPr>
      <w:r>
        <w:t xml:space="preserve">Metodología y criterios de clasificación</w:t>
      </w:r>
    </w:p>
    <w:p>
      <w:pPr>
        <w:spacing w:after="140" w:line="276"/>
        <w:jc w:val="both"/>
      </w:pPr>
      <w:r>
        <w:t xml:space="preserve">Esta edición se elaboró con una auditoría en paralelo de cuatro subagentes especializados, cada uno con instrucción explícita de leer el código fuente actual completo de su área (no fragmentos, no diffs solos) y de verificar contra el motor real siempre que fuera posible, en vez de apoyarse en los informes .docx existentes o en la memoria del proyecto (CLAUDE.md). Esa decisión metodológica resultó decisiva: tanto CLAUDE.md como el informe anterior (edición del 28-08) están desactualizados en puntos importantes — el más notable, una capa entera de presentación web ("Códice Cartográfico": generación causal de terreno, sellos de imagen reales, poses de criatura por estado del ECS) que se construyó en los últimos días sin que ningún informe la documentara, superseyendo por completo la larga saga de PyxelSpace/Urizen/Mini Medieval que sí registra CLAUDE.md.</w:t>
      </w:r>
    </w:p>
    <w:p>
      <w:pPr>
        <w:spacing w:after="140" w:line="276"/>
        <w:jc w:val="both"/>
      </w:pPr>
      <w:r>
        <w:t xml:space="preserve">Verificación real efectuada para esta edición (no solo lectura de código): ejecución completa de la suite de tests (pytest tests/), un arranque limpio de 300 ticks headless seguido de una continuación de 50 ticks más desde snapshot (roundtrip de persistencia real, no solo revisado sobre el papel), arranque del modo visual con comprobación HTTP real, generación de mundo real contra 10 semillas distintas para medir proporciones de bioma y distribución de pendiente/agua, ejecución de los 6 arneses JavaScript del visor contra el código real extraído del propio archivo, y reproducción directa de un TypeError latente en el motor de movimiento. Cada hallazgo que depende de esta verificación lo señala explícitamente.</w:t>
      </w:r>
    </w:p>
    <w:p>
      <w:pPr>
        <w:spacing w:after="140" w:line="276"/>
        <w:jc w:val="both"/>
      </w:pPr>
      <w:r>
        <w:t xml:space="preserve">Cada funcionalidad se clasifica en una de tres categorías, sin cambios respecto a ediciones anteriores:</w:t>
      </w:r>
    </w:p>
    <w:p>
      <w:pPr>
        <w:pStyle w:val="ListParagraph"/>
        <w:numPr>
          <w:ilvl w:val="0"/>
          <w:numId w:val="2"/>
        </w:numPr>
        <w:spacing w:after="100" w:line="276"/>
        <w:jc w:val="both"/>
      </w:pPr>
      <w:r>
        <w:rPr>
          <w:b/>
          <w:bCs/>
        </w:rPr>
        <w:t xml:space="preserve">Implementado completo</w:t>
      </w:r>
      <w:r>
        <w:t xml:space="preserve">: existe la lógica real, corre desde el bucle principal (o desde un sistema que sí se ejecuta) y no depende de ninguna pieza ausente para funcionar tal como se describe.</w:t>
      </w:r>
    </w:p>
    <w:p>
      <w:pPr>
        <w:pStyle w:val="ListParagraph"/>
        <w:numPr>
          <w:ilvl w:val="0"/>
          <w:numId w:val="2"/>
        </w:numPr>
        <w:spacing w:after="100" w:line="276"/>
        <w:jc w:val="both"/>
      </w:pPr>
      <w:r>
        <w:rPr>
          <w:b/>
          <w:bCs/>
        </w:rPr>
        <w:t xml:space="preserve">Implementado parcial</w:t>
      </w:r>
      <w:r>
        <w:t xml:space="preserve">: existe lógica real y se ejecuta, pero cubre solo una parte de lo que declara cubrir, o su calibración numérica está explícitamente marcada como provisional/sin validar.</w:t>
      </w:r>
    </w:p>
    <w:p>
      <w:pPr>
        <w:pStyle w:val="ListParagraph"/>
        <w:numPr>
          <w:ilvl w:val="0"/>
          <w:numId w:val="2"/>
        </w:numPr>
        <w:spacing w:after="100" w:line="276"/>
        <w:jc w:val="both"/>
      </w:pPr>
      <w:r>
        <w:rPr>
          <w:b/>
          <w:bCs/>
        </w:rPr>
        <w:t xml:space="preserve">Solo planteado en código</w:t>
      </w:r>
      <w:r>
        <w:t xml:space="preserve">: hay una declaración que anticipa la funcionalidad (config, componente, comentario) pero ningún sistema real la consume, o el punto de entrada que la activaría nunca se invoca — incluye, en esta edición, casos nuevos donde el código SÍ se ejecuta pero su única entrada de datos es una constante muerta que nunca varía, dejándolo funcionalmente equivalente a que no existiera.</w:t>
      </w:r>
    </w:p>
    <w:p>
      <w:pPr>
        <w:spacing w:after="140" w:line="276"/>
        <w:jc w:val="both"/>
      </w:pPr>
      <w:r>
        <w:t xml:space="preserve">La clasificación es sobre la FUNCIONALIDAD, no sobre el archivo: un mismo componente o sistema puede tener piezas en las tres categorías a la vez.</w:t>
      </w:r>
    </w:p>
    <w:p>
      <w:pPr>
        <w:pStyle w:val="Heading1"/>
        <w:spacing w:after="140" w:before="320"/>
      </w:pPr>
      <w:r>
        <w:t xml:space="preserve">Hallazgos críticos de esta edición</w:t>
      </w:r>
    </w:p>
    <w:p>
      <w:pPr>
        <w:spacing w:after="140" w:line="276"/>
        <w:jc w:val="both"/>
      </w:pPr>
      <w:r>
        <w:t xml:space="preserve">Antes del inventario por área, estos son los hallazgos que más cambian la imagen que el propio proyecto tiene de sí mismo — casi todos verificados por ejecución real, no solo por lectura:</w:t>
      </w:r>
    </w:p>
    <w:p>
      <w:pPr>
        <w:pStyle w:val="Heading2"/>
        <w:spacing w:after="100" w:before="200"/>
      </w:pPr>
      <w:r>
        <w:t xml:space="preserve">1. La cadena completa HUIR / amenaza está muerta, y detrás hay un crash latente</w:t>
      </w:r>
    </w:p>
    <w:p>
      <w:pPr>
        <w:spacing w:after="140" w:line="276"/>
        <w:jc w:val="both"/>
      </w:pPr>
      <w:r>
        <w:t xml:space="preserve">`Necesidades.seguridad` (componentes/necesidades.py:91) se inicializa a 1.0 y </w:t>
      </w:r>
      <w:r>
        <w:rPr>
          <w:b/>
          <w:bCs/>
        </w:rPr>
        <w:t xml:space="preserve">nunca se decrementa en ningún punto de todo el repositorio</w:t>
      </w:r>
      <w:r>
        <w:t xml:space="preserve"> — confirmado por grep exhaustivo. La única escritura que existe es la recuperación pasiva hacia 1.0 en sistemas/sistema_necesidades.py:254-255. La clave `necesidades.defecto.tasa_perdida_seguridad_por_amenaza: 0.3` (config/constantes.yaml:394) está declarada pero </w:t>
      </w:r>
      <w:r>
        <w:rPr>
          <w:b/>
          <w:bCs/>
        </w:rPr>
        <w:t xml:space="preserve">no se lee en ningún archivo Python</w:t>
      </w:r>
      <w:r>
        <w:t xml:space="preserve">. Consecuencia: `utilidad_huir = 1.0 - necesidades.seguridad` (sistema_decision.py:414) es matemáticamente 0.0 siempre, y nunca puede superar la utilidad fija de deambular (0.1) — HUIR no puede ganar el argmax jamás por esta vía, no es que sea infrecuente, es estructuralmente inalcanzable. El propio docstring de nucleo/amenaza.py (línea 31) declara dos consumidores (sistema_necesidades.py para drenaje de seguridad, sistema_movimiento.py para dirección de huida): el primero </w:t>
      </w:r>
      <w:r>
        <w:rPr>
          <w:b/>
          <w:bCs/>
        </w:rPr>
        <w:t xml:space="preserve">no existe</w:t>
      </w:r>
      <w:r>
        <w:t xml:space="preserve"> — sistema_necesidades.py ni siquiera importa nucleo.amenaza.</w:t>
      </w:r>
    </w:p>
    <w:p>
      <w:pPr>
        <w:spacing w:after="140" w:line="276"/>
        <w:jc w:val="both"/>
      </w:pPr>
      <w:r>
        <w:t xml:space="preserve">Y si esa vía se reparase, el segundo consumidor está roto: sistemas/sistema_movimiento.py:207 llama `posicion_amenaza_mas_cercana(gestor, zona, entidad_id, pos_x, pos_y, radio)` — 6 argumentos posicionales — contra una función que en nucleo/amenaza.py:47-48 exige 8 sin valores por defecto (faltan `peso_propio` y `umbral_disposicion`, ninguno cacheado en `SistemaMovimiento._cachear_configuracion`, a diferencia de `SistemaDepredacion` que sí cachea su equivalente). </w:t>
      </w:r>
      <w:r>
        <w:rPr>
          <w:b/>
          <w:bCs/>
        </w:rPr>
        <w:t xml:space="preserve">Reproducido directamente contra el código real</w:t>
      </w:r>
      <w:r>
        <w:t xml:space="preserve">: `TypeError: posicion_amenaza_mas_cercana() missing 2 required positional arguments: 'peso_propio' and 'umbral_disposicion'`. main.py no envuelve `ejecutar_tick` en ningún try/except salvo `KeyboardInterrupt`, así que esto tumbaría el bucle principal entero, no solo a la entidad afectada.</w:t>
      </w:r>
    </w:p>
    <w:p>
      <w:pPr>
        <w:spacing w:after="140" w:line="276"/>
        <w:jc w:val="both"/>
      </w:pPr>
      <w:r>
        <w:t xml:space="preserve">Los dos bugs se enmascaran mutuamente: como la utilidad de huir es 0.0 siempre, HUIR nunca se selecciona con población normal, así que `_calcular_huida` nunca llega a ejecutarse en la práctica — es una bomba de tiempo latente, no un fallo ya manifestado. Todo el bloque HUIR/amenaza (utilidad en decisión, dirección en movimiento, drenaje de seguridad, drenaje de estabilidad mental por amenaza sostenida) pasa así de "implementado con efecto marginal" —como lo describen los propios docstrings del proyecto— a </w:t>
      </w:r>
      <w:r>
        <w:rPr>
          <w:b/>
          <w:bCs/>
        </w:rPr>
        <w:t xml:space="preserve">solo planteado en código</w:t>
      </w:r>
      <w:r>
        <w:t xml:space="preserve">: código real, completo, coherente entre sí, con la única vía de activación rota en dos puntos independientes.</w:t>
      </w:r>
    </w:p>
    <w:p>
      <w:pPr>
        <w:pStyle w:val="Heading2"/>
        <w:spacing w:after="100" w:before="200"/>
      </w:pPr>
      <w:r>
        <w:t xml:space="preserve">2. La generación causal de terreno (27-08) dejó dos calibraciones desfasadas que nadie revisó después</w:t>
      </w:r>
    </w:p>
    <w:p>
      <w:pPr>
        <w:spacing w:after="140" w:line="276"/>
        <w:jc w:val="both"/>
      </w:pPr>
      <w:r>
        <w:t xml:space="preserve">El commit 36aa661 ("generación causal — cordilleras, escorrentía y clima orográfico") sustituyó el terreno por value-noise puro por un sistema estructurado (nucleo/orografia.py). Es un cambio real y bien construido, con tests propios en verde — pero dos piezas calibradas contra el terreno ANTERIOR no se revisaron después:</w:t>
      </w:r>
    </w:p>
    <w:p>
      <w:pPr>
        <w:pStyle w:val="ListParagraph"/>
        <w:numPr>
          <w:ilvl w:val="0"/>
          <w:numId w:val="2"/>
        </w:numPr>
        <w:spacing w:after="100" w:line="276"/>
        <w:jc w:val="both"/>
      </w:pPr>
      <w:r>
        <w:t xml:space="preserve">Las proporciones de bioma objetivo de config/constantes.yaml:67-73 (pradera~50%, bosque~25%, montaña~10%, desierto~5%, tundra~3%, marcadas "a revalidar tras jugar con estos mundos") no se cumplen contra el generador actual: verificado generando 10 semillas reales (mapa 40×40), </w:t>
      </w:r>
      <w:r>
        <w:rPr>
          <w:b/>
          <w:bCs/>
        </w:rPr>
        <w:t xml:space="preserve">desierto es 0% en 8 de las 10 semillas</w:t>
      </w:r>
      <w:r>
        <w:t xml:space="preserve"> probadas, y </w:t>
      </w:r>
      <w:r>
        <w:rPr>
          <w:b/>
          <w:bCs/>
        </w:rPr>
        <w:t xml:space="preserve">tundra oscila entre 1.1% y 20.4%</w:t>
      </w:r>
      <w:r>
        <w:t xml:space="preserve"> — llegando a ser el segundo bioma más grande del mapa en vez del "minoritario en los extremos" que se pretendía.</w:t>
      </w:r>
    </w:p>
    <w:p>
      <w:pPr>
        <w:pStyle w:val="ListParagraph"/>
        <w:numPr>
          <w:ilvl w:val="0"/>
          <w:numId w:val="2"/>
        </w:numPr>
        <w:spacing w:after="100" w:line="276"/>
        <w:jc w:val="both"/>
      </w:pPr>
      <w:r>
        <w:t xml:space="preserve">La calibración de pendiente transitable de nucleo/relieve.py:39-46 ("mediana~0.032, p90~0.10, p99~0.16, máximo~0.21, medido contra el terreno real") es anterior al círculo causal y ya no corresponde al relieve que se genera hoy: medido de nuevo contra 5 semillas actuales, la mediana real es 0.0117 (un tercio de la documentada), p90 0.0538, p99 0.1037. Consecuencia medida: un gnomo se bloquea por pendiente en solo ~2.7% de los pasos cuesta arriba (el diseño pretendía 10-15%), y un lobo (fuerza máxima) </w:t>
      </w:r>
      <w:r>
        <w:rPr>
          <w:b/>
          <w:bCs/>
        </w:rPr>
        <w:t xml:space="preserve">nunca</w:t>
      </w:r>
      <w:r>
        <w:t xml:space="preserve"> se bloquea por pendiente — 0% de los pasos.</w:t>
      </w:r>
    </w:p>
    <w:p>
      <w:pPr>
        <w:spacing w:after="140" w:line="276"/>
        <w:jc w:val="both"/>
      </w:pPr>
      <w:r>
        <w:t xml:space="preserve">Ninguno de los dos desfases está señalado en ningún comentario del repositorio: son hallazgos nuevos de esta auditoría, no huecos ya conocidos.</w:t>
      </w:r>
    </w:p>
    <w:p>
      <w:pPr>
        <w:pStyle w:val="Heading2"/>
        <w:spacing w:after="100" w:before="200"/>
      </w:pPr>
      <w:r>
        <w:t xml:space="preserve">3. Las formaciones macro de desierto y tundra del visor nunca se estampan, pese a un test en verde</w:t>
      </w:r>
    </w:p>
    <w:p>
      <w:pPr>
        <w:spacing w:after="140" w:line="276"/>
        <w:jc w:val="both"/>
      </w:pPr>
      <w:r>
        <w:t xml:space="preserve">presentacion/vista_web.py declara `masa_desierto` y `masa_tundra` en `FORMACIONES_POR_BIOMA` (líneas 341-342) y los PNG existen en disco (commit b944a1b). El test `formaciones_macro.test.mjs` que debería cubrirlo "pasa" — pero inyecta los datos directamente en memoria (`visor.catalogoAssets.relieve.masa_desierto = [...]`), sin pasar nunca por el manifiesto real ni por la carga de imágenes: un falso verde. Verificado ejecutando `construir_manifiesto_assets()` (Python) contra los assets reales: la sección `relieve` del manifiesto solo agrupa por dos claves fijas (`montana`, `cordillera`) en vez de agrupar genéricamente por prefijo como sí hace `flora` — `masa_desierto`/`masa_tundra` nunca aparecen. Y aunque aparecieran, el cliente tampoco los cargaría: `cargarBibliotecaAssets()` itera explícitamente `catalogoAssets.relieve.montana/.cordillera/.montana_color`, nunca un bucle genérico. Resultado: desierto y tundra caen siempre al estampado por-celda de siempre, en silencio, sin ningún error visible — exactamente el patrón que el propio proyecto señala como el más peligroso de todos ("parecía correcto sobre el papel, test en verde, inerte contra el pipeline real"), solo que aquí ni hizo falta correr el motor completo para descubrirlo.</w:t>
      </w:r>
    </w:p>
    <w:p>
      <w:pPr>
        <w:pStyle w:val="Heading2"/>
        <w:spacing w:after="100" w:before="200"/>
      </w:pPr>
      <w:r>
        <w:t xml:space="preserve">4. El clima diario no afecta al confort térmico de ninguna criatura, pese a que el código dice que debería</w:t>
      </w:r>
    </w:p>
    <w:p>
      <w:pPr>
        <w:spacing w:after="140" w:line="276"/>
        <w:jc w:val="both"/>
      </w:pPr>
      <w:r>
        <w:t xml:space="preserve">nucleo/clima.py declara explícitamente en su docstring (líneas 18-29) que estación y clima combinan aditivamente el objetivo de confort térmico, y para eso existe `objetivo_confort_termico(estacion, clima, ...)` (clima.py:68-71). Esa función </w:t>
      </w:r>
      <w:r>
        <w:rPr>
          <w:b/>
          <w:bCs/>
        </w:rPr>
        <w:t xml:space="preserve">nunca se llama</w:t>
      </w:r>
      <w:r>
        <w:t xml:space="preserve">: el consumidor real, sistema_necesidades.py:239-243, lee solo `config["estaciones"][estacion]["objetivo_confort_termico"]`, ignorando el clima del día por completo. El mismo patrón se repite con `modificador_regeneracion` (clima.py:62-65, tampoco se llama nunca — nucleo/flora.py:62-77 reimplementa la búsqueda de config a mano). Dos funciones puras, bien escritas, correctamente probadas en aislamiento si se llamaran — pero muertas en la práctica, con la duplicación manual además incompleta en el caso del confort térmico (omite el término de clima).</w:t>
      </w:r>
    </w:p>
    <w:p>
      <w:pPr>
        <w:pStyle w:val="Heading2"/>
        <w:spacing w:after="100" w:before="200"/>
      </w:pPr>
      <w:r>
        <w:t xml:space="preserve">5. Un bug visual activo en el visor: doble dibujo de liquen y musgo a zoom cercano</w:t>
      </w:r>
    </w:p>
    <w:p>
      <w:pPr>
        <w:spacing w:after="140" w:line="276"/>
        <w:jc w:val="both"/>
      </w:pPr>
      <w:r>
        <w:t xml:space="preserve">`dibujarVegetacion()` decide si dibuja el fallback vectorial de una especie mirando solo `catalogoAssets.flora[especie]` (el pool en tinta). Pero liquen y musgo no tienen ningún PNG en `flora/` — solo en `flora_color/`. A zoom de color, `dibujarStampsRelieveYFlora()` sí encuentra y estampa el sello real vía `poolTerreno()` (que sí mira ambos pools), pero `dibujarVegetacion()` no se entera y dibuja ADEMÁS la elipse vectorial semitransparente encima — dos capas superpuestas en cualquier celda de montaña con liquen o tundra con musgo. Ninguno de los 6 arneses del visor cubre este caso.</w:t>
      </w:r>
    </w:p>
    <w:p>
      <w:pPr>
        <w:pStyle w:val="Heading2"/>
        <w:spacing w:after="100" w:before="200"/>
      </w:pPr>
      <w:r>
        <w:t xml:space="preserve">6. CLAUDE.md y otros documentos del proyecto están desactualizados en puntos verificables</w:t>
      </w:r>
    </w:p>
    <w:p>
      <w:pPr>
        <w:pStyle w:val="ListParagraph"/>
        <w:numPr>
          <w:ilvl w:val="0"/>
          <w:numId w:val="2"/>
        </w:numPr>
        <w:spacing w:after="100" w:line="276"/>
        <w:jc w:val="both"/>
      </w:pPr>
      <w:r>
        <w:t xml:space="preserve">CLAUDE.md afirma "no hay ni un solo archivo de test" — </w:t>
      </w:r>
      <w:r>
        <w:rPr>
          <w:b/>
          <w:bCs/>
        </w:rPr>
        <w:t xml:space="preserve">falso</w:t>
      </w:r>
      <w:r>
        <w:t xml:space="preserve"> contra el repositorio actual: tests/ contiene 3 archivos con 22 tests, 21 en verde (ejecutado de verdad, no solo listado).</w:t>
      </w:r>
    </w:p>
    <w:p>
      <w:pPr>
        <w:pStyle w:val="ListParagraph"/>
        <w:numPr>
          <w:ilvl w:val="0"/>
          <w:numId w:val="2"/>
        </w:numPr>
        <w:spacing w:after="100" w:line="276"/>
        <w:jc w:val="both"/>
      </w:pPr>
      <w:r>
        <w:t xml:space="preserve">CLAUDE.md documenta con gran detalle la saga PyxelSpace→Urizen→Mini Medieval→retirada del sistema de orillas como el estado final de la capa visual. Esa saga terminó siendo </w:t>
      </w:r>
      <w:r>
        <w:rPr>
          <w:b/>
          <w:bCs/>
        </w:rPr>
        <w:t xml:space="preserve">completamente supersedida</w:t>
      </w:r>
      <w:r>
        <w:t xml:space="preserve"> por un pivote posterior ("Códice Cartográfico") que ningún informe .docx ni CLAUDE.md documenta en absoluto — reconstruido para esta edición por lectura directa de presentacion/vista_web.py (2833 líneas) y de los mensajes de commit.</w:t>
      </w:r>
    </w:p>
    <w:p>
      <w:pPr>
        <w:pStyle w:val="ListParagraph"/>
        <w:numPr>
          <w:ilvl w:val="0"/>
          <w:numId w:val="2"/>
        </w:numPr>
        <w:spacing w:after="100" w:line="276"/>
        <w:jc w:val="both"/>
      </w:pPr>
      <w:r>
        <w:t xml:space="preserve">CLAUDE.md lista como pendiente la "Pieza 3" (sustituir ICONOS_ACCION, glifos emoji de acción, por iconos reales) — pero `ICONOS_ACCION` </w:t>
      </w:r>
      <w:r>
        <w:rPr>
          <w:b/>
          <w:bCs/>
        </w:rPr>
        <w:t xml:space="preserve">ya no existe en absoluto en el código actual</w:t>
      </w:r>
      <w:r>
        <w:t xml:space="preserve"> (verificado por grep). No es que la pieza siga pendiente: quedó obsoleta de raíz porque el pivote al Códice resolvió la comunicación de estado por otro mecanismo (poses de sprite + texto de acción en la ficha de inspección), no por iconos superpuestos.</w:t>
      </w:r>
    </w:p>
    <w:p>
      <w:pPr>
        <w:pStyle w:val="ListParagraph"/>
        <w:numPr>
          <w:ilvl w:val="0"/>
          <w:numId w:val="2"/>
        </w:numPr>
        <w:spacing w:after="100" w:line="276"/>
        <w:jc w:val="both"/>
      </w:pPr>
      <w:r>
        <w:t xml:space="preserve">presentacion/assets/README.md está congelado al estado del 27-08 (ríos por piezas, sellos de lago, ZOOM_ESTILO_COLOR=1.6) — el código actual ya superó todo eso.</w:t>
      </w:r>
    </w:p>
    <w:p>
      <w:pPr>
        <w:pStyle w:val="ListParagraph"/>
        <w:numPr>
          <w:ilvl w:val="0"/>
          <w:numId w:val="2"/>
        </w:numPr>
        <w:spacing w:after="100" w:line="276"/>
        <w:jc w:val="both"/>
      </w:pPr>
      <w:r>
        <w:t xml:space="preserve">COMANDOS.md afirma que continuar una partida guardada es automático si existe datos/bosque.db — falso: el código exige `BOSQUE_CONTINUAR=1` explícito; sin la variable, siempre siembra un mundo nuevo aunque exista la base de datos (confirmado ejecutando sin la variable).</w:t>
      </w:r>
    </w:p>
    <w:p>
      <w:pPr>
        <w:pStyle w:val="ListParagraph"/>
        <w:numPr>
          <w:ilvl w:val="0"/>
          <w:numId w:val="2"/>
        </w:numPr>
        <w:spacing w:after="100" w:line="276"/>
        <w:jc w:val="both"/>
      </w:pPr>
      <w:r>
        <w:t xml:space="preserve">Varios docstrings de código describen comportamiento ya superado: sistema_capacidad_fisica.py (líneas 16-19) dice que corre "antes que SistemaDecision", cuando en main.py actual corre después (Fase 3 vs Fase 1); componentes/capacidad_mental.py (líneas 34-37) sigue diciendo que `consciencia` no tiene "ninguna lógica de gating implementada todavía", desactualizado desde el 22-08 cuando se conectó al sesgo de territorio; nucleo/celda.py (líneas 93-98) sigue diciendo "sin restricción dietética todavía, deuda técnica declarada a propósito", cuando sistema_recursos.py sí la aplica realmente desde hace tiempo; el docstring de un componente físico (DimensionesFisicas.altura) decía "sin consumidor real hoy" pese a tener tres consumidores reales de vadeo/inmersión.</w:t>
      </w:r>
    </w:p>
    <w:p>
      <w:pPr>
        <w:pStyle w:val="Heading2"/>
        <w:spacing w:after="100" w:before="200"/>
      </w:pPr>
      <w:r>
        <w:t xml:space="preserve">7. Dos fallos menores en la propia suite de verificación (ninguno es una regresión del motor)</w:t>
      </w:r>
    </w:p>
    <w:p>
      <w:pPr>
        <w:pStyle w:val="ListParagraph"/>
        <w:numPr>
          <w:ilvl w:val="0"/>
          <w:numId w:val="2"/>
        </w:numPr>
        <w:spacing w:after="100" w:line="276"/>
        <w:jc w:val="both"/>
      </w:pPr>
      <w:r>
        <w:t xml:space="preserve">tests/test_agua.py: `test_ley_la_lisis_no_aporta_charco_sobre_agua_permanente` falla por un uso incorrecto del operador morsa (`Posicion := __import__(...).Posicion(x=0,y=0)` liga el nombre a una instancia, no a la clase) — el mecanismo que el test pretende verificar SÍ funciona, confirmado leyendo sistema_descomposicion.py:127 y por el test hermano, que sí pasa.</w:t>
      </w:r>
    </w:p>
    <w:p>
      <w:pPr>
        <w:pStyle w:val="ListParagraph"/>
        <w:numPr>
          <w:ilvl w:val="0"/>
          <w:numId w:val="2"/>
        </w:numPr>
        <w:spacing w:after="100" w:line="276"/>
        <w:jc w:val="both"/>
      </w:pPr>
      <w:r>
        <w:t xml:space="preserve">presentacion/arnes/formaciones_macro.test.mjs: un caso concreto espera el comportamiento de estiramiento no-uniforme previo al fix de "contain" (ajuste proporcional del sello dentro de su recuadro) — el test quedó escrito para una versión anterior del código y nunca se actualizó tras esa corrección.</w:t>
      </w:r>
    </w:p>
    <w:p>
      <w:pPr>
        <w:pStyle w:val="Heading1"/>
        <w:spacing w:after="140" w:before="320"/>
      </w:pPr>
      <w:r>
        <w:t xml:space="preserve">1. Mundo y generación de terreno</w:t>
      </w:r>
    </w:p>
    <w:p>
      <w:pPr>
        <w:spacing w:after="140" w:line="276"/>
        <w:jc w:val="both"/>
      </w:pPr>
      <w:r>
        <w:t xml:space="preserve">Jerarquía Mundo → Territorio → ZonaBioma → Celda, sin cambios estructurales desde la reconstrucción de Territorio del 23-08. Toda la generación causal descrita abajo cuelga de que Territorio invoque correctamente generar_zona_bioma con la config de orografía/bioma/flora/agua — verificado que hoy lo hace sin error contra 10 semillas reales.</w:t>
      </w:r>
    </w:p>
    <w:p>
      <w:pPr>
        <w:pStyle w:val="Heading2"/>
        <w:spacing w:after="100" w:before="200"/>
      </w:pPr>
      <w:r>
        <w:t xml:space="preserve">Implementado completo</w:t>
      </w:r>
    </w:p>
    <w:p>
      <w:pPr>
        <w:pStyle w:val="ListParagraph"/>
        <w:numPr>
          <w:ilvl w:val="0"/>
          <w:numId w:val="2"/>
        </w:numPr>
        <w:spacing w:after="100" w:line="276"/>
        <w:jc w:val="both"/>
      </w:pPr>
      <w:r>
        <w:rPr>
          <w:b/>
          <w:bCs/>
        </w:rPr>
        <w:t xml:space="preserve">Generación causal de elevación por cordilleras</w:t>
      </w:r>
      <w:r>
        <w:t xml:space="preserve"> (nucleo/orografia.py:37-101, NUEVO 27-08): `generar_cordilleras` sortea ejes con origen/dirección/longitud/anchura/altura de cresta; `campo_elevacion_orografico` combina como el MÁXIMO (no la suma) de colinas de fondo por value noise y las crestas, evitando mesetas artificiales donde dos cordilleras se cruzan. El value noise antiguo (nucleo/campo_continuo.py) no quedó superado: se reutiliza como capa de fondo dentro de la nueva estructura.</w:t>
      </w:r>
    </w:p>
    <w:p>
      <w:pPr>
        <w:pStyle w:val="ListParagraph"/>
        <w:numPr>
          <w:ilvl w:val="0"/>
          <w:numId w:val="2"/>
        </w:numPr>
        <w:spacing w:after="100" w:line="276"/>
        <w:jc w:val="both"/>
      </w:pPr>
      <w:r>
        <w:rPr>
          <w:b/>
          <w:bCs/>
        </w:rPr>
        <w:t xml:space="preserve">Gradiente térmico por altitud</w:t>
      </w:r>
      <w:r>
        <w:t xml:space="preserve"> (campo_temperatura_orografica, orografia.py:104-125): temperatura = base − gradiente_termico × elevación + ruido.</w:t>
      </w:r>
    </w:p>
    <w:p>
      <w:pPr>
        <w:pStyle w:val="ListParagraph"/>
        <w:numPr>
          <w:ilvl w:val="0"/>
          <w:numId w:val="2"/>
        </w:numPr>
        <w:spacing w:after="100" w:line="276"/>
        <w:jc w:val="both"/>
      </w:pPr>
      <w:r>
        <w:rPr>
          <w:b/>
          <w:bCs/>
        </w:rPr>
        <w:t xml:space="preserve">Sombra orográfica / viento dominante</w:t>
      </w:r>
      <w:r>
        <w:t xml:space="preserve"> (campo_lluvia_orografica + sortear_viento_dominante, orografia.py:128-174): viento sorteado por semilla entre los 4 rumbos cardinales; barlovento húmedo, sotavento árido, por acumulación de elevación cruzada en el camino del viento.</w:t>
      </w:r>
    </w:p>
    <w:p>
      <w:pPr>
        <w:pStyle w:val="ListParagraph"/>
        <w:numPr>
          <w:ilvl w:val="0"/>
          <w:numId w:val="2"/>
        </w:numPr>
        <w:spacing w:after="100" w:line="276"/>
        <w:jc w:val="both"/>
      </w:pPr>
      <w:r>
        <w:rPr>
          <w:b/>
          <w:bCs/>
        </w:rPr>
        <w:t xml:space="preserve">Clasificación de bioma con árbol reordenado</w:t>
      </w:r>
      <w:r>
        <w:t xml:space="preserve"> (nucleo/bioma.py:44-53): temperatura extrema (tundra) manda ANTES que elevación alta (montaña) — corrección deliberada tras el círculo causal, documentada explícitamente como corrección de la ley vieja que "enterraba esta física" cuando la elevación era ruido sin estructura.</w:t>
      </w:r>
    </w:p>
    <w:p>
      <w:pPr>
        <w:pStyle w:val="ListParagraph"/>
        <w:numPr>
          <w:ilvl w:val="0"/>
          <w:numId w:val="2"/>
        </w:numPr>
        <w:spacing w:after="100" w:line="276"/>
        <w:jc w:val="both"/>
      </w:pPr>
      <w:r>
        <w:t xml:space="preserve">Restricción de movimiento por pendiente (pendiente_maxima_transitable, escalada por fuerza individual) conectada realmente al bucle de movimiento — aunque ver calibración desfasada en Hallazgos críticos §2.</w:t>
      </w:r>
    </w:p>
    <w:p>
      <w:pPr>
        <w:pStyle w:val="ListParagraph"/>
        <w:numPr>
          <w:ilvl w:val="0"/>
          <w:numId w:val="2"/>
        </w:numPr>
        <w:spacing w:after="100" w:line="276"/>
        <w:jc w:val="both"/>
      </w:pPr>
      <w:r>
        <w:rPr>
          <w:b/>
          <w:bCs/>
        </w:rPr>
        <w:t xml:space="preserve">Tests automatizados reales y en verde</w:t>
      </w:r>
      <w:r>
        <w:t xml:space="preserve">: tests/test_orografia.py (6 tests: determinismo de cordilleras y elevación, crestas como máximos del campo, gradiente térmico monótono por altura, sombra orográfica sotavento&lt;barlovento, determinismo de lluvia) y tests/test_bioma.py (5 tests, incluida la ley "cumbre fría → tundra, no montaña"). Los 11 pasan contra el código actual, ejecutados de verdad para esta auditoría.</w:t>
      </w:r>
    </w:p>
    <w:p>
      <w:pPr>
        <w:pStyle w:val="Heading2"/>
        <w:spacing w:after="100" w:before="200"/>
      </w:pPr>
      <w:r>
        <w:t xml:space="preserve">Implementado parcialmente</w:t>
      </w:r>
    </w:p>
    <w:p>
      <w:pPr>
        <w:pStyle w:val="ListParagraph"/>
        <w:numPr>
          <w:ilvl w:val="0"/>
          <w:numId w:val="2"/>
        </w:numPr>
        <w:spacing w:after="100" w:line="276"/>
        <w:jc w:val="both"/>
      </w:pPr>
      <w:r>
        <w:rPr>
          <w:b/>
          <w:bCs/>
        </w:rPr>
        <w:t xml:space="preserve">Proporciones de bioma reales alejadas del objetivo documentado</w:t>
      </w:r>
      <w:r>
        <w:t xml:space="preserve"> — ver Hallazgos críticos §2: desierto ausente en 8/10 semillas, tundra con varianza de 1.1% a 20.4%.</w:t>
      </w:r>
    </w:p>
    <w:p>
      <w:pPr>
        <w:pStyle w:val="ListParagraph"/>
        <w:numPr>
          <w:ilvl w:val="0"/>
          <w:numId w:val="2"/>
        </w:numPr>
        <w:spacing w:after="100" w:line="276"/>
        <w:jc w:val="both"/>
      </w:pPr>
      <w:r>
        <w:rPr>
          <w:b/>
          <w:bCs/>
        </w:rPr>
        <w:t xml:space="preserve">Calibración de pendiente transitable desfasada del terreno que genera hoy el motor</w:t>
      </w:r>
      <w:r>
        <w:t xml:space="preserve"> — ver Hallazgos críticos §2: un lobo nunca se bloquea por pendiente (0% de los pasos), muy por debajo de lo pretendido.</w:t>
      </w:r>
    </w:p>
    <w:p>
      <w:pPr>
        <w:pStyle w:val="ListParagraph"/>
        <w:numPr>
          <w:ilvl w:val="0"/>
          <w:numId w:val="2"/>
        </w:numPr>
        <w:spacing w:after="100" w:line="276"/>
        <w:jc w:val="both"/>
      </w:pPr>
      <w:r>
        <w:t xml:space="preserve">Escala real del mundo (metros_por_celda): sigue sin anclar radio_individual() ni pendiente_maxima_transitable(), que operan en celdas/pendiente relativa, no en metros — mismo hueco que en la edición anterior, sin cambios en este período.</w:t>
      </w:r>
    </w:p>
    <w:p>
      <w:pPr>
        <w:pStyle w:val="Heading2"/>
        <w:spacing w:after="100" w:before="200"/>
      </w:pPr>
      <w:r>
        <w:t xml:space="preserve">Solo planteado en código</w:t>
      </w:r>
    </w:p>
    <w:p>
      <w:pPr>
        <w:pStyle w:val="ListParagraph"/>
        <w:numPr>
          <w:ilvl w:val="0"/>
          <w:numId w:val="2"/>
        </w:numPr>
        <w:spacing w:after="100" w:line="276"/>
        <w:jc w:val="both"/>
      </w:pPr>
      <w:r>
        <w:t xml:space="preserve">tipo_agua (río/lago/poza) como mecánica de juego sigue sin ningún consumidor real más allá de lo visual — declarado honestamente en los propios docstrings como reservado para fauna futura (anfibios/fauna acuática) que no existe.</w:t>
      </w:r>
    </w:p>
    <w:p>
      <w:pPr>
        <w:pStyle w:val="ListParagraph"/>
        <w:numPr>
          <w:ilvl w:val="0"/>
          <w:numId w:val="2"/>
        </w:numPr>
        <w:spacing w:after="100" w:line="276"/>
        <w:jc w:val="both"/>
      </w:pPr>
      <w:r>
        <w:rPr>
          <w:b/>
          <w:bCs/>
        </w:rPr>
        <w:t xml:space="preserve">Función muerta/duplicada</w:t>
      </w:r>
      <w:r>
        <w:t xml:space="preserve">: nucleo/relieve.py:costo_resistencia_por_pendiente (líneas 69-77) nunca se llama — sistema_movimiento.py reimplementa la misma fórmula inline (líneas 186-187), leyendo el mismo valor de config directamente. No es un bug funcional (mismo resultado), pero es exactamente el riesgo de divergencia entre una función "centralizada" y su uso real que el propio proyecto se advierte a sí mismo en otros módulos.</w:t>
      </w:r>
    </w:p>
    <w:p>
      <w:pPr>
        <w:pStyle w:val="Heading1"/>
        <w:spacing w:after="140" w:before="320"/>
      </w:pPr>
      <w:r>
        <w:t xml:space="preserve">2. Agua (río, lago, poza)</w:t>
      </w:r>
    </w:p>
    <w:p>
      <w:pPr>
        <w:pStyle w:val="Heading2"/>
        <w:spacing w:after="100" w:before="200"/>
      </w:pPr>
      <w:r>
        <w:t xml:space="preserve">Implementado completo</w:t>
      </w:r>
    </w:p>
    <w:p>
      <w:pPr>
        <w:pStyle w:val="ListParagraph"/>
        <w:numPr>
          <w:ilvl w:val="0"/>
          <w:numId w:val="2"/>
        </w:numPr>
        <w:spacing w:after="100" w:line="276"/>
        <w:jc w:val="both"/>
      </w:pPr>
      <w:r>
        <w:t xml:space="preserve">Generación derivada del relieve por completo: nacimientos en cumbres (`_picos`, determinista), descenso de pendiente (`_trazar_rio`), cuenca de mínimo local para lago, segunda pasada para pozas — sin cambios de fondo respecto a ediciones anteriores.</w:t>
      </w:r>
    </w:p>
    <w:p>
      <w:pPr>
        <w:pStyle w:val="ListParagraph"/>
        <w:numPr>
          <w:ilvl w:val="0"/>
          <w:numId w:val="2"/>
        </w:numPr>
        <w:spacing w:after="100" w:line="276"/>
        <w:jc w:val="both"/>
      </w:pPr>
      <w:r>
        <w:rPr>
          <w:b/>
          <w:bCs/>
        </w:rPr>
        <w:t xml:space="preserve">Inercia del cauce (`coste_giro_rio`, NUEVO)</w:t>
      </w:r>
      <w:r>
        <w:t xml:space="preserve">: penaliza el cambio de dirección entre vecinos estrictamente más bajos (recto=0, giro 90°=coste_giro, 180°=2×coste_giro) para evitar el meandro sinusoidal artificial ("codorniz") del descenso puro. Calibrado y documentado con las cifras exactas del barrido contra el motor real (config/constantes.yaml:90-95: 0.0→11 giros, 0.002→6, 0.004→4 elegido, ≥0.006→3).</w:t>
      </w:r>
    </w:p>
    <w:p>
      <w:pPr>
        <w:pStyle w:val="ListParagraph"/>
        <w:numPr>
          <w:ilvl w:val="0"/>
          <w:numId w:val="2"/>
        </w:numPr>
        <w:spacing w:after="100" w:line="276"/>
        <w:jc w:val="both"/>
      </w:pPr>
      <w:r>
        <w:rPr>
          <w:b/>
          <w:bCs/>
        </w:rPr>
        <w:t xml:space="preserve">Combinación entre cuerpos distintos al fundirse (`combinar_profundidad_cuerpos`, NUEVO 29-08)</w:t>
      </w:r>
      <w:r>
        <w:t xml:space="preserve">: cuando la ribera de un río alcanza una celda que ya es agua de otro cuerpo, conserva el tipo previo y toma la profundidad MAYOR — corrige el bug anterior donde la boca de un lago podía "relabelarse" río y perder profundidad.</w:t>
      </w:r>
    </w:p>
    <w:p>
      <w:pPr>
        <w:pStyle w:val="ListParagraph"/>
        <w:numPr>
          <w:ilvl w:val="0"/>
          <w:numId w:val="2"/>
        </w:numPr>
        <w:spacing w:after="100" w:line="276"/>
        <w:jc w:val="both"/>
      </w:pPr>
      <w:r>
        <w:rPr>
          <w:b/>
          <w:bCs/>
        </w:rPr>
        <w:t xml:space="preserve">Nacimientos seguros (`celda_nacimiento_segura`, NUEVO 29-08)</w:t>
      </w:r>
      <w:r>
        <w:t xml:space="preserve">: un recién nacido con altura menor que la de su madre no aparece en agua más honda que su propia estatura — busca entre los 4 vecinos cardinales la de menor profundidad vadeable; conectado realmente desde sistema_reproduccion.py (SistemaReproduccion.ejecutar ahora recibe `mundo` para obtener la zona), sin residuos de la firma antigua.</w:t>
      </w:r>
    </w:p>
    <w:p>
      <w:pPr>
        <w:pStyle w:val="ListParagraph"/>
        <w:numPr>
          <w:ilvl w:val="0"/>
          <w:numId w:val="2"/>
        </w:numPr>
        <w:spacing w:after="100" w:line="276"/>
        <w:jc w:val="both"/>
      </w:pPr>
      <w:r>
        <w:rPr>
          <w:b/>
          <w:bCs/>
        </w:rPr>
        <w:t xml:space="preserve">Criterio único de potabilidad y charco efímero solo en tierra firme</w:t>
      </w:r>
      <w:r>
        <w:t xml:space="preserve">: hay_agua_potable/profundidad_agua_potable (nucleo/agua.py) son el combinador único, consumido consistentemente por movimiento, necesidades (asfixia/oxigenación), recursos (beber) y flora (bono ribereño). Los guards "el charco es agua efímera, solo si no hay agua permanente" están efectivamente en sistema_recursos.py y sistema_descomposicion.py (este último con comentario explícito citando el mismo criterio).</w:t>
      </w:r>
    </w:p>
    <w:p>
      <w:pPr>
        <w:pStyle w:val="ListParagraph"/>
        <w:numPr>
          <w:ilvl w:val="0"/>
          <w:numId w:val="2"/>
        </w:numPr>
        <w:spacing w:after="100" w:line="276"/>
        <w:jc w:val="both"/>
      </w:pPr>
      <w:r>
        <w:rPr>
          <w:b/>
          <w:bCs/>
        </w:rPr>
        <w:t xml:space="preserve">Verificación empírica contra el motor real (7 semillas)</w:t>
      </w:r>
      <w:r>
        <w:t xml:space="preserve">: los tres tipos de cuerpo de agua aparecen siempre, con profundidades entre 0.014 y 3.0 m — el tope coincide exactamente con banda_elevacion_lago (0.03) × escala_metros_por_unidad_elevacion (100.0), confirmando que el cap geométrico funciona tal como está documentado.</w:t>
      </w:r>
    </w:p>
    <w:p>
      <w:pPr>
        <w:pStyle w:val="Heading2"/>
        <w:spacing w:after="100" w:before="200"/>
      </w:pPr>
      <w:r>
        <w:t xml:space="preserve">Implementado parcialmente</w:t>
      </w:r>
    </w:p>
    <w:p>
      <w:pPr>
        <w:pStyle w:val="ListParagraph"/>
        <w:numPr>
          <w:ilvl w:val="0"/>
          <w:numId w:val="2"/>
        </w:numPr>
        <w:spacing w:after="100" w:line="276"/>
        <w:jc w:val="both"/>
      </w:pPr>
      <w:r>
        <w:t xml:space="preserve">tests/test_agua.py: 10 tests, 1 falla — por un bug del propio test (uso incorrecto del operador morsa), no del motor. Ver Hallazgos críticos §7.</w:t>
      </w:r>
    </w:p>
    <w:p>
      <w:pPr>
        <w:pStyle w:val="Heading2"/>
        <w:spacing w:after="100" w:before="200"/>
      </w:pPr>
      <w:r>
        <w:t xml:space="preserve">Solo planteado en código</w:t>
      </w:r>
    </w:p>
    <w:p>
      <w:pPr>
        <w:pStyle w:val="ListParagraph"/>
        <w:numPr>
          <w:ilvl w:val="0"/>
          <w:numId w:val="2"/>
        </w:numPr>
        <w:spacing w:after="100" w:line="276"/>
        <w:jc w:val="both"/>
      </w:pPr>
      <w:r>
        <w:t xml:space="preserve">tipo_agua sin consumidor mecánico real (ver área 1).</w:t>
      </w:r>
    </w:p>
    <w:p>
      <w:pPr>
        <w:pStyle w:val="ListParagraph"/>
        <w:numPr>
          <w:ilvl w:val="0"/>
          <w:numId w:val="2"/>
        </w:numPr>
        <w:spacing w:after="100" w:line="276"/>
        <w:jc w:val="both"/>
      </w:pPr>
      <w:r>
        <w:t xml:space="preserve">Recursos de categoría "material" (madera, fibra) declarados en el catálogo de flora, sin ningún sistema que los recolecte o consuma — sistema_flora.py y nucleo/flora.py filtran explícitamente `categoria == "alimento"`.</w:t>
      </w:r>
    </w:p>
    <w:p>
      <w:pPr>
        <w:pStyle w:val="Heading1"/>
        <w:spacing w:after="140" w:before="320"/>
      </w:pPr>
      <w:r>
        <w:t xml:space="preserve">3. Clima y estaciones</w:t>
      </w:r>
    </w:p>
    <w:p>
      <w:pPr>
        <w:pStyle w:val="Heading2"/>
        <w:spacing w:after="100" w:before="200"/>
      </w:pPr>
      <w:r>
        <w:t xml:space="preserve">Implementado completo</w:t>
      </w:r>
    </w:p>
    <w:p>
      <w:pPr>
        <w:pStyle w:val="ListParagraph"/>
        <w:numPr>
          <w:ilvl w:val="0"/>
          <w:numId w:val="2"/>
        </w:numPr>
        <w:spacing w:after="100" w:line="276"/>
        <w:jc w:val="both"/>
      </w:pPr>
      <w:r>
        <w:t xml:space="preserve">Estación derivada del reloj, sorteo de clima diario condicionado por estación, ambos sin cambios respecto a ediciones anteriores.</w:t>
      </w:r>
    </w:p>
    <w:p>
      <w:pPr>
        <w:pStyle w:val="ListParagraph"/>
        <w:numPr>
          <w:ilvl w:val="0"/>
          <w:numId w:val="2"/>
        </w:numPr>
        <w:spacing w:after="100" w:line="276"/>
        <w:jc w:val="both"/>
      </w:pPr>
      <w:r>
        <w:t xml:space="preserve">Conexión real y verificada a: regeneración de charco por clima (sistema_recursos.py), riesgo de incendio por clima (sistema_desastres.py), humedad para descomposición (sistema_descomposicion.py), y producción de flora vía factor_produccion.</w:t>
      </w:r>
    </w:p>
    <w:p>
      <w:pPr>
        <w:pStyle w:val="Heading2"/>
        <w:spacing w:after="100" w:before="200"/>
      </w:pPr>
      <w:r>
        <w:t xml:space="preserve">Implementado parcialmente</w:t>
      </w:r>
    </w:p>
    <w:p>
      <w:pPr>
        <w:pStyle w:val="ListParagraph"/>
        <w:numPr>
          <w:ilvl w:val="0"/>
          <w:numId w:val="2"/>
        </w:numPr>
        <w:spacing w:after="100" w:line="276"/>
        <w:jc w:val="both"/>
      </w:pPr>
      <w:r>
        <w:rPr>
          <w:b/>
          <w:bCs/>
        </w:rPr>
        <w:t xml:space="preserve">El clima del día no afecta al confort térmico de ninguna criatura, pese a que el diseño documentado dice que debería</w:t>
      </w:r>
      <w:r>
        <w:t xml:space="preserve"> — ver Hallazgos críticos §4. La función que combinaría estación+clima (`objetivo_confort_termico`) nunca se llama; el consumidor real ignora el término de clima por completo.</w:t>
      </w:r>
    </w:p>
    <w:p>
      <w:pPr>
        <w:pStyle w:val="ListParagraph"/>
        <w:numPr>
          <w:ilvl w:val="0"/>
          <w:numId w:val="2"/>
        </w:numPr>
        <w:spacing w:after="100" w:line="276"/>
        <w:jc w:val="both"/>
      </w:pPr>
      <w:r>
        <w:t xml:space="preserve">Relacionado: celda.temperatura/celda.lluvia (campo local generado por orografía) solo lo consume sistema_flora.py — ninguna criatura percibe la temperatura local de la celda donde está parada; el confort térmico de un gnomo en tundra y uno en desierto es idéntico si comparten estación/clima global. No está documentado en ningún sitio si esto es una simplificación deliberada o un hueco — vale la pena que Diego lo confirme.</w:t>
      </w:r>
    </w:p>
    <w:p>
      <w:pPr>
        <w:pStyle w:val="Heading2"/>
        <w:spacing w:after="100" w:before="200"/>
      </w:pPr>
      <w:r>
        <w:t xml:space="preserve">Solo planteado en código</w:t>
      </w:r>
    </w:p>
    <w:p>
      <w:pPr>
        <w:pStyle w:val="ListParagraph"/>
        <w:numPr>
          <w:ilvl w:val="0"/>
          <w:numId w:val="2"/>
        </w:numPr>
        <w:spacing w:after="100" w:line="276"/>
        <w:jc w:val="both"/>
      </w:pPr>
      <w:r>
        <w:t xml:space="preserve">Sin ningún test automatizado para nucleo/clima.py ni sistema_clima.py — la primera pieza "diseñada desde el principio del proyecto, nunca implementada hasta ahora" (cita literal del propio docstring del módulo) sigue siendo la única sin cobertura entre las piezas de generación de mundo.</w:t>
      </w:r>
    </w:p>
    <w:p>
      <w:pPr>
        <w:pStyle w:val="Heading1"/>
        <w:spacing w:after="140" w:before="320"/>
      </w:pPr>
      <w:r>
        <w:t xml:space="preserve">4. Flora y ciclo de materia orgánica</w:t>
      </w:r>
    </w:p>
    <w:p>
      <w:pPr>
        <w:pStyle w:val="Heading2"/>
        <w:spacing w:after="100" w:before="200"/>
      </w:pPr>
      <w:r>
        <w:t xml:space="preserve">Implementado completo</w:t>
      </w:r>
    </w:p>
    <w:p>
      <w:pPr>
        <w:pStyle w:val="ListParagraph"/>
        <w:numPr>
          <w:ilvl w:val="0"/>
          <w:numId w:val="2"/>
        </w:numPr>
        <w:spacing w:after="100" w:line="276"/>
        <w:jc w:val="both"/>
      </w:pPr>
      <w:r>
        <w:t xml:space="preserve">Generación de manchas por especie×bioma con num_manchas derivado del área (corregido en período anterior, sin regresión).</w:t>
      </w:r>
    </w:p>
    <w:p>
      <w:pPr>
        <w:pStyle w:val="ListParagraph"/>
        <w:numPr>
          <w:ilvl w:val="0"/>
          <w:numId w:val="2"/>
        </w:numPr>
        <w:spacing w:after="100" w:line="276"/>
        <w:jc w:val="both"/>
      </w:pPr>
      <w:r>
        <w:t xml:space="preserve">Crecimiento, producción diaria y propagación conectados a la cadencia real de día; factor_produccion combina idoneidad de lluvia/temperatura de la celda con modificador de estación y de clima; factor_ribera usa el combinador único de potabilidad.</w:t>
      </w:r>
    </w:p>
    <w:p>
      <w:pPr>
        <w:pStyle w:val="ListParagraph"/>
        <w:numPr>
          <w:ilvl w:val="0"/>
          <w:numId w:val="2"/>
        </w:numPr>
        <w:spacing w:after="100" w:line="276"/>
        <w:jc w:val="both"/>
      </w:pPr>
      <w:r>
        <w:rPr>
          <w:b/>
          <w:bCs/>
        </w:rPr>
        <w:t xml:space="preserve">Ley física "la flora no crece sumergida" (NUEVO 28-29/08)</w:t>
      </w:r>
      <w:r>
        <w:t xml:space="preserve">, aplicada en dos puntos verificados: siembra inicial (main.py:249, guard `not celda.tiene_agua`) y propagación diaria (sistema_flora.py:192, mismo guard) — el agua es una capa independiente del bioma, y sin este guard la propagación colonizaba celdas de río/lago/poza de su mismo bioma.</w:t>
      </w:r>
    </w:p>
    <w:p>
      <w:pPr>
        <w:pStyle w:val="ListParagraph"/>
        <w:numPr>
          <w:ilvl w:val="0"/>
          <w:numId w:val="2"/>
        </w:numPr>
        <w:spacing w:after="100" w:line="276"/>
        <w:jc w:val="both"/>
      </w:pPr>
      <w:r>
        <w:rPr>
          <w:b/>
          <w:bCs/>
        </w:rPr>
        <w:t xml:space="preserve">Restricción dietética por especie SÍ está implementada</w:t>
      </w:r>
      <w:r>
        <w:t xml:space="preserve"> — hallazgo de discrepancia documental: nucleo/celda.py:93-98 sigue afirmando literalmente "sin restricción dietética todavía... deuda técnica declarada a propósito", pero sistema_recursos.py:220-226 lee `rangos_raciales[especie].dieta` y filtra los recursos disponibles por ella. Verificado contra config: conejo está restringido a [hierba, raíces] y ardilla a [manzanas, raíces] — restricciones reales, no solo declaradas. El comentario del componente está desactualizado, no el comportamiento.</w:t>
      </w:r>
    </w:p>
    <w:p>
      <w:pPr>
        <w:pStyle w:val="Heading2"/>
        <w:spacing w:after="100" w:before="200"/>
      </w:pPr>
      <w:r>
        <w:t xml:space="preserve">Implementado parcialmente</w:t>
      </w:r>
    </w:p>
    <w:p>
      <w:pPr>
        <w:pStyle w:val="ListParagraph"/>
        <w:numPr>
          <w:ilvl w:val="0"/>
          <w:numId w:val="2"/>
        </w:numPr>
        <w:spacing w:after="100" w:line="276"/>
        <w:jc w:val="both"/>
      </w:pPr>
      <w:r>
        <w:t xml:space="preserve">fraccion_siembra_inicial (0.08) marcada PROVISIONAL, sin contrastar contra el harness completo.</w:t>
      </w:r>
    </w:p>
    <w:p>
      <w:pPr>
        <w:pStyle w:val="ListParagraph"/>
        <w:numPr>
          <w:ilvl w:val="0"/>
          <w:numId w:val="2"/>
        </w:numPr>
        <w:spacing w:after="100" w:line="276"/>
        <w:jc w:val="both"/>
      </w:pPr>
      <w:r>
        <w:t xml:space="preserve">celdas_por_mancha_objetivo de hierba_silvestre documentado como "ancla de continuidad, no una recalibración desde cero" — funciona, pero no está validado desde primeros principios.</w:t>
      </w:r>
    </w:p>
    <w:p>
      <w:pPr>
        <w:pStyle w:val="ListParagraph"/>
        <w:numPr>
          <w:ilvl w:val="0"/>
          <w:numId w:val="2"/>
        </w:numPr>
        <w:spacing w:after="100" w:line="276"/>
        <w:jc w:val="both"/>
      </w:pPr>
      <w:r>
        <w:t xml:space="preserve">recursos_alimento() (nucleo/flora.py) se perdió en una reescritura anterior del módulo y tuvo que rescatarse de un commit previo — funciona hoy, pero el propio docstring documenta el episodio como señal de fragilidad reciente de este archivo concreto.</w:t>
      </w:r>
    </w:p>
    <w:p>
      <w:pPr>
        <w:pStyle w:val="Heading2"/>
        <w:spacing w:after="100" w:before="200"/>
      </w:pPr>
      <w:r>
        <w:t xml:space="preserve">Solo planteado en código</w:t>
      </w:r>
    </w:p>
    <w:p>
      <w:pPr>
        <w:pStyle w:val="ListParagraph"/>
        <w:numPr>
          <w:ilvl w:val="0"/>
          <w:numId w:val="2"/>
        </w:numPr>
        <w:spacing w:after="100" w:line="276"/>
        <w:jc w:val="both"/>
      </w:pPr>
      <w:r>
        <w:t xml:space="preserve">Recursos de categoría "material" (madera, fibra) — mismo hallazgo que en el área de agua, sin ningún sistema consumidor.</w:t>
      </w:r>
    </w:p>
    <w:p>
      <w:pPr>
        <w:pStyle w:val="ListParagraph"/>
        <w:numPr>
          <w:ilvl w:val="0"/>
          <w:numId w:val="2"/>
        </w:numPr>
        <w:spacing w:after="100" w:line="276"/>
        <w:jc w:val="both"/>
      </w:pPr>
      <w:r>
        <w:t xml:space="preserve">Sin test automatizado dedicado a nucleo/flora.py ni sistema_flora.py.</w:t>
      </w:r>
    </w:p>
    <w:p>
      <w:pPr>
        <w:pStyle w:val="Heading1"/>
        <w:spacing w:after="140" w:before="320"/>
      </w:pPr>
      <w:r>
        <w:t xml:space="preserve">5. Desastres naturales</w:t>
      </w:r>
    </w:p>
    <w:p>
      <w:pPr>
        <w:pStyle w:val="Heading2"/>
        <w:spacing w:after="100" w:before="200"/>
      </w:pPr>
      <w:r>
        <w:t xml:space="preserve">Implementado completo</w:t>
      </w:r>
    </w:p>
    <w:p>
      <w:pPr>
        <w:pStyle w:val="ListParagraph"/>
        <w:numPr>
          <w:ilvl w:val="0"/>
          <w:numId w:val="2"/>
        </w:numPr>
        <w:spacing w:after="100" w:line="276"/>
        <w:jc w:val="both"/>
      </w:pPr>
      <w:r>
        <w:t xml:space="preserve">Ciclo completo de incendio forestal: ignición diaria condicionada por clima, propagación/extinción probabilística por tick, daño a criaturas en la celda, conversión de flora quemada en ceniza (fertilidad) y de criaturas muertas en necromasa calcinada, eventos correctos (Herida NOTABLE, Muerte HISTÓRICO con causa "incendio"). Sin cambios de fondo en este período.</w:t>
      </w:r>
    </w:p>
    <w:p>
      <w:pPr>
        <w:pStyle w:val="Heading2"/>
        <w:spacing w:after="100" w:before="200"/>
      </w:pPr>
      <w:r>
        <w:t xml:space="preserve">Implementado parcialmente</w:t>
      </w:r>
    </w:p>
    <w:p>
      <w:pPr>
        <w:pStyle w:val="ListParagraph"/>
        <w:numPr>
          <w:ilvl w:val="0"/>
          <w:numId w:val="2"/>
        </w:numPr>
        <w:spacing w:after="100" w:line="276"/>
        <w:jc w:val="both"/>
      </w:pPr>
      <w:r>
        <w:t xml:space="preserve">Calibración de config/constantes.yaml:desastres sin validar contra el harness completo de 15 semillas × 12000 ticks — sin cambios respecto a la edición anterior.</w:t>
      </w:r>
    </w:p>
    <w:p>
      <w:pPr>
        <w:pStyle w:val="Heading2"/>
        <w:spacing w:after="100" w:before="200"/>
      </w:pPr>
      <w:r>
        <w:t xml:space="preserve">Solo planteado en código</w:t>
      </w:r>
    </w:p>
    <w:p>
      <w:pPr>
        <w:pStyle w:val="ListParagraph"/>
        <w:numPr>
          <w:ilvl w:val="0"/>
          <w:numId w:val="2"/>
        </w:numPr>
        <w:spacing w:after="100" w:line="276"/>
        <w:jc w:val="both"/>
      </w:pPr>
      <w:r>
        <w:t xml:space="preserve">Ningún otro tipo de desastre (inundación, etc.) tiene declaración ni esqueleto en el código — el único desastre real sigue siendo el incendio. Sin test automatizado dedicado.</w:t>
      </w:r>
    </w:p>
    <w:p>
      <w:pPr>
        <w:pStyle w:val="Heading1"/>
        <w:spacing w:after="140" w:before="320"/>
      </w:pPr>
      <w:r>
        <w:t xml:space="preserve">6. Criaturas — modelo de atributos (componentes ECS)</w:t>
      </w:r>
    </w:p>
    <w:p>
      <w:pPr>
        <w:spacing w:after="140" w:line="276"/>
        <w:jc w:val="both"/>
      </w:pPr>
      <w:r>
        <w:t xml:space="preserve">Cuatro especies: gnomo, lobo, conejo, ardilla. Cada una sortea sus dimensiones físicas, rasgos de temperamento y capacidad mental dentro de un rango racial (config/constantes.yaml).</w:t>
      </w:r>
    </w:p>
    <w:p>
      <w:pPr>
        <w:pStyle w:val="Heading2"/>
        <w:spacing w:after="100" w:before="200"/>
      </w:pPr>
      <w:r>
        <w:t xml:space="preserve">Implementado completo</w:t>
      </w:r>
    </w:p>
    <w:p>
      <w:pPr>
        <w:pStyle w:val="ListParagraph"/>
        <w:numPr>
          <w:ilvl w:val="0"/>
          <w:numId w:val="2"/>
        </w:numPr>
        <w:spacing w:after="100" w:line="276"/>
        <w:jc w:val="both"/>
      </w:pPr>
      <w:r>
        <w:t xml:space="preserve">Identidad (especie, nombre, tick_nacimiento, id_madre/id_padre), peso/fuerza/agilidad, vitalidad_maxima/resistencia_maxima/curación/recuperación, longevidad, agudeza_sensorial, agresividad/valentía, estabilidad_mental_maxima/resiliencia, memoria (capacidad mental), sexo/duración de gestación, las 8 necesidades, sociabilidad — todos con consumidor real verificado, sin cambios respecto a la edición anterior salvo lo señalado abajo.</w:t>
      </w:r>
    </w:p>
    <w:p>
      <w:pPr>
        <w:pStyle w:val="ListParagraph"/>
        <w:numPr>
          <w:ilvl w:val="0"/>
          <w:numId w:val="2"/>
        </w:numPr>
        <w:spacing w:after="100" w:line="276"/>
        <w:jc w:val="both"/>
      </w:pPr>
      <w:r>
        <w:rPr>
          <w:b/>
          <w:bCs/>
        </w:rPr>
        <w:t xml:space="preserve">Consciencia</w:t>
      </w:r>
      <w:r>
        <w:t xml:space="preserve">: sí gatea el sesgo de territorio en deambular (sistema_movimiento.py) — pero componentes/capacidad_mental.py:34-37 sigue diciendo "sin ninguna lógica de gating implementada todavía", desactualizado desde el 22-08 cuando se conectó. Comentario obsoleto, no comportamiento ausente.</w:t>
      </w:r>
    </w:p>
    <w:p>
      <w:pPr>
        <w:pStyle w:val="ListParagraph"/>
        <w:numPr>
          <w:ilvl w:val="0"/>
          <w:numId w:val="2"/>
        </w:numPr>
        <w:spacing w:after="100" w:line="276"/>
        <w:jc w:val="both"/>
      </w:pPr>
      <w:r>
        <w:rPr>
          <w:b/>
          <w:bCs/>
        </w:rPr>
        <w:t xml:space="preserve">Altura</w:t>
      </w:r>
      <w:r>
        <w:t xml:space="preserve">: corrección respecto a la documentación del propio componente — no es "sin consumidor real" como decía su docstring, tiene tres consumidores reales de vadeo/inmersión: sistema_movimiento.py (bloqueo de paso), sistema_necesidades.py (asfixia), y ahora también nucleo/agua.py:celda_nacimiento_segura (colocación segura de recién nacidos).</w:t>
      </w:r>
    </w:p>
    <w:p>
      <w:pPr>
        <w:pStyle w:val="Heading2"/>
        <w:spacing w:after="100" w:before="200"/>
      </w:pPr>
      <w:r>
        <w:t xml:space="preserve">Implementado parcialmente</w:t>
      </w:r>
    </w:p>
    <w:p>
      <w:pPr>
        <w:pStyle w:val="ListParagraph"/>
        <w:numPr>
          <w:ilvl w:val="0"/>
          <w:numId w:val="2"/>
        </w:numPr>
        <w:spacing w:after="100" w:line="276"/>
        <w:jc w:val="both"/>
      </w:pPr>
      <w:r>
        <w:t xml:space="preserve">Velocidad: declarada, sorteada, persistida, sin ningún consumidor — documentado honestamente por el propio componente; el motor mueve a lo sumo una celda por tick para cualquier entidad.</w:t>
      </w:r>
    </w:p>
    <w:p>
      <w:pPr>
        <w:pStyle w:val="ListParagraph"/>
        <w:numPr>
          <w:ilvl w:val="0"/>
          <w:numId w:val="2"/>
        </w:numPr>
        <w:spacing w:after="100" w:line="276"/>
        <w:jc w:val="both"/>
      </w:pPr>
      <w:r>
        <w:t xml:space="preserve">Confort_termico: se actualiza (deriva hacia el objetivo estacional) pero sin ningún consumidor aguas abajo — ver área 3.</w:t>
      </w:r>
    </w:p>
    <w:p>
      <w:pPr>
        <w:pStyle w:val="Heading2"/>
        <w:spacing w:after="100" w:before="200"/>
      </w:pPr>
      <w:r>
        <w:t xml:space="preserve">Solo planteado en código</w:t>
      </w:r>
    </w:p>
    <w:p>
      <w:pPr>
        <w:pStyle w:val="ListParagraph"/>
        <w:numPr>
          <w:ilvl w:val="0"/>
          <w:numId w:val="2"/>
        </w:numPr>
        <w:spacing w:after="100" w:line="276"/>
        <w:jc w:val="both"/>
      </w:pPr>
      <w:r>
        <w:t xml:space="preserve">Inteligencia, memoria y voluntad (CapacidadMental), dominancia/empatía/lealtad/fe/curiosidad (Temperamento), resistencia_enfermedad — sorteadas y persistidas sin ningún sistema que las lea, documentado honestamente en cada componente.</w:t>
      </w:r>
    </w:p>
    <w:p>
      <w:pPr>
        <w:pStyle w:val="ListParagraph"/>
        <w:numPr>
          <w:ilvl w:val="0"/>
          <w:numId w:val="2"/>
        </w:numPr>
        <w:spacing w:after="100" w:line="276"/>
        <w:jc w:val="both"/>
      </w:pPr>
      <w:r>
        <w:rPr>
          <w:b/>
          <w:bCs/>
        </w:rPr>
        <w:t xml:space="preserve">Necesidades.seguridad</w:t>
      </w:r>
      <w:r>
        <w:t xml:space="preserve"> — formalmente se lee en 3 sitios (utilidad de huir, drenaje de estabilidad mental, condición de recuperación pasiva de resiliencia) pero nunca se escribe a la baja: es una constante disfrazada de variable dinámica. Ver Hallazgos críticos §1.</w:t>
      </w:r>
    </w:p>
    <w:p>
      <w:pPr>
        <w:pStyle w:val="Heading1"/>
        <w:spacing w:after="140" w:before="320"/>
      </w:pPr>
      <w:r>
        <w:t xml:space="preserve">7. Percepción y memoria</w:t>
      </w:r>
    </w:p>
    <w:p>
      <w:pPr>
        <w:pStyle w:val="Heading2"/>
        <w:spacing w:after="100" w:before="200"/>
      </w:pPr>
      <w:r>
        <w:t xml:space="preserve">Implementado completo</w:t>
      </w:r>
    </w:p>
    <w:p>
      <w:pPr>
        <w:pStyle w:val="ListParagraph"/>
        <w:numPr>
          <w:ilvl w:val="0"/>
          <w:numId w:val="2"/>
        </w:numPr>
        <w:spacing w:after="100" w:line="276"/>
        <w:jc w:val="both"/>
      </w:pPr>
      <w:r>
        <w:t xml:space="preserve">Radio de percepción individual (agudeza_sensorial → radio entero por rango racial), radio_efectivo_por_peso (sin efecto en las 4 especies actuales por diseño, salvaguarda documentada para fauna futura más pequeña).</w:t>
      </w:r>
    </w:p>
    <w:p>
      <w:pPr>
        <w:pStyle w:val="ListParagraph"/>
        <w:numPr>
          <w:ilvl w:val="0"/>
          <w:numId w:val="2"/>
        </w:numPr>
        <w:spacing w:after="100" w:line="276"/>
        <w:jc w:val="both"/>
      </w:pPr>
      <w:r>
        <w:t xml:space="preserve">Memoria espacial completa: registro FIFO por categoría, purga probabilística de recuerdos agotados, consulta como fallback en forrajeo/hidratación/sesgo de territorio — todo conectado y verificado.</w:t>
      </w:r>
    </w:p>
    <w:p>
      <w:pPr>
        <w:pStyle w:val="ListParagraph"/>
        <w:numPr>
          <w:ilvl w:val="0"/>
          <w:numId w:val="2"/>
        </w:numPr>
        <w:spacing w:after="100" w:line="276"/>
        <w:jc w:val="both"/>
      </w:pPr>
      <w:r>
        <w:t xml:space="preserve">celda_percibida como patrón compartido genérico entre movimiento y (en teoría) amenaza.</w:t>
      </w:r>
    </w:p>
    <w:p>
      <w:pPr>
        <w:pStyle w:val="Heading2"/>
        <w:spacing w:after="100" w:before="200"/>
      </w:pPr>
      <w:r>
        <w:t xml:space="preserve">Implementado parcialmente</w:t>
      </w:r>
    </w:p>
    <w:p>
      <w:pPr>
        <w:pStyle w:val="ListParagraph"/>
        <w:numPr>
          <w:ilvl w:val="0"/>
          <w:numId w:val="2"/>
        </w:numPr>
        <w:spacing w:after="100" w:line="276"/>
        <w:jc w:val="both"/>
      </w:pPr>
      <w:r>
        <w:t xml:space="preserve">prob_purgar_recuerdo_agotado (0.15) sigue PROVISIONAL, calibrado solo contra un barrido ligero de 5 semillas — sin cambios respecto a la edición anterior.</w:t>
      </w:r>
    </w:p>
    <w:p>
      <w:pPr>
        <w:pStyle w:val="Heading2"/>
        <w:spacing w:after="100" w:before="200"/>
      </w:pPr>
      <w:r>
        <w:t xml:space="preserve">Solo planteado en código</w:t>
      </w:r>
    </w:p>
    <w:p>
      <w:pPr>
        <w:pStyle w:val="ListParagraph"/>
        <w:numPr>
          <w:ilvl w:val="0"/>
          <w:numId w:val="2"/>
        </w:numPr>
        <w:spacing w:after="100" w:line="276"/>
        <w:jc w:val="both"/>
      </w:pPr>
      <w:r>
        <w:rPr>
          <w:b/>
          <w:bCs/>
        </w:rPr>
        <w:t xml:space="preserve">Detección de amenaza combinada, inalcanzable en la práctica</w:t>
      </w:r>
      <w:r>
        <w:t xml:space="preserve">: nucleo/amenaza.py:celda_percibida (amenaza ambiental por fuego) es correcta en sí misma, pero su único llamador real (posicion_amenaza_mas_cercana) solo se invoca desde el _calcular_huida roto de sistema_movimiento.py. Y la vía de amenaza por criatura mayor hacia sistema_necesidades.py, que el propio docstring de amenaza.py declara como consumidor, directamente no existe: ese archivo ni siquiera importa nucleo.amenaza. Ver Hallazgos críticos §1.</w:t>
      </w:r>
    </w:p>
    <w:p>
      <w:pPr>
        <w:pStyle w:val="Heading1"/>
        <w:spacing w:after="140" w:before="320"/>
      </w:pPr>
      <w:r>
        <w:t xml:space="preserve">8. IA / toma de decisiones (Utility AI)</w:t>
      </w:r>
    </w:p>
    <w:p>
      <w:pPr>
        <w:pStyle w:val="Heading2"/>
        <w:spacing w:after="100" w:before="200"/>
      </w:pPr>
      <w:r>
        <w:t xml:space="preserve">Implementado completo</w:t>
      </w:r>
    </w:p>
    <w:p>
      <w:pPr>
        <w:pStyle w:val="ListParagraph"/>
        <w:numPr>
          <w:ilvl w:val="0"/>
          <w:numId w:val="2"/>
        </w:numPr>
        <w:spacing w:after="100" w:line="276"/>
        <w:jc w:val="both"/>
      </w:pPr>
      <w:r>
        <w:t xml:space="preserve">Cálculo de utilidad por necesidad (argmax con prioridad fija en empates), medio de alimentación por raza (cazar vs. recolectar), gating por agotamiento de resistencia sobre CAZAR, crisis mental (override completo, tipología por temperamento sin casos escritos a mano), gates de BUSCAR_PAREJA por adultez/gestación.</w:t>
      </w:r>
    </w:p>
    <w:p>
      <w:pPr>
        <w:pStyle w:val="Heading2"/>
        <w:spacing w:after="100" w:before="200"/>
      </w:pPr>
      <w:r>
        <w:t xml:space="preserve">Implementado parcialmente</w:t>
      </w:r>
    </w:p>
    <w:p>
      <w:pPr>
        <w:pStyle w:val="ListParagraph"/>
        <w:numPr>
          <w:ilvl w:val="0"/>
          <w:numId w:val="2"/>
        </w:numPr>
        <w:spacing w:after="100" w:line="276"/>
        <w:jc w:val="both"/>
      </w:pPr>
      <w:r>
        <w:rPr>
          <w:b/>
          <w:bCs/>
        </w:rPr>
        <w:t xml:space="preserve">Compromiso de satisfacción — "ley B" (NUEVO 29-08)</w:t>
      </w:r>
      <w:r>
        <w:t xml:space="preserve">: motivado por un diagnóstico real contra el motor (arnés de diagnóstico, semilla 42, 3000 ticks) que encontró "microsueños" — rachas de dormir de 1.04 ticks de media, el 100% interrumpidas antes de llenar energía, un churn de 39.5 cambios de acción por 100 ticks, y ninguna necesidad llegando a saturarse en el 99.82% de los ticks. La causa es estructural (la utilidad de la acción en curso cae mientras se ejecuta, mientras las competidoras suben por decaimiento continuo), no un bug puntual.</w:t>
      </w:r>
    </w:p>
    <w:p>
      <w:pPr>
        <w:pStyle w:val="ListParagraph"/>
        <w:numPr>
          <w:ilvl w:val="0"/>
          <w:numId w:val="2"/>
        </w:numPr>
        <w:spacing w:after="100" w:line="276"/>
        <w:jc w:val="both"/>
      </w:pPr>
      <w:r>
        <w:t xml:space="preserve">La ley (sistema_decision.py:_compromiso_mantiene) mantiene una acción de satisfacción en curso (dormir/comer/beber/aliviarse) mientras su necesidad no toque el techo, salvo que otra necesidad física caiga bajo `umbral_crisis_interrupcion` (0.2, PROVISIONAL) o el argmax normal elegiría HUIR. Se complementa con "plenitud efectiva": el techo de comparación es 1.0 menos la tasa de decay de esa necesidad/especie, no 1.0 literal — corrige un artefacto de pipeline (recuperación y decaimiento ocurren en el mismo tick) que en su primera versión ingenua producía comer-excesivo (55.1% de los ticks, rachas de hasta 562 ticks).</w:t>
      </w:r>
    </w:p>
    <w:p>
      <w:pPr>
        <w:pStyle w:val="ListParagraph"/>
        <w:numPr>
          <w:ilvl w:val="0"/>
          <w:numId w:val="2"/>
        </w:numPr>
        <w:spacing w:after="100" w:line="276"/>
        <w:jc w:val="both"/>
      </w:pPr>
      <w:r>
        <w:t xml:space="preserve">Un </w:t>
      </w:r>
      <w:r>
        <w:rPr>
          <w:b/>
          <w:bCs/>
        </w:rPr>
        <w:t xml:space="preserve">tercer gate de BUSCAR_PAREJA</w:t>
      </w:r>
      <w:r>
        <w:t xml:space="preserve"> (`umbral_atencion_pareja`, 0.5, PROVISIONAL) corrige una inconsistencia real entre diseño e implementación, descubierta por el mismo arnés: criaturas con saciedad y energía críticas pasando el 80% de sus ticks buscando pareja porque un impulso reproductivo decaído a 0.0 da utilidad máxima (1.0) sobre cualquier necesidad física no en crisis exacta.</w:t>
      </w:r>
    </w:p>
    <w:p>
      <w:pPr>
        <w:pStyle w:val="ListParagraph"/>
        <w:numPr>
          <w:ilvl w:val="0"/>
          <w:numId w:val="2"/>
        </w:numPr>
        <w:spacing w:after="100" w:line="276"/>
        <w:jc w:val="both"/>
      </w:pPr>
      <w:r>
        <w:rPr>
          <w:b/>
          <w:bCs/>
        </w:rPr>
        <w:t xml:space="preserve">Período de plenitud</w:t>
      </w:r>
      <w:r>
        <w:t xml:space="preserve"> (sistema_necesidades.py, `ticks_plenitud`=12, PROVISIONAL): una necesidad que toca 1.0 no decae durante N ticks — la "saciedad post-ingesta biológica" que motivó junto con la ley B el mismo diseño con Diego.</w:t>
      </w:r>
    </w:p>
    <w:p>
      <w:pPr>
        <w:pStyle w:val="ListParagraph"/>
        <w:numPr>
          <w:ilvl w:val="0"/>
          <w:numId w:val="2"/>
        </w:numPr>
        <w:spacing w:after="100" w:line="276"/>
        <w:jc w:val="both"/>
      </w:pPr>
      <w:r>
        <w:t xml:space="preserve">Clasificación como </w:t>
      </w:r>
      <w:r>
        <w:rPr>
          <w:b/>
          <w:bCs/>
        </w:rPr>
        <w:t xml:space="preserve">parcial</w:t>
      </w:r>
      <w:r>
        <w:t xml:space="preserve">, no completo: los tres umbrales/periodos están marcados PROVISIONAL por el propio código y verificados solo contra un arnés de diagnóstico de una semilla (42, 3000 ticks) — no contra el harness completo de 15 semillas × 12000 ticks que el proyecto exige para dar algo por cerrado. Además, CAZAR queda deliberadamente fuera del compromiso (la saciedad del depredador se resuelve en la captura, no en una acción sostenida), así que el lobo —único depredador— no se beneficia de la mitigación de microsueños: asimetría declarada y sin resolver entre las 4 especies.</w:t>
      </w:r>
    </w:p>
    <w:p>
      <w:pPr>
        <w:pStyle w:val="Heading2"/>
        <w:spacing w:after="100" w:before="200"/>
      </w:pPr>
      <w:r>
        <w:t xml:space="preserve">Solo planteado en código</w:t>
      </w:r>
    </w:p>
    <w:p>
      <w:pPr>
        <w:pStyle w:val="ListParagraph"/>
        <w:numPr>
          <w:ilvl w:val="0"/>
          <w:numId w:val="2"/>
        </w:numPr>
        <w:spacing w:after="100" w:line="276"/>
        <w:jc w:val="both"/>
      </w:pPr>
      <w:r>
        <w:rPr>
          <w:b/>
          <w:bCs/>
        </w:rPr>
        <w:t xml:space="preserve">Toda la utilidad de HUIR</w:t>
      </w:r>
      <w:r>
        <w:t xml:space="preserve"> — el código de la línea (sistema_decision.py:414) es correcto y se ejecuta cada tick, pero su entrada (`necesidades.seguridad`) es una constante muerta. Ver Hallazgos críticos §1.</w:t>
      </w:r>
    </w:p>
    <w:p>
      <w:pPr>
        <w:pStyle w:val="Heading1"/>
        <w:spacing w:after="140" w:before="320"/>
      </w:pPr>
      <w:r>
        <w:t xml:space="preserve">9. Movimiento y cinemática</w:t>
      </w:r>
    </w:p>
    <w:p>
      <w:pPr>
        <w:pStyle w:val="Heading2"/>
        <w:spacing w:after="100" w:before="200"/>
      </w:pPr>
      <w:r>
        <w:t xml:space="preserve">Implementado completo</w:t>
      </w:r>
    </w:p>
    <w:p>
      <w:pPr>
        <w:pStyle w:val="ListParagraph"/>
        <w:numPr>
          <w:ilvl w:val="0"/>
          <w:numId w:val="2"/>
        </w:numPr>
        <w:spacing w:after="100" w:line="276"/>
        <w:jc w:val="both"/>
      </w:pPr>
      <w:r>
        <w:t xml:space="preserve">Deambular con cascada territorio→gregario→aleatorio (orden invertido y justificado en período anterior, sin cambios), forrajeo e hidratación con fallback a memoria espacial, búsqueda de pareja, persecución de presa con filtros de viabilidad energética y detectabilidad por tamaño, restricciones de relieve/agua al aplicar movimiento, coste de resistencia por pendiente y por esfuerzo sostenido.</w:t>
      </w:r>
    </w:p>
    <w:p>
      <w:pPr>
        <w:pStyle w:val="Heading2"/>
        <w:spacing w:after="100" w:before="200"/>
      </w:pPr>
      <w:r>
        <w:t xml:space="preserve">Implementado parcialmente</w:t>
      </w:r>
    </w:p>
    <w:p>
      <w:pPr>
        <w:pStyle w:val="ListParagraph"/>
        <w:numPr>
          <w:ilvl w:val="0"/>
          <w:numId w:val="2"/>
        </w:numPr>
        <w:spacing w:after="100" w:line="276"/>
        <w:jc w:val="both"/>
      </w:pPr>
      <w:r>
        <w:t xml:space="preserve">Búsqueda de conspecífico más cercano: O(N²) agregado sin filtrado espacial, límite conocido y autodocumentado, sin cambios en este período.</w:t>
      </w:r>
    </w:p>
    <w:p>
      <w:pPr>
        <w:pStyle w:val="ListParagraph"/>
        <w:numPr>
          <w:ilvl w:val="0"/>
          <w:numId w:val="2"/>
        </w:numPr>
        <w:spacing w:after="100" w:line="276"/>
        <w:jc w:val="both"/>
      </w:pPr>
      <w:r>
        <w:t xml:space="preserve">Umbrales de caza (fraccion_minima_peso_presa, peso_referencia_deteccion_plena) siguen PROVISIONAL, sin efecto observable con las 4 especies actuales por diseño.</w:t>
      </w:r>
    </w:p>
    <w:p>
      <w:pPr>
        <w:pStyle w:val="Heading2"/>
        <w:spacing w:after="100" w:before="200"/>
      </w:pPr>
      <w:r>
        <w:t xml:space="preserve">Solo planteado en código</w:t>
      </w:r>
    </w:p>
    <w:p>
      <w:pPr>
        <w:pStyle w:val="ListParagraph"/>
        <w:numPr>
          <w:ilvl w:val="0"/>
          <w:numId w:val="2"/>
        </w:numPr>
        <w:spacing w:after="100" w:line="276"/>
        <w:jc w:val="both"/>
      </w:pPr>
      <w:r>
        <w:rPr>
          <w:b/>
          <w:bCs/>
        </w:rPr>
        <w:t xml:space="preserve">_calcular_huida, rota por arity — crash latente</w:t>
      </w:r>
      <w:r>
        <w:t xml:space="preserve">: ver Hallazgos críticos §1. La lógica de dirección (huir en sentido opuesto a la amenaza) es correcta; lo que falla es la llamada a posicion_amenaza_mas_cercana.</w:t>
      </w:r>
    </w:p>
    <w:p>
      <w:pPr>
        <w:pStyle w:val="ListParagraph"/>
        <w:numPr>
          <w:ilvl w:val="0"/>
          <w:numId w:val="2"/>
        </w:numPr>
        <w:spacing w:after="100" w:line="276"/>
        <w:jc w:val="both"/>
      </w:pPr>
      <w:r>
        <w:rPr>
          <w:b/>
          <w:bCs/>
        </w:rPr>
        <w:t xml:space="preserve">HUIDA_ERRATICA y CRISIS_VIOLENTA sin rama de movimiento propia</w:t>
      </w:r>
      <w:r>
        <w:t xml:space="preserve">: el if/elif de SistemaMovimiento.ejecutar (líneas 126-145) solo cubre DORMIR/HUIR/CAZAR/COMER/BEBER/BUSCAR_PAREJA/DEAMBULAR. Al no entrar en ninguna rama, ambas tipologías de crisis quedan con dx=dy=0 por defecto — indistinguibles en sus efectos reales de CATATONIA, aunque el evento CrisisMental sí registra correctamente el tipo elegido por temperamento. componentes/intencion.py describe comportamientos distintos para las tres (huye de cualquiera / se acerca a cualquiera / se queda quieto) que en la práctica no existen.</w:t>
      </w:r>
    </w:p>
    <w:p>
      <w:pPr>
        <w:pStyle w:val="Heading1"/>
        <w:spacing w:after="140" w:before="320"/>
      </w:pPr>
      <w:r>
        <w:t xml:space="preserve">10. Necesidades y metabolismo</w:t>
      </w:r>
    </w:p>
    <w:p>
      <w:pPr>
        <w:pStyle w:val="Heading2"/>
        <w:spacing w:after="100" w:before="200"/>
      </w:pPr>
      <w:r>
        <w:t xml:space="preserve">Implementado completo</w:t>
      </w:r>
    </w:p>
    <w:p>
      <w:pPr>
        <w:pStyle w:val="ListParagraph"/>
        <w:numPr>
          <w:ilvl w:val="0"/>
          <w:numId w:val="2"/>
        </w:numPr>
        <w:spacing w:after="100" w:line="276"/>
        <w:jc w:val="both"/>
      </w:pPr>
      <w:r>
        <w:t xml:space="preserve">Decaimiento y resolución de saciedad/hidratación/aliviado con período de plenitud (ver área 8), resolución sueño/fatiga, asfixia por inmersión, deriva de confort térmico hacia el objetivo estacional (sin el término de clima, ver área 3), decaimiento de impulso reproductivo, mortalidad por inanición/deshidratación/ahogamiento con depósito de necromasa y evento correcto.</w:t>
      </w:r>
    </w:p>
    <w:p>
      <w:pPr>
        <w:pStyle w:val="Heading2"/>
        <w:spacing w:after="100" w:before="200"/>
      </w:pPr>
      <w:r>
        <w:t xml:space="preserve">Solo planteado en código</w:t>
      </w:r>
    </w:p>
    <w:p>
      <w:pPr>
        <w:pStyle w:val="ListParagraph"/>
        <w:numPr>
          <w:ilvl w:val="0"/>
          <w:numId w:val="2"/>
        </w:numPr>
        <w:spacing w:after="100" w:line="276"/>
        <w:jc w:val="both"/>
      </w:pPr>
      <w:r>
        <w:rPr>
          <w:b/>
          <w:bCs/>
        </w:rPr>
        <w:t xml:space="preserve">Recuperación pasiva de seguridad</w:t>
      </w:r>
      <w:r>
        <w:t xml:space="preserve">: es la ÚNICA escritura de Necesidades.seguridad en todo el proyecto, y solo hacia arriba (sistema_necesidades.py:254-255). La mitad "drenaje por amenaza" que le daría sentido dinámico no existe: `tasa_perdida_seguridad_por_amenaza` está declarada en config pero nunca se lee. Funcionalmente equivalente a no tener el campo. Ver Hallazgos críticos §1.</w:t>
      </w:r>
    </w:p>
    <w:p>
      <w:pPr>
        <w:pStyle w:val="ListParagraph"/>
        <w:numPr>
          <w:ilvl w:val="0"/>
          <w:numId w:val="2"/>
        </w:numPr>
        <w:spacing w:after="100" w:line="276"/>
        <w:jc w:val="both"/>
      </w:pPr>
      <w:r>
        <w:t xml:space="preserve">Confort_termico calculado correctamente pero sin ningún consumidor aguas abajo (ver área 3) — cálculo puro sin destino observable.</w:t>
      </w:r>
    </w:p>
    <w:p>
      <w:pPr>
        <w:pStyle w:val="Heading1"/>
        <w:spacing w:after="140" w:before="320"/>
      </w:pPr>
      <w:r>
        <w:t xml:space="preserve">11. Depredación y combate</w:t>
      </w:r>
    </w:p>
    <w:p>
      <w:pPr>
        <w:pStyle w:val="Heading2"/>
        <w:spacing w:after="100" w:before="200"/>
      </w:pPr>
      <w:r>
        <w:t xml:space="preserve">Implementado completo</w:t>
      </w:r>
    </w:p>
    <w:p>
      <w:pPr>
        <w:pStyle w:val="ListParagraph"/>
        <w:numPr>
          <w:ilvl w:val="0"/>
          <w:numId w:val="2"/>
        </w:numPr>
        <w:spacing w:after="100" w:line="276"/>
        <w:jc w:val="both"/>
      </w:pPr>
      <w:r>
        <w:t xml:space="preserve">Detección de presa válida, resolución probabilística de ataque, estados intermedios (herida vs. muerte), transferencia de biomasa con balance de masa consistente, depósito de necromasa residual, tamaño de camada por especie. Sin cambios de fondo en este período.</w:t>
      </w:r>
    </w:p>
    <w:p>
      <w:pPr>
        <w:pStyle w:val="Heading2"/>
        <w:spacing w:after="100" w:before="200"/>
      </w:pPr>
      <w:r>
        <w:t xml:space="preserve">Implementado parcialmente</w:t>
      </w:r>
    </w:p>
    <w:p>
      <w:pPr>
        <w:pStyle w:val="ListParagraph"/>
        <w:numPr>
          <w:ilvl w:val="0"/>
          <w:numId w:val="2"/>
        </w:numPr>
        <w:spacing w:after="100" w:line="276"/>
        <w:jc w:val="both"/>
      </w:pPr>
      <w:r>
        <w:t xml:space="preserve">Todas las constantes de calibración (umbral de disposición, factores de agresividad/daño, eficiencias de biomasa, fraccion_minima_peso_presa, peso_referencia_deteccion_plena) siguen PROVISIONAL, verificadas solo como "no cambia la dinámica de hoy", no como una calibración positiva validada.</w:t>
      </w:r>
    </w:p>
    <w:p>
      <w:pPr>
        <w:pStyle w:val="ListParagraph"/>
        <w:numPr>
          <w:ilvl w:val="0"/>
          <w:numId w:val="2"/>
        </w:numPr>
        <w:spacing w:after="100" w:line="276"/>
        <w:jc w:val="both"/>
      </w:pPr>
      <w:r>
        <w:t xml:space="preserve">Sostenibilidad global del ecosistema: el límite conocido de sobrepoblación sin techo aparente (hasta 0.45 individuos/celda en semillas de referencia, frente a 0.05-0.07 esperado) sigue sin investigarse en este período — es, junto con los hallazgos nuevos de esta edición, el pendiente más urgente del proyecto.</w:t>
      </w:r>
    </w:p>
    <w:p>
      <w:pPr>
        <w:pStyle w:val="Heading1"/>
        <w:spacing w:after="140" w:before="320"/>
      </w:pPr>
      <w:r>
        <w:t xml:space="preserve">12. Reproducción, herencia y ciclo vital</w:t>
      </w:r>
    </w:p>
    <w:p>
      <w:pPr>
        <w:pStyle w:val="Heading2"/>
        <w:spacing w:after="100" w:before="200"/>
      </w:pPr>
      <w:r>
        <w:t xml:space="preserve">Implementado completo</w:t>
      </w:r>
    </w:p>
    <w:p>
      <w:pPr>
        <w:pStyle w:val="ListParagraph"/>
        <w:numPr>
          <w:ilvl w:val="0"/>
          <w:numId w:val="2"/>
        </w:numPr>
        <w:spacing w:after="100" w:line="276"/>
        <w:jc w:val="both"/>
      </w:pPr>
      <w:r>
        <w:t xml:space="preserve">Elegibilidad, probabilidad de concepción, gestación con instantánea genética del padre, herencia de atributos por promedio+mutación, tamaño de camada sorteado en la concepción, edad inicial variable de la población fundadora, envejecimiento y muerte por vejez (curva recalibrada en período anterior, sin cambios).</w:t>
      </w:r>
    </w:p>
    <w:p>
      <w:pPr>
        <w:pStyle w:val="ListParagraph"/>
        <w:numPr>
          <w:ilvl w:val="0"/>
          <w:numId w:val="2"/>
        </w:numPr>
        <w:spacing w:after="100" w:line="276"/>
        <w:jc w:val="both"/>
      </w:pPr>
      <w:r>
        <w:rPr>
          <w:b/>
          <w:bCs/>
        </w:rPr>
        <w:t xml:space="preserve">Nacimiento en celda segura (NUEVO 29-08)</w:t>
      </w:r>
      <w:r>
        <w:t xml:space="preserve">: celda_nacimiento_segura (nucleo/agua.py) conectada correctamente — SistemaReproduccion.ejecutar ahora recibe `mundo` (antes solo gestor/reloj/bus) para obtener la zona y consultar la profundidad de agua de la celda del parto. Verificado que la integración está limpia, sin residuos de la firma antigua en ningún llamador.</w:t>
      </w:r>
    </w:p>
    <w:p>
      <w:pPr>
        <w:pStyle w:val="Heading2"/>
        <w:spacing w:after="100" w:before="200"/>
      </w:pPr>
      <w:r>
        <w:t xml:space="preserve">Implementado parcialmente</w:t>
      </w:r>
    </w:p>
    <w:p>
      <w:pPr>
        <w:pStyle w:val="ListParagraph"/>
        <w:numPr>
          <w:ilvl w:val="0"/>
          <w:numId w:val="2"/>
        </w:numPr>
        <w:spacing w:after="100" w:line="276"/>
        <w:jc w:val="both"/>
      </w:pPr>
      <w:r>
        <w:t xml:space="preserve">Toda la calibración numérica de esta sección (techo/exponente de la curva de vejez, mutacion_fraccion, factor_base_concepcion por especie, fraccion_madurez) sigue PROVISIONAL, sin validar contra el harness completo — sin cambios respecto a la edición anterior.</w:t>
      </w:r>
    </w:p>
    <w:p>
      <w:pPr>
        <w:pStyle w:val="ListParagraph"/>
        <w:numPr>
          <w:ilvl w:val="0"/>
          <w:numId w:val="2"/>
        </w:numPr>
        <w:spacing w:after="100" w:line="276"/>
        <w:jc w:val="both"/>
      </w:pPr>
      <w:r>
        <w:t xml:space="preserve">La concepción no exige que ninguno de los dos progenitores tenga sus necesidades físicas resueltas (podrían concebir con hambre o sed crítica) — simplificación deliberada y ya señalada, revisable.</w:t>
      </w:r>
    </w:p>
    <w:p>
      <w:pPr>
        <w:pStyle w:val="Heading1"/>
        <w:spacing w:after="140" w:before="320"/>
      </w:pPr>
      <w:r>
        <w:t xml:space="preserve">13. Capacidad física y mental</w:t>
      </w:r>
    </w:p>
    <w:p>
      <w:pPr>
        <w:pStyle w:val="Heading2"/>
        <w:spacing w:after="100" w:before="200"/>
      </w:pPr>
      <w:r>
        <w:t xml:space="preserve">Implementado completo</w:t>
      </w:r>
    </w:p>
    <w:p>
      <w:pPr>
        <w:pStyle w:val="ListParagraph"/>
        <w:numPr>
          <w:ilvl w:val="0"/>
          <w:numId w:val="2"/>
        </w:numPr>
        <w:spacing w:after="100" w:line="276"/>
        <w:jc w:val="both"/>
      </w:pPr>
      <w:r>
        <w:t xml:space="preserve">Pool de vitalidad (repuesto por curación×energía, consumido por heridas de depredación/fuego), pool de resistencia (consumido por esfuerzo sostenido y pendiente, repuesto por recuperación), drenaje de estabilidad mental por presenciar Evento Muerte dentro del radio de percepción — verificado funcional leyendo bus_eventos correctamente.</w:t>
      </w:r>
    </w:p>
    <w:p>
      <w:pPr>
        <w:pStyle w:val="Heading2"/>
        <w:spacing w:after="100" w:before="200"/>
      </w:pPr>
      <w:r>
        <w:t xml:space="preserve">Implementado parcialmente</w:t>
      </w:r>
    </w:p>
    <w:p>
      <w:pPr>
        <w:pStyle w:val="ListParagraph"/>
        <w:numPr>
          <w:ilvl w:val="0"/>
          <w:numId w:val="2"/>
        </w:numPr>
        <w:spacing w:after="100" w:line="276"/>
        <w:jc w:val="both"/>
      </w:pPr>
      <w:r>
        <w:rPr>
          <w:b/>
          <w:bCs/>
        </w:rPr>
        <w:t xml:space="preserve">Drenaje de estabilidad "por amenaza sostenida" sin efecto observable</w:t>
      </w:r>
      <w:r>
        <w:t xml:space="preserve">: el código de sistema_capacidad_mental.py (líneas 82-89) es correcto, pero su entrada (1.0−seguridad) es siempre 0 por el mismo hallazgo de la sección 10 — corre sin ningún efecto real, nunca. Consecuencia benigna (no crashea, a diferencia de HUIR), pero código ejecutándose en vano en cada tick para cada entidad.</w:t>
      </w:r>
    </w:p>
    <w:p>
      <w:pPr>
        <w:pStyle w:val="ListParagraph"/>
        <w:numPr>
          <w:ilvl w:val="0"/>
          <w:numId w:val="2"/>
        </w:numPr>
        <w:spacing w:after="100" w:line="276"/>
        <w:jc w:val="both"/>
      </w:pPr>
      <w:r>
        <w:t xml:space="preserve">Recuperación pasiva de resiliencia condicionada a "seguridad≥0.8": como seguridad está clavada en 1.0, la condición se cumple siempre — en la práctica corre sin condición real detrás.</w:t>
      </w:r>
    </w:p>
    <w:p>
      <w:pPr>
        <w:pStyle w:val="Heading1"/>
        <w:spacing w:after="140" w:before="320"/>
      </w:pPr>
      <w:r>
        <w:t xml:space="preserve">14. Bus de eventos y crónica narrada</w:t>
      </w:r>
    </w:p>
    <w:p>
      <w:pPr>
        <w:pStyle w:val="Heading2"/>
        <w:spacing w:after="100" w:before="200"/>
      </w:pPr>
      <w:r>
        <w:t xml:space="preserve">Implementado completo</w:t>
      </w:r>
    </w:p>
    <w:p>
      <w:pPr>
        <w:pStyle w:val="ListParagraph"/>
        <w:numPr>
          <w:ilvl w:val="0"/>
          <w:numId w:val="2"/>
        </w:numPr>
        <w:spacing w:after="100" w:line="276"/>
        <w:jc w:val="both"/>
      </w:pPr>
      <w:r>
        <w:t xml:space="preserve">Bus de eventos con severidad (RUIDO/NOTABLE/HISTÓRICO), único canal entre sistemas, sin filtrado propio (cada consumidor decide). Narrador con filtro de severidad + plantilla fija por tipo (7 tipos: Muerte, Herida, CrisisMental, Concepción, Nacimiento, CambioEstación, Desastre), con fallback genérico si falta un campo. Pipeline completo conectado: emisión → persistencia → narración → consola (terminal) o cola circular (visor web).</w:t>
      </w:r>
    </w:p>
    <w:p>
      <w:pPr>
        <w:pStyle w:val="Heading2"/>
        <w:spacing w:after="100" w:before="200"/>
      </w:pPr>
      <w:r>
        <w:t xml:space="preserve">Solo planteado en código</w:t>
      </w:r>
    </w:p>
    <w:p>
      <w:pPr>
        <w:pStyle w:val="ListParagraph"/>
        <w:numPr>
          <w:ilvl w:val="0"/>
          <w:numId w:val="2"/>
        </w:numPr>
        <w:spacing w:after="100" w:line="276"/>
        <w:jc w:val="both"/>
      </w:pPr>
      <w:r>
        <w:t xml:space="preserve">El propio narrador.py declara honestamente en su docstring que de los 5 pasos previstos (filtro de severidad, selección de plantilla, variación léxica, deduplicación, cola priorizada) solo corren los dos primeros. Sin cambios respecto a la edición anterior.</w:t>
      </w:r>
    </w:p>
    <w:p>
      <w:pPr>
        <w:pStyle w:val="Heading1"/>
        <w:spacing w:after="140" w:before="320"/>
      </w:pPr>
      <w:r>
        <w:t xml:space="preserve">15. Persistencia (SQLite)</w:t>
      </w:r>
    </w:p>
    <w:p>
      <w:pPr>
        <w:pStyle w:val="Heading2"/>
        <w:spacing w:after="100" w:before="200"/>
      </w:pPr>
      <w:r>
        <w:t xml:space="preserve">Implementado completo</w:t>
      </w:r>
    </w:p>
    <w:p>
      <w:pPr>
        <w:pStyle w:val="ListParagraph"/>
        <w:numPr>
          <w:ilvl w:val="0"/>
          <w:numId w:val="2"/>
        </w:numPr>
        <w:spacing w:after="100" w:line="276"/>
        <w:jc w:val="both"/>
      </w:pPr>
      <w:r>
        <w:t xml:space="preserve">Esquema relacional versionado (7 tablas) con purga agresiva ante desfase de versión (DROP + recreación completa).</w:t>
      </w:r>
    </w:p>
    <w:p>
      <w:pPr>
        <w:pStyle w:val="ListParagraph"/>
        <w:numPr>
          <w:ilvl w:val="0"/>
          <w:numId w:val="2"/>
        </w:numPr>
        <w:spacing w:after="100" w:line="276"/>
        <w:jc w:val="both"/>
      </w:pPr>
      <w:r>
        <w:rPr>
          <w:b/>
          <w:bCs/>
        </w:rPr>
        <w:t xml:space="preserve">Guardar/cargar snapshot verificado con roundtrip real para esta edición</w:t>
      </w:r>
      <w:r>
        <w:t xml:space="preserve">: arranque limpio de 300 ticks headless (sin excepciones), continuación de 50 ticks más desde el snapshot guardado (`BOSQUE_CONTINUAR=1`) — tick final 350, exactamente lo esperado. El bug histórico de reloj._tick_actual (un atributo fantasma sin efecto porque tick_actual es un atributo plano) sigue corregido y quedó reverificado en esta ejecución real.</w:t>
      </w:r>
    </w:p>
    <w:p>
      <w:pPr>
        <w:pStyle w:val="ListParagraph"/>
        <w:numPr>
          <w:ilvl w:val="0"/>
          <w:numId w:val="2"/>
        </w:numPr>
        <w:spacing w:after="100" w:line="276"/>
        <w:jc w:val="both"/>
      </w:pPr>
      <w:r>
        <w:t xml:space="preserve">Registro incremental de nacimientos y de la población fundadora, persistencia incremental de crónica (persistir_eventos por tick), guard de semilla al cargar (avisa sin bloquear si difiere).</w:t>
      </w:r>
    </w:p>
    <w:p>
      <w:pPr>
        <w:pStyle w:val="ListParagraph"/>
        <w:numPr>
          <w:ilvl w:val="0"/>
          <w:numId w:val="2"/>
        </w:numPr>
        <w:spacing w:after="100" w:line="276"/>
        <w:jc w:val="both"/>
      </w:pPr>
      <w:r>
        <w:t xml:space="preserve">Inspección directa de la base de datos tras la ejecución real de verificación: tick_actual=300, 73 criaturas vivas, 84 entidades históricas, 84 eventos en crónica, 96 plantas — persistencia end-to-end funcionando de verdad, no solo revisada sobre el papel.</w:t>
      </w:r>
    </w:p>
    <w:p>
      <w:pPr>
        <w:pStyle w:val="Heading2"/>
        <w:spacing w:after="100" w:before="200"/>
      </w:pPr>
      <w:r>
        <w:t xml:space="preserve">Implementado parcialmente</w:t>
      </w:r>
    </w:p>
    <w:p>
      <w:pPr>
        <w:pStyle w:val="ListParagraph"/>
        <w:numPr>
          <w:ilvl w:val="0"/>
          <w:numId w:val="2"/>
        </w:numPr>
        <w:spacing w:after="100" w:line="276"/>
        <w:jc w:val="both"/>
      </w:pPr>
      <w:r>
        <w:t xml:space="preserve">celda.tiene_recurso/tipo_recurso se persisten desde hace unos días pero sin ningún consumidor real todavía — documentado con honestidad en el propio código ("esto no cambiaba el comportamiento observable hoy").</w:t>
      </w:r>
    </w:p>
    <w:p>
      <w:pPr>
        <w:pStyle w:val="ListParagraph"/>
        <w:numPr>
          <w:ilvl w:val="0"/>
          <w:numId w:val="2"/>
        </w:numPr>
        <w:spacing w:after="100" w:line="276"/>
        <w:jc w:val="both"/>
      </w:pPr>
      <w:r>
        <w:t xml:space="preserve">guardar_cada_dias (5) sigue marcado PROVISIONAL, "hipótesis de partida razonable, no una cifra medida contra el motor en marcha".</w:t>
      </w:r>
    </w:p>
    <w:p>
      <w:pPr>
        <w:pStyle w:val="ListParagraph"/>
        <w:numPr>
          <w:ilvl w:val="0"/>
          <w:numId w:val="2"/>
        </w:numPr>
        <w:spacing w:after="100" w:line="276"/>
        <w:jc w:val="both"/>
      </w:pPr>
      <w:r>
        <w:t xml:space="preserve">Hallazgo de discrepancia documental (no de código): un docstring interno (persistencia.py:_serializar_snapshot_padre, líneas 49-59) describe un estado histórico anterior al propio commit que lo introdujo ("nunca se detectó en producción porque main.py no invoca guardar/cargar_snapshot") — ya no es cierto, y puede confundir a un lector nuevo que no cruce con main.py. COMANDOS.md también desactualizado en el mismo punto — ver Hallazgos críticos §6.</w:t>
      </w:r>
    </w:p>
    <w:p>
      <w:pPr>
        <w:pStyle w:val="Heading1"/>
        <w:spacing w:after="140" w:before="320"/>
      </w:pPr>
      <w:r>
        <w:t xml:space="preserve">16. Presentación — visor web ("Códice Cartográfico")</w:t>
      </w:r>
    </w:p>
    <w:p>
      <w:pPr>
        <w:spacing w:after="140" w:line="276"/>
        <w:jc w:val="both"/>
      </w:pPr>
      <w:r>
        <w:t xml:space="preserve">Esta sección reemplaza por completo la de ediciones anteriores. CLAUDE.md documenta con gran detalle una larga saga de intentos de arte (PyxelSpace → Urizen → Mini Medieval → retirada del sistema de orillas) que terminó siendo la última palabra registrada sobre la capa visual. Esa saga fue completamente supersedida por un pivote posterior — el "Códice Cartográfico": un estilo de pergamino/acuarela con sellos de imagen reales estampados sobre clusters de bioma, generación causal de terreno visible en el propio mapa, y poses de criatura por estado del ECS — que ningún informe .docx ni CLAUDE.md documenta. Reconstruido para esta edición por lectura directa y completa de presentacion/vista_web.py (2833 líneas) y contraste con los mensajes de commit, ya que ni siquiera la bitácora de implementación (informe_implementacion_bosque.docx) lo recoge. presentacion/assets/README.md también quedó congelado al 27-08, un día antes de varios cambios importantes.</w:t>
      </w:r>
    </w:p>
    <w:p>
      <w:pPr>
        <w:pStyle w:val="Heading2"/>
        <w:spacing w:after="100" w:before="200"/>
      </w:pPr>
      <w:r>
        <w:t xml:space="preserve">Implementado completo</w:t>
      </w:r>
    </w:p>
    <w:p>
      <w:pPr>
        <w:pStyle w:val="ListParagraph"/>
        <w:numPr>
          <w:ilvl w:val="0"/>
          <w:numId w:val="2"/>
        </w:numPr>
        <w:spacing w:after="100" w:line="276"/>
        <w:jc w:val="both"/>
      </w:pPr>
      <w:r>
        <w:t xml:space="preserve">Arquitectura del servidor: HTTP propio sin librerías externas (ThreadingHTTPServer), 4 rutas (/, /estado.json, /assets_manifest.json, /assets/&lt;ruta&gt;), con comprobación correcta de path traversal (Path.resolve()+is_relative_to() contra lista blanca de subcarpetas).</w:t>
      </w:r>
    </w:p>
    <w:p>
      <w:pPr>
        <w:pStyle w:val="ListParagraph"/>
        <w:numPr>
          <w:ilvl w:val="0"/>
          <w:numId w:val="2"/>
        </w:numPr>
        <w:spacing w:after="100" w:line="276"/>
        <w:jc w:val="both"/>
      </w:pPr>
      <w:r>
        <w:t xml:space="preserve">Desacople deliberado entre red y dibujo: polling a 250 ms (cadencia real del motor) solo actualiza estado/paneles; el dibujo corre en requestAnimationFrame al ritmo del navegador, leyendo siempre el último estado conocido — corrigió una regresión real de "lag" ya reportada por Diego.</w:t>
      </w:r>
    </w:p>
    <w:p>
      <w:pPr>
        <w:pStyle w:val="ListParagraph"/>
        <w:numPr>
          <w:ilvl w:val="0"/>
          <w:numId w:val="2"/>
        </w:numPr>
        <w:spacing w:after="100" w:line="276"/>
        <w:jc w:val="both"/>
      </w:pPr>
      <w:r>
        <w:t xml:space="preserve">Contrato JSON completo y honesto (construir_instantanea): censo, entidades con necesidades/pools/temperamento/dimensiones, necromasa, grid completo de celdas con todos los campos del motor. El peso se documenta explícitamente como "escala relativa", nunca como kilogramos falsos — coherente con el Principio 4 del proyecto.</w:t>
      </w:r>
    </w:p>
    <w:p>
      <w:pPr>
        <w:pStyle w:val="ListParagraph"/>
        <w:numPr>
          <w:ilvl w:val="0"/>
          <w:numId w:val="2"/>
        </w:numPr>
        <w:spacing w:after="100" w:line="276"/>
        <w:jc w:val="both"/>
      </w:pPr>
      <w:r>
        <w:rPr>
          <w:b/>
          <w:bCs/>
        </w:rPr>
        <w:t xml:space="preserve">Lavado continuo de bioma (v3)</w:t>
      </w:r>
      <w:r>
        <w:t xml:space="preserve">: campo continuo con rampas smoothstep alrededor de los MISMOS umbrales que usa el clasificador real del motor (bioma_umbrales del propio DTO) — lavado y clasificación cuentan la misma historia, sin duplicar el árbol de decisión a mano.</w:t>
      </w:r>
    </w:p>
    <w:p>
      <w:pPr>
        <w:pStyle w:val="ListParagraph"/>
        <w:numPr>
          <w:ilvl w:val="0"/>
          <w:numId w:val="2"/>
        </w:numPr>
        <w:spacing w:after="100" w:line="276"/>
        <w:jc w:val="both"/>
      </w:pPr>
      <w:r>
        <w:rPr>
          <w:b/>
          <w:bCs/>
        </w:rPr>
        <w:t xml:space="preserve">Tres modos de mapa</w:t>
      </w:r>
      <w:r>
        <w:t xml:space="preserve"> (codice/relieve/hidro, con botones): lavado orgánico / hipsométrico por elevación / tierra en pergamino puro con agua por profundidad. Cubierto por 7/7 tests en verde (modos_mapa.test.mjs, ejecutado contra el código real para esta auditoría).</w:t>
      </w:r>
    </w:p>
    <w:p>
      <w:pPr>
        <w:pStyle w:val="ListParagraph"/>
        <w:numPr>
          <w:ilvl w:val="0"/>
          <w:numId w:val="2"/>
        </w:numPr>
        <w:spacing w:after="100" w:line="276"/>
        <w:jc w:val="both"/>
      </w:pPr>
      <w:r>
        <w:t xml:space="preserve">Formaciones macro para montaña y bosque: a zoom bajo, un cluster completo de bioma se estampa como una única imagen en vez de sello por celda — funcionan correctamente (a diferencia de desierto/tundra, ver Hallazgos críticos §3).</w:t>
      </w:r>
    </w:p>
    <w:p>
      <w:pPr>
        <w:pStyle w:val="ListParagraph"/>
        <w:numPr>
          <w:ilvl w:val="0"/>
          <w:numId w:val="2"/>
        </w:numPr>
        <w:spacing w:after="100" w:line="276"/>
        <w:jc w:val="both"/>
      </w:pPr>
      <w:r>
        <w:rPr>
          <w:b/>
          <w:bCs/>
        </w:rPr>
        <w:t xml:space="preserve">Agua pintada con hachurado (v4)</w:t>
      </w:r>
      <w:r>
        <w:t xml:space="preserve">: trazos ondulados paralelos recortados a la silueta real del cuerpo de agua, con relleno/contorno distintos en tinta vs. color. Confirmado con certeza: el río es SIEMPRE trazado vectorial, nunca autotile de piezas — el sistema de piezas por celda (dibujarRioPiezas) fue retirado del camino de ejecución y quedó como código muerto.</w:t>
      </w:r>
    </w:p>
    <w:p>
      <w:pPr>
        <w:pStyle w:val="ListParagraph"/>
        <w:numPr>
          <w:ilvl w:val="0"/>
          <w:numId w:val="2"/>
        </w:numPr>
        <w:spacing w:after="100" w:line="276"/>
        <w:jc w:val="both"/>
      </w:pPr>
      <w:r>
        <w:rPr>
          <w:b/>
          <w:bCs/>
        </w:rPr>
        <w:t xml:space="preserve">Relieve vectorial (v3)</w:t>
      </w:r>
      <w:r>
        <w:t xml:space="preserve">: trazo selectivo de picos (solo se traza el contorno del pico cuyo vecino sur no es montaña o es más bajo), semiancho mayor que media celda para que los vecinos se solapen y lea como cordillera continua, no torres sueltas.</w:t>
      </w:r>
    </w:p>
    <w:p>
      <w:pPr>
        <w:pStyle w:val="ListParagraph"/>
        <w:numPr>
          <w:ilvl w:val="0"/>
          <w:numId w:val="2"/>
        </w:numPr>
        <w:spacing w:after="100" w:line="276"/>
        <w:jc w:val="both"/>
      </w:pPr>
      <w:r>
        <w:rPr>
          <w:b/>
          <w:bCs/>
        </w:rPr>
        <w:t xml:space="preserve">Sistema de poses de criatura por estado del ECS</w:t>
      </w:r>
      <w:r>
        <w:t xml:space="preserve">: resolverPose()/imagenPose() con cadena de fallback completa (pose pedida → variante lateral este → sprite genérico → halo+runa). gnomo y lobo con kit completo (10 poses c/u); conejo y ardilla con kit parcial cubierto correctamente por el fallback — diseño previsto, no un hueco.</w:t>
      </w:r>
    </w:p>
    <w:p>
      <w:pPr>
        <w:pStyle w:val="ListParagraph"/>
        <w:numPr>
          <w:ilvl w:val="0"/>
          <w:numId w:val="2"/>
        </w:numPr>
        <w:spacing w:after="100" w:line="276"/>
        <w:jc w:val="both"/>
      </w:pPr>
      <w:r>
        <w:t xml:space="preserve">Animación de posición por interpolación exponencial (tau=0.15s) dependiente de tiempo real, no de tick de red — corrige el "salto" reportado. Detecta cambio de semilla y reinicia el mapa de posiciones. Verificado con 10/10 tests en verde (entidades_lerp.test.mjs).</w:t>
      </w:r>
    </w:p>
    <w:p>
      <w:pPr>
        <w:pStyle w:val="ListParagraph"/>
        <w:numPr>
          <w:ilvl w:val="0"/>
          <w:numId w:val="2"/>
        </w:numPr>
        <w:spacing w:after="100" w:line="276"/>
        <w:jc w:val="both"/>
      </w:pPr>
      <w:r>
        <w:t xml:space="preserve">Y-sorting mixto de criaturas y estampado de terreno en una sola cola de oclusión — verificado con 8/8 tests en verde (criaturas_ysort.test.mjs): una criatura queda oculta tras el pico de montaña de la celda sur, delante del árbol de su propia celda.</w:t>
      </w:r>
    </w:p>
    <w:p>
      <w:pPr>
        <w:pStyle w:val="ListParagraph"/>
        <w:numPr>
          <w:ilvl w:val="0"/>
          <w:numId w:val="2"/>
        </w:numPr>
        <w:spacing w:after="100" w:line="276"/>
        <w:jc w:val="both"/>
      </w:pPr>
      <w:r>
        <w:t xml:space="preserve">Cámara pan/zoom con frustum culling para los bucles de estampado por celda, marco dual (perimetral simple a medio/micro, "de códice" con retícula de atlas y coordenadas numeradas en espacio de pantalla a macro — verificado 5/5 tests en verde), panel de inspección ECS completo con linaje clicable, runas Futhark solo para criaturas conscientes (mismo umbral que usa el motor real).</w:t>
      </w:r>
    </w:p>
    <w:p>
      <w:pPr>
        <w:pStyle w:val="Heading2"/>
        <w:spacing w:after="100" w:before="200"/>
      </w:pPr>
      <w:r>
        <w:t xml:space="preserve">Implementado parcialmente</w:t>
      </w:r>
    </w:p>
    <w:p>
      <w:pPr>
        <w:pStyle w:val="ListParagraph"/>
        <w:numPr>
          <w:ilvl w:val="0"/>
          <w:numId w:val="2"/>
        </w:numPr>
        <w:spacing w:after="100" w:line="276"/>
        <w:jc w:val="both"/>
      </w:pPr>
      <w:r>
        <w:t xml:space="preserve">ESCALA_POSE (factor de proporción por pose): marcada PROVISIONAL, medida automáticamente contra las hojas fuente pero pendiente de validación visual real de Diego. Dato nuevo: los mensajes de commit del pivote citan repetidamente verificación con Playwright hasta cierto punto de su desarrollo, lo que sugiere que hubo un entorno con navegador real disponible en algún momento — este sandbox actual no lo tiene (el binario existe pero sin caché de navegadores descargada), así que esa verificación visual sigue sin poder repetirse aquí. </w:t>
      </w:r>
      <w:r>
        <w:rPr>
          <w:b/>
          <w:bCs/>
        </w:rPr>
        <w:t xml:space="preserve">Actualización de cierre (verificada contra el HEAD real de master, dos commits por delante del commit e257bce que audita el resto de este informe)</w:t>
      </w:r>
      <w:r>
        <w:t xml:space="preserve">: ESCALA_ESPECIE — la constante de tamaño por especie que esta misma edición señalaba como "a ojo, no medida" — fue retirada tras una corrección directa de Diego ("el gnomo es más pequeño que el lobo en código, la representación debe responder a las medidas físicas que tienen en el motor") y sustituida por `escalaPorPeso()`: raíz cúbica de `DimensionesFisicas.peso` normalizada contra el peso máximo real de `rangos_raciales` — dato real del motor por individuo, no una elección visual. Pasa así de "implementado parcial, calibración a ojo" a </w:t>
      </w:r>
      <w:r>
        <w:rPr>
          <w:b/>
          <w:bCs/>
        </w:rPr>
        <w:t xml:space="preserve">implementado completo</w:t>
      </w:r>
      <w:r>
        <w:t xml:space="preserve"> en este punto concreto. El resto de esta sección (formaciones de desierto/tundra, doble-dibujo de liquen/musgo, dibujarRioPiezas como código muerto — confirmado también en ese mismo commit posterior, que retiró definitivamente su uso) no cambia: el diff entre e257bce y el HEAD actual de master se limita a presentacion/vista_web.py y presentacion/assets/README.md, y no toca ningún archivo de nucleo/, sistemas/ ni componentes/.</w:t>
      </w:r>
    </w:p>
    <w:p>
      <w:pPr>
        <w:pStyle w:val="ListParagraph"/>
        <w:numPr>
          <w:ilvl w:val="0"/>
          <w:numId w:val="2"/>
        </w:numPr>
        <w:spacing w:after="100" w:line="276"/>
        <w:jc w:val="both"/>
      </w:pPr>
      <w:r>
        <w:rPr>
          <w:b/>
          <w:bCs/>
        </w:rPr>
        <w:t xml:space="preserve">Doble dibujo de liquen y musgo a zoom color</w:t>
      </w:r>
      <w:r>
        <w:t xml:space="preserve"> — bug visual activo, ver Hallazgos críticos §5.</w:t>
      </w:r>
    </w:p>
    <w:p>
      <w:pPr>
        <w:pStyle w:val="ListParagraph"/>
        <w:numPr>
          <w:ilvl w:val="0"/>
          <w:numId w:val="2"/>
        </w:numPr>
        <w:spacing w:after="100" w:line="276"/>
        <w:jc w:val="both"/>
      </w:pPr>
      <w:r>
        <w:t xml:space="preserve">Las pasadas de flood-fill de biomas/agua/formaciones recorren el grid completo cada frame, no el frustum (a diferencia de los bucles de estampado por celda, que sí están acotados) — limitación de escala real, no documentada explícitamente como tal en ningún comentario.</w:t>
      </w:r>
    </w:p>
    <w:p>
      <w:pPr>
        <w:pStyle w:val="ListParagraph"/>
        <w:numPr>
          <w:ilvl w:val="0"/>
          <w:numId w:val="2"/>
        </w:numPr>
        <w:spacing w:after="100" w:line="276"/>
        <w:jc w:val="both"/>
      </w:pPr>
      <w:r>
        <w:t xml:space="preserve">Los dos commits más recientes del visor (poses+hachurado+relieve v3, y ESCALA_POSE) no mencionan en su mensaje ningún método de verificación, a diferencia de todos los anteriores del mismo pivote, que documentaban extensamente Playwright/mock-DOM — no es posible afirmar con qué rigor se verificaron esas dos piezas concretas.</w:t>
      </w:r>
    </w:p>
    <w:p>
      <w:pPr>
        <w:pStyle w:val="Heading2"/>
        <w:spacing w:after="100" w:before="200"/>
      </w:pPr>
      <w:r>
        <w:t xml:space="preserve">Solo planteado en código</w:t>
      </w:r>
    </w:p>
    <w:p>
      <w:pPr>
        <w:pStyle w:val="ListParagraph"/>
        <w:numPr>
          <w:ilvl w:val="0"/>
          <w:numId w:val="2"/>
        </w:numPr>
        <w:spacing w:after="100" w:line="276"/>
        <w:jc w:val="both"/>
      </w:pPr>
      <w:r>
        <w:rPr>
          <w:b/>
          <w:bCs/>
        </w:rPr>
        <w:t xml:space="preserve">Formaciones macro de desierto y tundra</w:t>
      </w:r>
      <w:r>
        <w:t xml:space="preserve"> — bug real, ver Hallazgos críticos §3.</w:t>
      </w:r>
    </w:p>
    <w:p>
      <w:pPr>
        <w:pStyle w:val="ListParagraph"/>
        <w:numPr>
          <w:ilvl w:val="0"/>
          <w:numId w:val="2"/>
        </w:numPr>
        <w:spacing w:after="100" w:line="276"/>
        <w:jc w:val="both"/>
      </w:pPr>
      <w:r>
        <w:t xml:space="preserve">Código muerto: dibujarBiomas() (v2 del lavado, superada por el campo continuo v3) y dibujarRioPiezas() (autotile de piezas, retirado a favor del spline vectorial siempre) siguen en el archivo, ninguna se ejecuta.</w:t>
      </w:r>
    </w:p>
    <w:p>
      <w:pPr>
        <w:pStyle w:val="ListParagraph"/>
        <w:numPr>
          <w:ilvl w:val="0"/>
          <w:numId w:val="2"/>
        </w:numPr>
        <w:spacing w:after="100" w:line="276"/>
        <w:jc w:val="both"/>
      </w:pPr>
      <w:r>
        <w:t xml:space="preserve">Assets huérfanos: unos 38 PNG de agua/ (lago, poza, rio_piezas) se precargan en el cliente pero ningún código de dibujo los referencia ya — coste de ancho de banda sin efecto visual.</w:t>
      </w:r>
    </w:p>
    <w:p>
      <w:pPr>
        <w:pStyle w:val="ListParagraph"/>
        <w:numPr>
          <w:ilvl w:val="0"/>
          <w:numId w:val="2"/>
        </w:numPr>
        <w:spacing w:after="100" w:line="276"/>
        <w:jc w:val="both"/>
      </w:pPr>
      <w:r>
        <w:t xml:space="preserve">manzano_seco: asset en disco sin ningún gancho en el ECS que lo seleccione — "reservado" según el propio README, nunca conectado.</w:t>
      </w:r>
    </w:p>
    <w:p>
      <w:pPr>
        <w:pStyle w:val="ListParagraph"/>
        <w:numPr>
          <w:ilvl w:val="0"/>
          <w:numId w:val="2"/>
        </w:numPr>
        <w:spacing w:after="100" w:line="276"/>
        <w:jc w:val="both"/>
      </w:pPr>
      <w:r>
        <w:rPr>
          <w:b/>
          <w:bCs/>
        </w:rPr>
        <w:t xml:space="preserve">ICONOS_ACCION obsoleto, no pendiente</w:t>
      </w:r>
      <w:r>
        <w:t xml:space="preserve">: el código ya no lo tiene en absoluto (verificado por grep) — quedó resuelto por otro mecanismo (poses + texto de ficha), no por sustituir los glifos por iconos reales como sigue describiendo CLAUDE.md.</w:t>
      </w:r>
    </w:p>
    <w:p>
      <w:pPr>
        <w:pStyle w:val="ListParagraph"/>
        <w:numPr>
          <w:ilvl w:val="0"/>
          <w:numId w:val="2"/>
        </w:numPr>
        <w:spacing w:after="100" w:line="276"/>
        <w:jc w:val="both"/>
      </w:pPr>
      <w:r>
        <w:t xml:space="preserve">Scripts de sesiones pasadas no reutilizables (arreglar_utf8.py, empalmar_marco.py/v2.py): hardcodean números de línea y rutas absolutas que ya no corresponden al archivo actual — artefactos conservados por el criterio de "nunca borrar", no herramientas mantenidas.</w:t>
      </w:r>
    </w:p>
    <w:p>
      <w:pPr>
        <w:pStyle w:val="Heading1"/>
        <w:spacing w:after="140" w:before="320"/>
      </w:pPr>
      <w:r>
        <w:t xml:space="preserve">17. Infraestructura de desarrollo</w:t>
      </w:r>
    </w:p>
    <w:p>
      <w:pPr>
        <w:pStyle w:val="Heading2"/>
        <w:spacing w:after="100" w:before="200"/>
      </w:pPr>
      <w:r>
        <w:t xml:space="preserve">Implementado parcial (corregido en esta edición — antes "solo planteado")</w:t>
      </w:r>
    </w:p>
    <w:p>
      <w:pPr>
        <w:pStyle w:val="ListParagraph"/>
        <w:numPr>
          <w:ilvl w:val="0"/>
          <w:numId w:val="2"/>
        </w:numPr>
        <w:spacing w:after="100" w:line="276"/>
        <w:jc w:val="both"/>
      </w:pPr>
      <w:r>
        <w:rPr>
          <w:b/>
          <w:bCs/>
        </w:rPr>
        <w:t xml:space="preserve">CLAUDE.md afirma "no hay ni un solo archivo de test" — falso contra el repositorio actual</w:t>
      </w:r>
      <w:r>
        <w:t xml:space="preserve">. tests/ contiene 3 archivos con 22 tests en total: test_agua.py (10), test_bioma.py (5), test_orografia.py (7 — la cifra correcta de esta edición, verificada por conteo directo). Ejecutados de verdad para esta auditoría: </w:t>
      </w:r>
      <w:r>
        <w:rPr>
          <w:b/>
          <w:bCs/>
        </w:rPr>
        <w:t xml:space="preserve">21 pasan, 1 falla</w:t>
      </w:r>
      <w:r>
        <w:t xml:space="preserve"> (el fallo es un bug del propio test, no una regresión del motor — ver Hallazgos críticos §7). Cada test está escrito como "ley física" con docstring explicando el comportamiento validado, mismo estilo declarativo que exige CLAUDE.md para el diseño de reglas — pero la cobertura sigue limitada a 3 módulos del núcleo (agua, bioma, orografía): nada de sistemas de comportamiento, reproducción, persistencia, ni el bucle principal tiene test dedicado.</w:t>
      </w:r>
    </w:p>
    <w:p>
      <w:pPr>
        <w:pStyle w:val="Heading2"/>
        <w:spacing w:after="100" w:before="200"/>
      </w:pPr>
      <w:r>
        <w:t xml:space="preserve">Solo planteado en código</w:t>
      </w:r>
    </w:p>
    <w:p>
      <w:pPr>
        <w:pStyle w:val="ListParagraph"/>
        <w:numPr>
          <w:ilvl w:val="0"/>
          <w:numId w:val="2"/>
        </w:numPr>
        <w:spacing w:after="100" w:line="276"/>
        <w:jc w:val="both"/>
      </w:pPr>
      <w:r>
        <w:t xml:space="preserve">CI / linting: confirmado ausente por búsqueda exhaustiva (.github/, .flake8, pyproject.toml, .pre-commit-config.yaml, tox.ini, .ruff.toml, mypy.ini, Makefile) — en esto CLAUDE.md sigue siendo exacto.</w:t>
      </w:r>
    </w:p>
    <w:p>
      <w:pPr>
        <w:pStyle w:val="ListParagraph"/>
        <w:numPr>
          <w:ilvl w:val="0"/>
          <w:numId w:val="2"/>
        </w:numPr>
        <w:spacing w:after="100" w:line="276"/>
        <w:jc w:val="both"/>
      </w:pPr>
      <w:r>
        <w:t xml:space="preserve">requirements.txt declara `rich&gt;=13.0` sin ningún `import rich` en todo el repositorio — dependencia declarada sin consumidor real.</w:t>
      </w:r>
    </w:p>
    <w:p>
      <w:pPr>
        <w:pStyle w:val="Heading1"/>
        <w:spacing w:after="140" w:before="320"/>
      </w:pPr>
      <w:r>
        <w:t xml:space="preserve">Verificación contra el motor real efectuada para esta edición</w:t>
      </w:r>
    </w:p>
    <w:p>
      <w:pPr>
        <w:spacing w:after="140" w:line="276"/>
        <w:jc w:val="both"/>
      </w:pPr>
      <w:r>
        <w:t xml:space="preserve">A diferencia de una lectura de código en abstracto, lo siguiente se ejecutó de verdad:</w:t>
      </w:r>
    </w:p>
    <w:p>
      <w:pPr>
        <w:pStyle w:val="ListParagraph"/>
        <w:numPr>
          <w:ilvl w:val="0"/>
          <w:numId w:val="2"/>
        </w:numPr>
        <w:spacing w:after="100" w:line="276"/>
        <w:jc w:val="both"/>
      </w:pPr>
      <w:r>
        <w:t xml:space="preserve">`pytest tests/ -v` (Python 3.11.15, pytest 9.1.1): 22 recolectados, 21 passed, 1 failed — el fallo diagnosticado con file:line exacto (Hallazgos críticos §7), no una regresión del motor.</w:t>
      </w:r>
    </w:p>
    <w:p>
      <w:pPr>
        <w:pStyle w:val="ListParagraph"/>
        <w:numPr>
          <w:ilvl w:val="0"/>
          <w:numId w:val="2"/>
        </w:numPr>
        <w:spacing w:after="100" w:line="276"/>
        <w:jc w:val="both"/>
      </w:pPr>
      <w:r>
        <w:t xml:space="preserve">Arranque limpio de 300 ticks headless (`BOSQUE_AUTO_TICKS=300`) desde una base de datos vacía: exit code 0, sin excepciones.</w:t>
      </w:r>
    </w:p>
    <w:p>
      <w:pPr>
        <w:pStyle w:val="ListParagraph"/>
        <w:numPr>
          <w:ilvl w:val="0"/>
          <w:numId w:val="2"/>
        </w:numPr>
        <w:spacing w:after="100" w:line="276"/>
        <w:jc w:val="both"/>
      </w:pPr>
      <w:r>
        <w:t xml:space="preserve">Continuación de 50 ticks más desde el snapshot (`BOSQUE_CONTINUAR=1 BOSQUE_AUTO_TICKS=50`): exit code 0, tick final 350 exacto — roundtrip de persistencia completo confirmado, no solo revisado sobre el papel.</w:t>
      </w:r>
    </w:p>
    <w:p>
      <w:pPr>
        <w:pStyle w:val="ListParagraph"/>
        <w:numPr>
          <w:ilvl w:val="0"/>
          <w:numId w:val="2"/>
        </w:numPr>
        <w:spacing w:after="100" w:line="276"/>
        <w:jc w:val="both"/>
      </w:pPr>
      <w:r>
        <w:t xml:space="preserve">Modo visual (`BOSQUE_MODO_VISUAL=1`) arrancado en background durante 8 segundos: servidor respondiendo HTTP 200, sin excepciones en el log.</w:t>
      </w:r>
    </w:p>
    <w:p>
      <w:pPr>
        <w:pStyle w:val="ListParagraph"/>
        <w:numPr>
          <w:ilvl w:val="0"/>
          <w:numId w:val="2"/>
        </w:numPr>
        <w:spacing w:after="100" w:line="276"/>
        <w:jc w:val="both"/>
      </w:pPr>
      <w:r>
        <w:t xml:space="preserve">Generación de mundo real (nucleo.mundo.Mundo) contra 10 semillas distintas, mapa 40×40 (tamaño de producción actual), para medir proporciones de bioma reales — descubrió el desfase de Hallazgos críticos §2.</w:t>
      </w:r>
    </w:p>
    <w:p>
      <w:pPr>
        <w:pStyle w:val="ListParagraph"/>
        <w:numPr>
          <w:ilvl w:val="0"/>
          <w:numId w:val="2"/>
        </w:numPr>
        <w:spacing w:after="100" w:line="276"/>
        <w:jc w:val="both"/>
      </w:pPr>
      <w:r>
        <w:t xml:space="preserve">Distribución real de diferencias de elevación entre celdas vecinas (5 semillas, 15600 pares) y perfil de profundidad de agua (7 semillas) — descubrió el desfase de calibración de pendiente y confirmó el tope geométrico de profundidad de agua.</w:t>
      </w:r>
    </w:p>
    <w:p>
      <w:pPr>
        <w:pStyle w:val="ListParagraph"/>
        <w:numPr>
          <w:ilvl w:val="0"/>
          <w:numId w:val="2"/>
        </w:numPr>
        <w:spacing w:after="100" w:line="276"/>
        <w:jc w:val="both"/>
      </w:pPr>
      <w:r>
        <w:t xml:space="preserve">Reproducción directa del TypeError latente en `posicion_amenaza_mas_cercana` (Hallazgos críticos §1) llamando al código real con los mismos argumentos que usa sistema_movimiento.py.</w:t>
      </w:r>
    </w:p>
    <w:p>
      <w:pPr>
        <w:pStyle w:val="ListParagraph"/>
        <w:numPr>
          <w:ilvl w:val="0"/>
          <w:numId w:val="2"/>
        </w:numPr>
        <w:spacing w:after="100" w:line="276"/>
        <w:jc w:val="both"/>
      </w:pPr>
      <w:r>
        <w:t xml:space="preserve">Ejecución de los 6 arneses JavaScript del visor (`node presentacion/arnes/*.test.mjs`) contra el JS real extraído del propio archivo Python: 44 tests en total, 43 en verde, 1 en rojo por desactualización del propio test (no del producto).</w:t>
      </w:r>
    </w:p>
    <w:p>
      <w:pPr>
        <w:pStyle w:val="ListParagraph"/>
        <w:numPr>
          <w:ilvl w:val="0"/>
          <w:numId w:val="2"/>
        </w:numPr>
        <w:spacing w:after="100" w:line="276"/>
        <w:jc w:val="both"/>
      </w:pPr>
      <w:r>
        <w:t xml:space="preserve">Ninguna de estas ejecuciones dejó el repositorio con cambios sin commitear (datos/*.db está en .gitignore).</w:t>
      </w:r>
    </w:p>
    <w:p>
      <w:pPr>
        <w:pStyle w:val="Heading1"/>
        <w:spacing w:after="140" w:before="320"/>
      </w:pPr>
      <w:r>
        <w:t xml:space="preserve">Recomendaciones priorizadas</w:t>
      </w:r>
    </w:p>
    <w:p>
      <w:pPr>
        <w:spacing w:after="140" w:line="276"/>
        <w:jc w:val="both"/>
      </w:pPr>
      <w:r>
        <w:t xml:space="preserve">En orden de qué bloquea qué, no de facilidad de implementación:</w:t>
      </w:r>
    </w:p>
    <w:p>
      <w:pPr>
        <w:pStyle w:val="ListParagraph"/>
        <w:numPr>
          <w:ilvl w:val="0"/>
          <w:numId w:val="2"/>
        </w:numPr>
        <w:spacing w:after="100" w:line="276"/>
        <w:jc w:val="both"/>
      </w:pPr>
      <w:r>
        <w:rPr>
          <w:b/>
          <w:bCs/>
        </w:rPr>
        <w:t xml:space="preserve">1. Arreglar `_calcular_huida`</w:t>
      </w:r>
      <w:r>
        <w:t xml:space="preserve"> (sistemas/sistema_movimiento.py:207): fix mecánico de una línea (pasar `dims.peso` y un umbral de disposición cacheado, mismo patrón que ya usa SistemaDepredacion). Máxima prioridad porque es una bomba de tiempo: en cuanto se resuelva el punto 2, cualquier entidad que alguna vez elija HUIR tumbaría el proceso entero.</w:t>
      </w:r>
    </w:p>
    <w:p>
      <w:pPr>
        <w:pStyle w:val="ListParagraph"/>
        <w:numPr>
          <w:ilvl w:val="0"/>
          <w:numId w:val="2"/>
        </w:numPr>
        <w:spacing w:after="100" w:line="276"/>
        <w:jc w:val="both"/>
      </w:pPr>
      <w:r>
        <w:rPr>
          <w:b/>
          <w:bCs/>
        </w:rPr>
        <w:t xml:space="preserve">2. Decidir y cablear el drenaje real de `Necesidades.seguridad`</w:t>
      </w:r>
      <w:r>
        <w:t xml:space="preserve"> por amenaza — la tasa ya está en config (`tasa_perdida_seguridad_por_amenaza=0.3`), nunca calibrada ni conectada desde sistema_necesidades.py. Sin esto, HUIR sigue inalcanzable aunque se arregle el punto 1 — es una decisión de diseño real pendiente, no solo un bug mecánico.</w:t>
      </w:r>
    </w:p>
    <w:p>
      <w:pPr>
        <w:pStyle w:val="ListParagraph"/>
        <w:numPr>
          <w:ilvl w:val="0"/>
          <w:numId w:val="2"/>
        </w:numPr>
        <w:spacing w:after="100" w:line="276"/>
        <w:jc w:val="both"/>
      </w:pPr>
      <w:r>
        <w:rPr>
          <w:b/>
          <w:bCs/>
        </w:rPr>
        <w:t xml:space="preserve">3. Formaciones macro de desierto/tundra</w:t>
      </w:r>
      <w:r>
        <w:t xml:space="preserve">: añadir el bucle genérico en construir_manifiesto_assets() (Python) y cargarBibliotecaAssets() (JS) para la sección `relieve`, igual que ya existe para `flora`.</w:t>
      </w:r>
    </w:p>
    <w:p>
      <w:pPr>
        <w:pStyle w:val="ListParagraph"/>
        <w:numPr>
          <w:ilvl w:val="0"/>
          <w:numId w:val="2"/>
        </w:numPr>
        <w:spacing w:after="100" w:line="276"/>
        <w:jc w:val="both"/>
      </w:pPr>
      <w:r>
        <w:rPr>
          <w:b/>
          <w:bCs/>
        </w:rPr>
        <w:t xml:space="preserve">4. Revisar la calibración de proporciones de bioma y de pendiente transitable</w:t>
      </w:r>
      <w:r>
        <w:t xml:space="preserve"> contra el generador causal actual — ambas quedaron desfasadas por el círculo causal del 27-08 y nadie las revisó después.</w:t>
      </w:r>
    </w:p>
    <w:p>
      <w:pPr>
        <w:pStyle w:val="ListParagraph"/>
        <w:numPr>
          <w:ilvl w:val="0"/>
          <w:numId w:val="2"/>
        </w:numPr>
        <w:spacing w:after="100" w:line="276"/>
        <w:jc w:val="both"/>
      </w:pPr>
      <w:r>
        <w:rPr>
          <w:b/>
          <w:bCs/>
        </w:rPr>
        <w:t xml:space="preserve">5. Decidir si el clima diario debe afectar al confort térmico</w:t>
      </w:r>
      <w:r>
        <w:t xml:space="preserve"> (el código lo declara pero no lo hace) — conectar objetivo_confort_termico() de verdad, o documentar explícitamente que la omisión es intencional.</w:t>
      </w:r>
    </w:p>
    <w:p>
      <w:pPr>
        <w:pStyle w:val="ListParagraph"/>
        <w:numPr>
          <w:ilvl w:val="0"/>
          <w:numId w:val="2"/>
        </w:numPr>
        <w:spacing w:after="100" w:line="276"/>
        <w:jc w:val="both"/>
      </w:pPr>
      <w:r>
        <w:rPr>
          <w:b/>
          <w:bCs/>
        </w:rPr>
        <w:t xml:space="preserve">6. Corregir el guard de dibujarVegetacion()</w:t>
      </w:r>
      <w:r>
        <w:t xml:space="preserve"> para consultar también flora_color, no solo flora — resuelve el doble-dibujo de liquen/musgo.</w:t>
      </w:r>
    </w:p>
    <w:p>
      <w:pPr>
        <w:pStyle w:val="ListParagraph"/>
        <w:numPr>
          <w:ilvl w:val="0"/>
          <w:numId w:val="2"/>
        </w:numPr>
        <w:spacing w:after="100" w:line="276"/>
        <w:jc w:val="both"/>
      </w:pPr>
      <w:r>
        <w:rPr>
          <w:b/>
          <w:bCs/>
        </w:rPr>
        <w:t xml:space="preserve">7. Actualizar CLAUDE.md</w:t>
      </w:r>
      <w:r>
        <w:t xml:space="preserve"> en los tres puntos verificados como falsos: (a) sí existen tests automatizados reales, (b) la narrativa de arte terminó en el Códice Cartográfico, no en la retirada del sistema de orillas, (c) ICONOS_ACCION quedó obsoleto por reemplazo de mecanismo, no pendiente de sustituir.</w:t>
      </w:r>
    </w:p>
    <w:p>
      <w:pPr>
        <w:pStyle w:val="ListParagraph"/>
        <w:numPr>
          <w:ilvl w:val="0"/>
          <w:numId w:val="2"/>
        </w:numPr>
        <w:spacing w:after="100" w:line="276"/>
        <w:jc w:val="both"/>
      </w:pPr>
      <w:r>
        <w:rPr>
          <w:b/>
          <w:bCs/>
        </w:rPr>
        <w:t xml:space="preserve">8. Dar comportamiento propio a HUIDA_ERRATICA y CRISIS_VIOLENTA</w:t>
      </w:r>
      <w:r>
        <w:t xml:space="preserve"> en sistema_movimiento.py — hoy son indistinguibles de CATATONIA en sus efectos reales sobre el mundo.</w:t>
      </w:r>
    </w:p>
    <w:p>
      <w:pPr>
        <w:pStyle w:val="ListParagraph"/>
        <w:numPr>
          <w:ilvl w:val="0"/>
          <w:numId w:val="2"/>
        </w:numPr>
        <w:spacing w:after="100" w:line="276"/>
        <w:jc w:val="both"/>
      </w:pPr>
      <w:r>
        <w:rPr>
          <w:b/>
          <w:bCs/>
        </w:rPr>
        <w:t xml:space="preserve">9. Limpieza menor</w:t>
      </w:r>
      <w:r>
        <w:t xml:space="preserve">, sin urgencia: código muerto (dibujarBiomas, dibujarRioPiezas, costo_resistencia_por_pendiente), assets huérfanos de agua/, clave duplicada "bioma_umbrales" en el DTO, test formaciones_macro.test.mjs desactualizado, falso negativo en test_agua.py, docstrings desactualizados señalados a lo largo de este informe.</w:t>
      </w:r>
    </w:p>
    <w:p>
      <w:pPr>
        <w:pStyle w:val="Heading1"/>
        <w:spacing w:after="140" w:before="320"/>
      </w:pPr>
      <w:r>
        <w:t xml:space="preserve">Nota metodológica final</w:t>
      </w:r>
    </w:p>
    <w:p>
      <w:pPr>
        <w:spacing w:after="140" w:line="276"/>
        <w:jc w:val="both"/>
      </w:pPr>
      <w:r>
        <w:t xml:space="preserve">Esta edición confirma, una vez más, el patrón que el propio proyecto identifica como el más recurrente y productivo: piezas que parecían correctas sobre el papel (código coherente, comentarios razonados, incluso un test en verde) resultaron distintas o inertes al verificarse contra el motor real o contra una lectura de datos real en vez de contra la lógica en abstracto. Los hallazgos más graves de esta edición —la cadena HUIR muerta, las formaciones de desierto/tundra rotas, el desfase de calibración tras la generación causal— comparten todos la misma forma: código bien escrito, a veces incluso con su propio test, que en la práctica no hace lo que su docstring o su mensaje de commit afirman. Ninguno se habría encontrado sin ejecutar algo real: un grep de consumidores, una llamada directa a la función con los argumentos reales, una generación de mundo con semillas nuevas, un roundtrip de persistencia. La recomendación que ya dejó la edición anterior de este informe sigue vigente y se refuerza: verificar contra el motor real antes de dar una pieza por cerrada, no contra la lectura del código en abstracto — y, en esta ocasión, también contra la propia documentación, que puede llevar días describiendo un sistema que ya no es el que corre.</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F3864"/>
      <w:sz w:val="44"/>
      <w:szCs w:val="44"/>
    </w:rPr>
  </w:style>
  <w:style w:type="paragraph" w:styleId="Heading1">
    <w:name w:val="Heading 1"/>
    <w:basedOn w:val="Normal"/>
    <w:next w:val="Normal"/>
    <w:qFormat/>
    <w:pPr>
      <w:pBdr>
        <w:bottom w:val="single" w:color="1F3864" w:sz="6" w:space="4"/>
      </w:pBdr>
    </w:pPr>
    <w:rPr>
      <w:b/>
      <w:bCs/>
      <w:color w:val="1F3864"/>
      <w:sz w:val="28"/>
      <w:szCs w:val="28"/>
    </w:rPr>
  </w:style>
  <w:style w:type="paragraph" w:styleId="Heading2">
    <w:name w:val="Heading 2"/>
    <w:basedOn w:val="Normal"/>
    <w:next w:val="Normal"/>
    <w:qFormat/>
    <w:rPr>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2026-08-29T22:11:59.254Z</dcterms:created>
  <dcterms:modified xsi:type="dcterms:W3CDTF">2026-08-29T22:11:59.254Z</dcterms:modified>
</cp:coreProperties>
</file>

<file path=docProps/custom.xml><?xml version="1.0" encoding="utf-8"?>
<Properties xmlns="http://schemas.openxmlformats.org/officeDocument/2006/custom-properties" xmlns:vt="http://schemas.openxmlformats.org/officeDocument/2006/docPropsVTypes"/>
</file>