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5F398" w14:textId="0D113A84" w:rsidR="00186718" w:rsidRDefault="005464A7">
      <w:r>
        <w:rPr>
          <w:noProof/>
        </w:rPr>
        <w:pict w14:anchorId="743F9603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7" type="#_x0000_t202" style="position:absolute;margin-left:0;margin-top:-76pt;width:185.4pt;height:60.45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" fillcolor="black [3213]" strokecolor="black [3213]" strokeweight=".5pt">
            <v:textbox>
              <w:txbxContent>
                <w:p w14:paraId="3B0A4E0F" w14:textId="77777777" w:rsidR="002521BA" w:rsidRPr="005464A7" w:rsidRDefault="002521BA" w:rsidP="002521BA">
                  <w:pPr>
                    <w:spacing w:before="80" w:line="276" w:lineRule="auto"/>
                    <w:jc w:val="center"/>
                    <w:rPr>
                      <w:rFonts w:ascii="Poppins" w:hAnsi="Poppins" w:cs="Poppins"/>
                      <w:color w:val="F2F2F2" w:themeColor="background1" w:themeShade="F2"/>
                      <w:sz w:val="36"/>
                      <w:szCs w:val="36"/>
                      <w:lang w:val="es-AR"/>
                    </w:rPr>
                  </w:pPr>
                </w:p>
              </w:txbxContent>
            </v:textbox>
            <w10:wrap anchorx="margin"/>
          </v:shape>
        </w:pict>
      </w:r>
    </w:p>
    <w:p w14:paraId="4EFDE27D" w14:textId="57F16946" w:rsidR="000F6423" w:rsidRPr="000F6423" w:rsidRDefault="005464A7" w:rsidP="000F6423">
      <w:pPr>
        <w:rPr>
          <w:b/>
          <w:u w:val="single"/>
          <w:lang w:val="es-AR"/>
        </w:rPr>
      </w:pPr>
      <w:r>
        <w:rPr>
          <w:noProof/>
        </w:rPr>
        <w:pict w14:anchorId="712EACC1">
          <v:shape id="_x0000_s2056" type="#_x0000_t202" style="position:absolute;margin-left:66.65pt;margin-top:269.75pt;width:318pt;height:67.8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1XGEAIAAP0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" stroked="f">
            <v:textbox>
              <w:txbxContent>
                <w:p w14:paraId="3BA145D9" w14:textId="77777777" w:rsidR="00D70617" w:rsidRPr="00F40A0B" w:rsidRDefault="00D70617" w:rsidP="00F40A0B">
                  <w:pPr>
                    <w:spacing w:after="0"/>
                    <w:jc w:val="center"/>
                    <w:rPr>
                      <w:rFonts w:ascii="Nunito" w:hAnsi="Nunito" w:cs="Poppins"/>
                      <w:b/>
                      <w:bCs/>
                      <w:sz w:val="36"/>
                      <w:szCs w:val="36"/>
                      <w:lang w:val="es-AR"/>
                    </w:rPr>
                  </w:pPr>
                  <w:r w:rsidRPr="00F40A0B">
                    <w:rPr>
                      <w:rFonts w:ascii="Nunito" w:hAnsi="Nunito" w:cs="Poppins"/>
                      <w:b/>
                      <w:bCs/>
                      <w:sz w:val="36"/>
                      <w:szCs w:val="36"/>
                      <w:lang w:val="es-AR"/>
                    </w:rPr>
                    <w:t>Trabajo Práctico</w:t>
                  </w:r>
                </w:p>
                <w:p w14:paraId="15617AFB" w14:textId="6A503065" w:rsidR="002521BA" w:rsidRPr="005464A7" w:rsidRDefault="00D70617" w:rsidP="002521BA">
                  <w:pPr>
                    <w:jc w:val="center"/>
                    <w:rPr>
                      <w:rFonts w:ascii="Nunito" w:hAnsi="Nunito" w:cs="Poppins"/>
                      <w:b/>
                      <w:bCs/>
                      <w:color w:val="767171" w:themeColor="background2" w:themeShade="80"/>
                      <w:sz w:val="36"/>
                      <w:szCs w:val="36"/>
                      <w:lang w:val="es-AR"/>
                    </w:rPr>
                  </w:pPr>
                  <w:r w:rsidRPr="005464A7">
                    <w:rPr>
                      <w:rFonts w:ascii="Nunito" w:hAnsi="Nunito" w:cs="Poppins"/>
                      <w:b/>
                      <w:bCs/>
                      <w:color w:val="767171" w:themeColor="background2" w:themeShade="80"/>
                      <w:sz w:val="36"/>
                      <w:szCs w:val="36"/>
                      <w:lang w:val="es-AR"/>
                    </w:rPr>
                    <w:t xml:space="preserve"> Paradigmas de </w:t>
                  </w:r>
                  <w:r w:rsidR="009E7906" w:rsidRPr="005464A7">
                    <w:rPr>
                      <w:rFonts w:ascii="Nunito" w:hAnsi="Nunito" w:cs="Poppins"/>
                      <w:b/>
                      <w:bCs/>
                      <w:color w:val="767171" w:themeColor="background2" w:themeShade="80"/>
                      <w:sz w:val="36"/>
                      <w:szCs w:val="36"/>
                      <w:lang w:val="es-AR"/>
                    </w:rPr>
                    <w:t xml:space="preserve">la </w:t>
                  </w:r>
                  <w:r w:rsidRPr="005464A7">
                    <w:rPr>
                      <w:rFonts w:ascii="Nunito" w:hAnsi="Nunito" w:cs="Poppins"/>
                      <w:b/>
                      <w:bCs/>
                      <w:color w:val="767171" w:themeColor="background2" w:themeShade="80"/>
                      <w:sz w:val="36"/>
                      <w:szCs w:val="36"/>
                      <w:lang w:val="es-AR"/>
                    </w:rPr>
                    <w:t>Programación</w:t>
                  </w:r>
                </w:p>
                <w:p w14:paraId="010C6AE6" w14:textId="77777777" w:rsidR="00D70617" w:rsidRPr="005464A7" w:rsidRDefault="00D70617" w:rsidP="002521BA">
                  <w:pPr>
                    <w:jc w:val="center"/>
                    <w:rPr>
                      <w:rFonts w:ascii="Figtree" w:hAnsi="Figtree" w:cs="Poppins"/>
                      <w:b/>
                      <w:bCs/>
                      <w:color w:val="767171" w:themeColor="background2" w:themeShade="80"/>
                      <w:sz w:val="36"/>
                      <w:szCs w:val="36"/>
                      <w:lang w:val="es-AR"/>
                    </w:rPr>
                  </w:pPr>
                </w:p>
              </w:txbxContent>
            </v:textbox>
            <w10:wrap anchorx="margin"/>
          </v:shape>
        </w:pict>
      </w:r>
      <w:r w:rsidR="00F40A0B">
        <w:rPr>
          <w:noProof/>
        </w:rPr>
        <w:drawing>
          <wp:anchor distT="0" distB="0" distL="114300" distR="114300" simplePos="0" relativeHeight="251656192" behindDoc="0" locked="0" layoutInCell="1" allowOverlap="1" wp14:anchorId="7FA89791" wp14:editId="0B84041B">
            <wp:simplePos x="0" y="0"/>
            <wp:positionH relativeFrom="margin">
              <wp:align>center</wp:align>
            </wp:positionH>
            <wp:positionV relativeFrom="paragraph">
              <wp:posOffset>1688828</wp:posOffset>
            </wp:positionV>
            <wp:extent cx="3521710" cy="1019908"/>
            <wp:effectExtent l="0" t="0" r="0" b="0"/>
            <wp:wrapNone/>
            <wp:docPr id="28" name="Picture 28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Icon&#10;&#10;Description automatically generated with medium confidence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613"/>
                    <a:stretch/>
                  </pic:blipFill>
                  <pic:spPr bwMode="auto">
                    <a:xfrm>
                      <a:off x="0" y="0"/>
                      <a:ext cx="3521710" cy="1019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182F27F9">
          <v:shape id="Text Box 11288887" o:spid="_x0000_s2055" type="#_x0000_t202" style="position:absolute;margin-left:0;margin-top:348.3pt;width:33.6pt;height:1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" fillcolor="window" stroked="f" strokeweight=".5pt">
            <v:textbox>
              <w:txbxContent>
                <w:p w14:paraId="7860DF78" w14:textId="77777777" w:rsidR="009E7906" w:rsidRPr="009E7906" w:rsidRDefault="009E7906" w:rsidP="009E7906">
                  <w:pPr>
                    <w:pBdr>
                      <w:top w:val="single" w:sz="4" w:space="4" w:color="auto"/>
                    </w:pBdr>
                    <w:rPr>
                      <w:lang w:val="es-AR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334AA87A">
          <v:shape id="_x0000_s2054" type="#_x0000_t202" style="position:absolute;margin-left:0;margin-top:378.3pt;width:327pt;height:127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" stroked="f">
            <v:textbox>
              <w:txbxContent>
                <w:p w14:paraId="47033F00" w14:textId="555015F4" w:rsidR="009E7906" w:rsidRPr="00F40A0B" w:rsidRDefault="009E7906" w:rsidP="009E7906">
                  <w:pPr>
                    <w:jc w:val="center"/>
                    <w:rPr>
                      <w:rFonts w:ascii="Nunito" w:hAnsi="Nunito" w:cs="Poppins"/>
                      <w:b/>
                      <w:bCs/>
                      <w:color w:val="767171" w:themeColor="background2" w:themeShade="80"/>
                      <w:sz w:val="32"/>
                      <w:szCs w:val="32"/>
                      <w:lang w:val="es-AR"/>
                    </w:rPr>
                  </w:pPr>
                  <w:r w:rsidRPr="00F40A0B">
                    <w:rPr>
                      <w:rFonts w:ascii="Nunito" w:hAnsi="Nunito" w:cs="Poppins"/>
                      <w:b/>
                      <w:bCs/>
                      <w:color w:val="767171" w:themeColor="background2" w:themeShade="80"/>
                      <w:sz w:val="32"/>
                      <w:szCs w:val="32"/>
                      <w:lang w:val="es-AR"/>
                    </w:rPr>
                    <w:t>Grupo 09</w:t>
                  </w:r>
                </w:p>
                <w:p w14:paraId="7BD46CF1" w14:textId="1D9DBA5D" w:rsidR="006C1B24" w:rsidRPr="00F40A0B" w:rsidRDefault="00D70617" w:rsidP="00D70617">
                  <w:pPr>
                    <w:spacing w:after="0"/>
                    <w:jc w:val="center"/>
                    <w:rPr>
                      <w:rFonts w:ascii="Nunito" w:hAnsi="Nunito" w:cs="Poppins"/>
                      <w:color w:val="767171" w:themeColor="background2" w:themeShade="80"/>
                      <w:sz w:val="32"/>
                      <w:szCs w:val="32"/>
                      <w:lang w:val="es-AR"/>
                    </w:rPr>
                  </w:pPr>
                  <w:r w:rsidRPr="00F40A0B">
                    <w:rPr>
                      <w:rFonts w:ascii="Nunito" w:hAnsi="Nunito" w:cs="Poppins"/>
                      <w:color w:val="767171" w:themeColor="background2" w:themeShade="80"/>
                      <w:sz w:val="32"/>
                      <w:szCs w:val="32"/>
                      <w:lang w:val="es-AR"/>
                    </w:rPr>
                    <w:t>Bur Stettler, Damián Alejando - 48882</w:t>
                  </w:r>
                </w:p>
                <w:p w14:paraId="6319B785" w14:textId="157F6E86" w:rsidR="00D70617" w:rsidRPr="00F40A0B" w:rsidRDefault="00D70617" w:rsidP="00D70617">
                  <w:pPr>
                    <w:spacing w:after="0"/>
                    <w:jc w:val="center"/>
                    <w:rPr>
                      <w:rFonts w:ascii="Nunito" w:hAnsi="Nunito" w:cs="Poppins"/>
                      <w:color w:val="767171" w:themeColor="background2" w:themeShade="80"/>
                      <w:sz w:val="32"/>
                      <w:szCs w:val="32"/>
                      <w:lang w:val="es-AR"/>
                    </w:rPr>
                  </w:pPr>
                  <w:r w:rsidRPr="00F40A0B">
                    <w:rPr>
                      <w:rFonts w:ascii="Nunito" w:hAnsi="Nunito" w:cs="Poppins"/>
                      <w:color w:val="767171" w:themeColor="background2" w:themeShade="80"/>
                      <w:sz w:val="32"/>
                      <w:szCs w:val="32"/>
                      <w:lang w:val="es-AR"/>
                    </w:rPr>
                    <w:t>Variego, Manuel - 50925</w:t>
                  </w:r>
                </w:p>
                <w:p w14:paraId="27AE96A6" w14:textId="7E8F7BBC" w:rsidR="00D70617" w:rsidRPr="00F40A0B" w:rsidRDefault="00D70617" w:rsidP="00D70617">
                  <w:pPr>
                    <w:spacing w:after="0"/>
                    <w:jc w:val="center"/>
                    <w:rPr>
                      <w:rFonts w:ascii="Nunito" w:hAnsi="Nunito" w:cs="Poppins"/>
                      <w:color w:val="767171" w:themeColor="background2" w:themeShade="80"/>
                      <w:sz w:val="24"/>
                      <w:szCs w:val="24"/>
                      <w:lang w:val="es-AR"/>
                    </w:rPr>
                  </w:pPr>
                  <w:r w:rsidRPr="00F40A0B">
                    <w:rPr>
                      <w:rFonts w:ascii="Nunito" w:hAnsi="Nunito" w:cs="Poppins"/>
                      <w:color w:val="767171" w:themeColor="background2" w:themeShade="80"/>
                      <w:sz w:val="32"/>
                      <w:szCs w:val="32"/>
                      <w:lang w:val="es-AR"/>
                    </w:rPr>
                    <w:t>Marchesa, Joel Andrés – 49495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21255375">
          <v:shape id="Text Box 36" o:spid="_x0000_s2053" type="#_x0000_t202" style="position:absolute;margin-left:184.4pt;margin-top:523.35pt;width:82pt;height:15.3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" fillcolor="white [3201]" stroked="f" strokeweight=".5pt">
            <v:textbox>
              <w:txbxContent>
                <w:p w14:paraId="50EA2DAD" w14:textId="77777777" w:rsidR="002521BA" w:rsidRPr="009E7906" w:rsidRDefault="002521BA" w:rsidP="00AA22D0">
                  <w:pPr>
                    <w:pBdr>
                      <w:top w:val="single" w:sz="4" w:space="4" w:color="auto"/>
                    </w:pBdr>
                    <w:rPr>
                      <w:lang w:val="es-AR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59BCC3AF">
          <v:shape id="_x0000_s2052" type="#_x0000_t202" style="position:absolute;margin-left:0;margin-top:549.3pt;width:398.55pt;height:74.1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" filled="f" stroked="f">
            <v:textbox style="mso-fit-shape-to-text:t">
              <w:txbxContent>
                <w:p w14:paraId="148517AE" w14:textId="77777777" w:rsidR="002521BA" w:rsidRPr="00F40A0B" w:rsidRDefault="002521BA" w:rsidP="009E7906">
                  <w:pPr>
                    <w:spacing w:after="0" w:line="240" w:lineRule="auto"/>
                    <w:jc w:val="center"/>
                    <w:rPr>
                      <w:rFonts w:ascii="Nunito" w:hAnsi="Nunito" w:cs="Poppins Medium"/>
                      <w:b/>
                      <w:bCs/>
                      <w:color w:val="767171" w:themeColor="background2" w:themeShade="80"/>
                      <w:sz w:val="36"/>
                      <w:szCs w:val="36"/>
                      <w:lang w:val="es-AR"/>
                    </w:rPr>
                  </w:pPr>
                  <w:r w:rsidRPr="00F40A0B">
                    <w:rPr>
                      <w:rFonts w:ascii="Nunito" w:hAnsi="Nunito" w:cs="Poppins Medium"/>
                      <w:b/>
                      <w:bCs/>
                      <w:color w:val="767171" w:themeColor="background2" w:themeShade="80"/>
                      <w:sz w:val="36"/>
                      <w:szCs w:val="36"/>
                      <w:lang w:val="es-AR"/>
                    </w:rPr>
                    <w:t>Ingeniería en Sistemas de Información</w:t>
                  </w:r>
                </w:p>
                <w:p w14:paraId="3ADF3E33" w14:textId="14589E5C" w:rsidR="009E7906" w:rsidRPr="00F40A0B" w:rsidRDefault="009E7906" w:rsidP="009E7906">
                  <w:pPr>
                    <w:spacing w:after="0" w:line="240" w:lineRule="auto"/>
                    <w:jc w:val="center"/>
                    <w:rPr>
                      <w:rFonts w:ascii="Nunito" w:hAnsi="Nunito" w:cs="Poppins Medium"/>
                      <w:color w:val="767171" w:themeColor="background2" w:themeShade="80"/>
                      <w:sz w:val="32"/>
                      <w:szCs w:val="32"/>
                      <w:lang w:val="es-AR"/>
                    </w:rPr>
                  </w:pPr>
                  <w:r w:rsidRPr="00F40A0B">
                    <w:rPr>
                      <w:rFonts w:ascii="Nunito" w:hAnsi="Nunito" w:cs="Poppins Medium"/>
                      <w:color w:val="767171" w:themeColor="background2" w:themeShade="80"/>
                      <w:sz w:val="32"/>
                      <w:szCs w:val="32"/>
                      <w:lang w:val="es-AR"/>
                    </w:rPr>
                    <w:t>Comisión 203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003DBFFC">
          <v:shape id="_x0000_s2051" type="#_x0000_t202" style="position:absolute;margin-left:131.9pt;margin-top:698.2pt;width:185.4pt;height:50.75pt;z-index: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" fillcolor="#101010 [3024]" strokecolor="black [3200]" strokeweight=".5pt">
            <v:fill color2="black [3168]" rotate="t" colors="0 #454545;.5 black;1 black" focus="100%" type="gradient">
              <o:fill v:ext="view" type="gradientUnscaled"/>
            </v:fill>
            <v:textbox style="mso-fit-shape-to-text:t">
              <w:txbxContent>
                <w:p w14:paraId="7B5D0809" w14:textId="77777777" w:rsidR="002521BA" w:rsidRPr="005464A7" w:rsidRDefault="002521BA" w:rsidP="002521BA">
                  <w:pPr>
                    <w:spacing w:before="80" w:line="276" w:lineRule="auto"/>
                    <w:jc w:val="center"/>
                    <w:rPr>
                      <w:rFonts w:ascii="Poppins" w:hAnsi="Poppins" w:cs="Poppins"/>
                      <w:color w:val="F2F2F2" w:themeColor="background1" w:themeShade="F2"/>
                      <w:sz w:val="36"/>
                      <w:szCs w:val="36"/>
                      <w:lang w:val="es-AR"/>
                    </w:rPr>
                  </w:pPr>
                  <w:r w:rsidRPr="0010120E">
                    <w:rPr>
                      <w:rFonts w:ascii="Poppins" w:hAnsi="Poppins" w:cs="Poppins"/>
                      <w:color w:val="F2F2F2" w:themeColor="background1" w:themeShade="F2"/>
                      <w:sz w:val="36"/>
                      <w:szCs w:val="36"/>
                      <w:lang w:val="es-AR"/>
                    </w:rPr>
                    <w:t>Año 2023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5C85336E">
          <v:shape id="_x0000_s2050" type="#_x0000_t202" style="position:absolute;margin-left:0;margin-top:207.75pt;width:297.95pt;height:48.3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" stroked="f">
            <v:textbox style="mso-fit-shape-to-text:t">
              <w:txbxContent>
                <w:p w14:paraId="3B9D16EB" w14:textId="77777777" w:rsidR="002521BA" w:rsidRPr="00535737" w:rsidRDefault="002521BA" w:rsidP="002521BA">
                  <w:pPr>
                    <w:jc w:val="center"/>
                    <w:rPr>
                      <w:rFonts w:ascii="Figtree" w:hAnsi="Figtree" w:cs="Poppins"/>
                      <w:b/>
                      <w:bCs/>
                      <w:sz w:val="44"/>
                      <w:szCs w:val="44"/>
                      <w:lang w:val="es-AR"/>
                    </w:rPr>
                  </w:pPr>
                  <w:r w:rsidRPr="00535737">
                    <w:rPr>
                      <w:rFonts w:ascii="Figtree" w:hAnsi="Figtree" w:cs="Poppins"/>
                      <w:b/>
                      <w:bCs/>
                      <w:sz w:val="44"/>
                      <w:szCs w:val="44"/>
                      <w:lang w:val="es-AR"/>
                    </w:rPr>
                    <w:t>Facultad Regional Rosario</w:t>
                  </w:r>
                </w:p>
              </w:txbxContent>
            </v:textbox>
            <w10:wrap anchorx="margin"/>
          </v:shape>
        </w:pict>
      </w:r>
      <w:r w:rsidR="00186718" w:rsidRPr="000F6423">
        <w:rPr>
          <w:lang w:val="es-AR"/>
        </w:rPr>
        <w:br w:type="page"/>
      </w:r>
      <w:r w:rsidR="000F6423" w:rsidRPr="000F6423">
        <w:rPr>
          <w:b/>
          <w:u w:val="single"/>
          <w:lang w:val="es-AR"/>
        </w:rPr>
        <w:lastRenderedPageBreak/>
        <w:t>EXAMEN FINAL DE PARADIGMAS DE PROGRAMACION – MAYO 2004</w:t>
      </w:r>
    </w:p>
    <w:p w14:paraId="7CE6A940" w14:textId="77777777" w:rsidR="000F6423" w:rsidRPr="000F6423" w:rsidRDefault="000F6423" w:rsidP="000F6423">
      <w:pPr>
        <w:rPr>
          <w:b/>
          <w:lang w:val="es-AR"/>
        </w:rPr>
      </w:pPr>
    </w:p>
    <w:p w14:paraId="37F80645" w14:textId="77777777" w:rsidR="000F6423" w:rsidRPr="000F6423" w:rsidRDefault="000F6423" w:rsidP="000F6423">
      <w:pPr>
        <w:jc w:val="both"/>
        <w:rPr>
          <w:lang w:val="es-AR"/>
        </w:rPr>
      </w:pPr>
      <w:r w:rsidRPr="000F6423">
        <w:rPr>
          <w:lang w:val="es-AR"/>
        </w:rPr>
        <w:t>La administración de un sanatorio decide ampliar su sistema informático, implementando un módulo para gestionar la programación de las intervenciones quirúrgicas a pacientes.</w:t>
      </w:r>
    </w:p>
    <w:p w14:paraId="41154F05" w14:textId="77777777" w:rsidR="000F6423" w:rsidRPr="000F6423" w:rsidRDefault="000F6423" w:rsidP="000F6423">
      <w:pPr>
        <w:jc w:val="both"/>
        <w:rPr>
          <w:lang w:val="es-AR"/>
        </w:rPr>
      </w:pPr>
      <w:r w:rsidRPr="000F6423">
        <w:rPr>
          <w:lang w:val="es-AR"/>
        </w:rPr>
        <w:t>El sanatorio guarda información sobre sus pacientes, sus médicos y sobre las intervenciones quirúrgicas habilitadas por nomenclador (estos datos ya están  registrados en el sistema).</w:t>
      </w:r>
    </w:p>
    <w:p w14:paraId="6985575E" w14:textId="77777777" w:rsidR="000F6423" w:rsidRPr="000F6423" w:rsidRDefault="000F6423" w:rsidP="000F6423">
      <w:pPr>
        <w:jc w:val="both"/>
        <w:rPr>
          <w:lang w:val="es-AR"/>
        </w:rPr>
      </w:pPr>
      <w:r w:rsidRPr="000F6423">
        <w:rPr>
          <w:lang w:val="es-AR"/>
        </w:rPr>
        <w:t>De cada médico registra: nombre y apellido, matrícula profesional, especialidad y condición de disponible o no para intervenir.</w:t>
      </w:r>
    </w:p>
    <w:p w14:paraId="3B75A836" w14:textId="77777777" w:rsidR="000F6423" w:rsidRPr="000F6423" w:rsidRDefault="000F6423" w:rsidP="000F6423">
      <w:pPr>
        <w:jc w:val="both"/>
        <w:rPr>
          <w:lang w:val="es-AR"/>
        </w:rPr>
      </w:pPr>
      <w:r w:rsidRPr="000F6423">
        <w:rPr>
          <w:lang w:val="es-AR"/>
        </w:rPr>
        <w:t>De cada paciente registra: documento de identidad, nombre y apellido, nombre de la obra social a la que pertenece (si no tiene obra social, guarda el valor “No tiene”), porcentaje de cobertura sobre arancel (que es igual a cero si no tiene obra social) y conjunto de las intervenciones quirúrgicas realizadas.</w:t>
      </w:r>
    </w:p>
    <w:p w14:paraId="2BC2EB25" w14:textId="77777777" w:rsidR="000F6423" w:rsidRPr="000F6423" w:rsidRDefault="000F6423" w:rsidP="000F6423">
      <w:pPr>
        <w:jc w:val="both"/>
        <w:rPr>
          <w:lang w:val="es-AR"/>
        </w:rPr>
      </w:pPr>
      <w:r w:rsidRPr="000F6423">
        <w:rPr>
          <w:lang w:val="es-AR"/>
        </w:rPr>
        <w:t xml:space="preserve">Las intervenciones quirúrgicas habilitadas por nomenclador pueden ser </w:t>
      </w:r>
      <w:r w:rsidRPr="000F6423">
        <w:rPr>
          <w:b/>
          <w:lang w:val="es-AR"/>
        </w:rPr>
        <w:t>comunes</w:t>
      </w:r>
      <w:r w:rsidRPr="000F6423">
        <w:rPr>
          <w:lang w:val="es-AR"/>
        </w:rPr>
        <w:t xml:space="preserve"> o de </w:t>
      </w:r>
      <w:r w:rsidRPr="000F6423">
        <w:rPr>
          <w:b/>
          <w:lang w:val="es-AR"/>
        </w:rPr>
        <w:t xml:space="preserve">alta complejidad. </w:t>
      </w:r>
      <w:r w:rsidRPr="000F6423">
        <w:rPr>
          <w:lang w:val="es-AR"/>
        </w:rPr>
        <w:t>De cada intervención se registra: código, descripción, especialidad a la que pertenece y arancel (precio) según nomenclador.</w:t>
      </w:r>
    </w:p>
    <w:p w14:paraId="6FC3C7E0" w14:textId="77777777" w:rsidR="000F6423" w:rsidRPr="000F6423" w:rsidRDefault="000F6423" w:rsidP="000F6423">
      <w:pPr>
        <w:jc w:val="both"/>
        <w:rPr>
          <w:lang w:val="es-AR"/>
        </w:rPr>
      </w:pPr>
      <w:r w:rsidRPr="000F6423">
        <w:rPr>
          <w:lang w:val="es-AR"/>
        </w:rPr>
        <w:t>Si la intervención es de alta complejidad, se registra además el porcentaje adicional que se cobra por uso de equipo especial y que es el mismo para todas las intervenciones de alta complejidad.</w:t>
      </w:r>
    </w:p>
    <w:p w14:paraId="44D7C99F" w14:textId="77777777" w:rsidR="000F6423" w:rsidRPr="00846991" w:rsidRDefault="000F6423" w:rsidP="000F6423">
      <w:pPr>
        <w:jc w:val="both"/>
        <w:rPr>
          <w:lang w:val="es-AR"/>
        </w:rPr>
      </w:pPr>
      <w:r w:rsidRPr="00846991">
        <w:rPr>
          <w:lang w:val="es-AR"/>
        </w:rPr>
        <w:t>Cuando se solicita una intervención para un paciente, debe registrarse la siguiente información: fecha de la intervención, intervención a efectuar, médico que interviene y condición de pagado o pendiente de pago.</w:t>
      </w:r>
    </w:p>
    <w:p w14:paraId="255EAC4F" w14:textId="77777777" w:rsidR="000F6423" w:rsidRPr="00846991" w:rsidRDefault="000F6423" w:rsidP="000F6423">
      <w:pPr>
        <w:jc w:val="both"/>
        <w:rPr>
          <w:lang w:val="es-AR"/>
        </w:rPr>
      </w:pPr>
    </w:p>
    <w:p w14:paraId="3C051A7B" w14:textId="77777777" w:rsidR="000F6423" w:rsidRPr="00AD32F6" w:rsidRDefault="000F6423" w:rsidP="000F6423">
      <w:pPr>
        <w:jc w:val="both"/>
      </w:pPr>
      <w:r w:rsidRPr="00AD32F6">
        <w:t>Se solicita:</w:t>
      </w:r>
    </w:p>
    <w:p w14:paraId="2AD5BAF9" w14:textId="77777777" w:rsidR="000F6423" w:rsidRPr="00846991" w:rsidRDefault="000F6423" w:rsidP="000F6423">
      <w:pPr>
        <w:numPr>
          <w:ilvl w:val="0"/>
          <w:numId w:val="3"/>
        </w:numPr>
        <w:spacing w:after="0" w:line="240" w:lineRule="auto"/>
        <w:jc w:val="both"/>
        <w:rPr>
          <w:lang w:val="es-AR"/>
        </w:rPr>
      </w:pPr>
      <w:r w:rsidRPr="00846991">
        <w:rPr>
          <w:lang w:val="es-AR"/>
        </w:rPr>
        <w:t>utilizando el paradigma de objetos, desarrollar el diagrama de clases completo indicando: clases, subclases, variables de instancia, variables de clase, métodos de instancia, métodos de clase, relaciones de ensamble y de herencia que considere necesarios para resolver el problema.</w:t>
      </w:r>
      <w:r w:rsidRPr="00846991">
        <w:rPr>
          <w:lang w:val="es-AR"/>
        </w:rPr>
        <w:br/>
      </w:r>
    </w:p>
    <w:p w14:paraId="6472B793" w14:textId="77777777" w:rsidR="000F6423" w:rsidRPr="00846991" w:rsidRDefault="000F6423" w:rsidP="000F6423">
      <w:pPr>
        <w:numPr>
          <w:ilvl w:val="0"/>
          <w:numId w:val="3"/>
        </w:numPr>
        <w:spacing w:after="0" w:line="240" w:lineRule="auto"/>
        <w:jc w:val="both"/>
        <w:rPr>
          <w:lang w:val="es-AR"/>
        </w:rPr>
      </w:pPr>
      <w:r w:rsidRPr="00846991">
        <w:rPr>
          <w:lang w:val="es-AR"/>
        </w:rPr>
        <w:t xml:space="preserve">codificar en lenguaje Smalltalk el método </w:t>
      </w:r>
      <w:r w:rsidRPr="00846991">
        <w:rPr>
          <w:b/>
          <w:lang w:val="es-AR"/>
        </w:rPr>
        <w:t>menú</w:t>
      </w:r>
      <w:r w:rsidRPr="00846991">
        <w:rPr>
          <w:lang w:val="es-AR"/>
        </w:rPr>
        <w:t xml:space="preserve"> y </w:t>
      </w:r>
      <w:r w:rsidRPr="00846991">
        <w:rPr>
          <w:b/>
          <w:lang w:val="es-AR"/>
        </w:rPr>
        <w:t>todos los métodos necesarios</w:t>
      </w:r>
      <w:r w:rsidRPr="00846991">
        <w:rPr>
          <w:lang w:val="es-AR"/>
        </w:rPr>
        <w:t xml:space="preserve"> para:</w:t>
      </w:r>
    </w:p>
    <w:p w14:paraId="1FF9696E" w14:textId="77777777" w:rsidR="000F6423" w:rsidRPr="00846991" w:rsidRDefault="000F6423" w:rsidP="000F6423">
      <w:pPr>
        <w:numPr>
          <w:ilvl w:val="0"/>
          <w:numId w:val="4"/>
        </w:numPr>
        <w:spacing w:after="0" w:line="240" w:lineRule="auto"/>
        <w:jc w:val="both"/>
        <w:rPr>
          <w:b/>
          <w:lang w:val="es-AR"/>
        </w:rPr>
      </w:pPr>
      <w:r w:rsidRPr="00846991">
        <w:rPr>
          <w:b/>
          <w:lang w:val="es-AR"/>
        </w:rPr>
        <w:t xml:space="preserve">registrar una intervención para un paciente </w:t>
      </w:r>
      <w:r w:rsidRPr="00846991">
        <w:rPr>
          <w:lang w:val="es-AR"/>
        </w:rPr>
        <w:t>de acuerdo a las siguientes pautas:</w:t>
      </w:r>
    </w:p>
    <w:p w14:paraId="3E4E716F" w14:textId="77777777" w:rsidR="000F6423" w:rsidRPr="00846991" w:rsidRDefault="000F6423" w:rsidP="000F6423">
      <w:pPr>
        <w:numPr>
          <w:ilvl w:val="0"/>
          <w:numId w:val="5"/>
        </w:numPr>
        <w:spacing w:after="0" w:line="240" w:lineRule="auto"/>
        <w:jc w:val="both"/>
        <w:rPr>
          <w:lang w:val="es-AR"/>
        </w:rPr>
      </w:pPr>
      <w:r w:rsidRPr="00846991">
        <w:rPr>
          <w:lang w:val="es-AR"/>
        </w:rPr>
        <w:t>el código de intervención a realizar se ingresa por teclado y debe verificarse que la intervención esté habilitada por nomenclador</w:t>
      </w:r>
    </w:p>
    <w:p w14:paraId="62628C4F" w14:textId="77777777" w:rsidR="000F6423" w:rsidRPr="00846991" w:rsidRDefault="000F6423" w:rsidP="000F6423">
      <w:pPr>
        <w:numPr>
          <w:ilvl w:val="0"/>
          <w:numId w:val="5"/>
        </w:numPr>
        <w:spacing w:after="0" w:line="240" w:lineRule="auto"/>
        <w:jc w:val="both"/>
        <w:rPr>
          <w:lang w:val="es-AR"/>
        </w:rPr>
      </w:pPr>
      <w:r w:rsidRPr="00846991">
        <w:rPr>
          <w:lang w:val="es-AR"/>
        </w:rPr>
        <w:t>el médico que interviene debe corresponder a la especialidad de la intervención y estar en condición de disponible para intervenir</w:t>
      </w:r>
    </w:p>
    <w:p w14:paraId="79AD9C7F" w14:textId="77777777" w:rsidR="000F6423" w:rsidRPr="00846991" w:rsidRDefault="000F6423" w:rsidP="000F6423">
      <w:pPr>
        <w:numPr>
          <w:ilvl w:val="0"/>
          <w:numId w:val="5"/>
        </w:numPr>
        <w:spacing w:after="0" w:line="240" w:lineRule="auto"/>
        <w:jc w:val="both"/>
        <w:rPr>
          <w:lang w:val="es-AR"/>
        </w:rPr>
      </w:pPr>
      <w:r w:rsidRPr="00846991">
        <w:rPr>
          <w:lang w:val="es-AR"/>
        </w:rPr>
        <w:t>el sanatorio asegura que siempre se encontrará al menos un médico para cada especialidad en condición de disponible para intervenir</w:t>
      </w:r>
    </w:p>
    <w:p w14:paraId="1459A043" w14:textId="77777777" w:rsidR="000F6423" w:rsidRPr="00846991" w:rsidRDefault="000F6423" w:rsidP="000F6423">
      <w:pPr>
        <w:numPr>
          <w:ilvl w:val="0"/>
          <w:numId w:val="5"/>
        </w:numPr>
        <w:spacing w:after="0" w:line="240" w:lineRule="auto"/>
        <w:jc w:val="both"/>
        <w:rPr>
          <w:lang w:val="es-AR"/>
        </w:rPr>
      </w:pPr>
      <w:r w:rsidRPr="00846991">
        <w:rPr>
          <w:lang w:val="es-AR"/>
        </w:rPr>
        <w:t xml:space="preserve">el sanatorio solo interviene a pacientes registrados. El documento de identidad del paciente a intervenir se ingresa por teclado. </w:t>
      </w:r>
    </w:p>
    <w:p w14:paraId="4D65E203" w14:textId="77777777" w:rsidR="000F6423" w:rsidRPr="00846991" w:rsidRDefault="000F6423" w:rsidP="000F6423">
      <w:pPr>
        <w:jc w:val="both"/>
        <w:rPr>
          <w:b/>
          <w:lang w:val="es-AR"/>
        </w:rPr>
      </w:pPr>
    </w:p>
    <w:p w14:paraId="589C655B" w14:textId="77777777" w:rsidR="000F6423" w:rsidRPr="00846991" w:rsidRDefault="000F6423" w:rsidP="000F6423">
      <w:pPr>
        <w:numPr>
          <w:ilvl w:val="0"/>
          <w:numId w:val="4"/>
        </w:numPr>
        <w:spacing w:after="0" w:line="240" w:lineRule="auto"/>
        <w:jc w:val="both"/>
        <w:rPr>
          <w:b/>
          <w:lang w:val="es-AR"/>
        </w:rPr>
      </w:pPr>
      <w:r w:rsidRPr="00846991">
        <w:rPr>
          <w:b/>
          <w:lang w:val="es-AR"/>
        </w:rPr>
        <w:t>obtener la liquidación de las intervenciones pendientes de pago de un paciente</w:t>
      </w:r>
    </w:p>
    <w:p w14:paraId="02E92CDA" w14:textId="77777777" w:rsidR="000F6423" w:rsidRPr="00846991" w:rsidRDefault="000F6423" w:rsidP="000F6423">
      <w:pPr>
        <w:ind w:left="360"/>
        <w:jc w:val="both"/>
        <w:rPr>
          <w:lang w:val="es-AR"/>
        </w:rPr>
      </w:pPr>
      <w:r w:rsidRPr="00846991">
        <w:rPr>
          <w:lang w:val="es-AR"/>
        </w:rPr>
        <w:t>El listado de liquidación deberá tener el siguiente formato:</w:t>
      </w:r>
    </w:p>
    <w:p w14:paraId="466A6409" w14:textId="77777777" w:rsidR="000F6423" w:rsidRPr="00846991" w:rsidRDefault="000F6423" w:rsidP="000F6423">
      <w:pPr>
        <w:ind w:left="708"/>
        <w:jc w:val="both"/>
        <w:rPr>
          <w:rFonts w:ascii="Tahoma" w:hAnsi="Tahoma" w:cs="Tahoma"/>
          <w:sz w:val="18"/>
          <w:lang w:val="es-AR"/>
        </w:rPr>
      </w:pPr>
    </w:p>
    <w:p w14:paraId="7A8C99FD" w14:textId="77777777" w:rsidR="000F6423" w:rsidRPr="00846991" w:rsidRDefault="000F6423" w:rsidP="000F6423">
      <w:pPr>
        <w:ind w:left="708"/>
        <w:jc w:val="both"/>
        <w:rPr>
          <w:rFonts w:ascii="Tahoma" w:hAnsi="Tahoma" w:cs="Tahoma"/>
          <w:sz w:val="18"/>
          <w:lang w:val="es-AR"/>
        </w:rPr>
      </w:pPr>
      <w:r w:rsidRPr="00846991">
        <w:rPr>
          <w:rFonts w:ascii="Tahoma" w:hAnsi="Tahoma" w:cs="Tahoma"/>
          <w:sz w:val="18"/>
          <w:lang w:val="es-AR"/>
        </w:rPr>
        <w:t>Liquidación del paciente: Juan Pérez. Obra social: “MED”</w:t>
      </w:r>
    </w:p>
    <w:p w14:paraId="7EFC8541" w14:textId="77777777" w:rsidR="000F6423" w:rsidRPr="00846991" w:rsidRDefault="000F6423" w:rsidP="000F6423">
      <w:pPr>
        <w:ind w:left="708"/>
        <w:jc w:val="both"/>
        <w:rPr>
          <w:rFonts w:ascii="Tahoma" w:hAnsi="Tahoma" w:cs="Tahoma"/>
          <w:sz w:val="18"/>
          <w:lang w:val="es-AR"/>
        </w:rPr>
      </w:pPr>
      <w:r w:rsidRPr="00846991">
        <w:rPr>
          <w:rFonts w:ascii="Tahoma" w:hAnsi="Tahoma" w:cs="Tahoma"/>
          <w:sz w:val="18"/>
          <w:lang w:val="es-AR"/>
        </w:rPr>
        <w:lastRenderedPageBreak/>
        <w:t>Fecha</w:t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  <w:t>Descripción</w:t>
      </w:r>
      <w:r w:rsidRPr="00846991">
        <w:rPr>
          <w:rFonts w:ascii="Tahoma" w:hAnsi="Tahoma" w:cs="Tahoma"/>
          <w:sz w:val="18"/>
          <w:lang w:val="es-AR"/>
        </w:rPr>
        <w:tab/>
        <w:t>Médico</w:t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  <w:t>Mat.</w:t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  <w:t>Importe</w:t>
      </w:r>
    </w:p>
    <w:p w14:paraId="389102AE" w14:textId="77777777" w:rsidR="000F6423" w:rsidRPr="00846991" w:rsidRDefault="000F6423" w:rsidP="000F6423">
      <w:pPr>
        <w:ind w:left="708"/>
        <w:jc w:val="both"/>
        <w:rPr>
          <w:rFonts w:ascii="Tahoma" w:hAnsi="Tahoma" w:cs="Tahoma"/>
          <w:sz w:val="18"/>
          <w:lang w:val="es-AR"/>
        </w:rPr>
      </w:pPr>
      <w:r w:rsidRPr="00846991">
        <w:rPr>
          <w:rFonts w:ascii="Tahoma" w:hAnsi="Tahoma" w:cs="Tahoma"/>
          <w:sz w:val="18"/>
          <w:lang w:val="es-AR"/>
        </w:rPr>
        <w:t xml:space="preserve">5/12/03 </w:t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  <w:t xml:space="preserve">Cataratas </w:t>
      </w:r>
      <w:r w:rsidRPr="00846991">
        <w:rPr>
          <w:rFonts w:ascii="Tahoma" w:hAnsi="Tahoma" w:cs="Tahoma"/>
          <w:sz w:val="18"/>
          <w:lang w:val="es-AR"/>
        </w:rPr>
        <w:tab/>
        <w:t xml:space="preserve">Dra. Susana Greco </w:t>
      </w:r>
      <w:r w:rsidRPr="00846991">
        <w:rPr>
          <w:rFonts w:ascii="Tahoma" w:hAnsi="Tahoma" w:cs="Tahoma"/>
          <w:sz w:val="18"/>
          <w:lang w:val="es-AR"/>
        </w:rPr>
        <w:tab/>
        <w:t>2314</w:t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  <w:t xml:space="preserve">$1000 </w:t>
      </w:r>
      <w:r w:rsidRPr="00846991">
        <w:rPr>
          <w:rFonts w:ascii="Tahoma" w:hAnsi="Tahoma" w:cs="Tahoma"/>
          <w:sz w:val="18"/>
          <w:lang w:val="es-AR"/>
        </w:rPr>
        <w:tab/>
      </w:r>
    </w:p>
    <w:p w14:paraId="2E208EA0" w14:textId="77777777" w:rsidR="000F6423" w:rsidRPr="00846991" w:rsidRDefault="000F6423" w:rsidP="000F6423">
      <w:pPr>
        <w:ind w:left="708"/>
        <w:jc w:val="both"/>
        <w:rPr>
          <w:rFonts w:ascii="Tahoma" w:hAnsi="Tahoma" w:cs="Tahoma"/>
          <w:sz w:val="18"/>
          <w:lang w:val="es-AR"/>
        </w:rPr>
      </w:pPr>
      <w:r w:rsidRPr="00846991">
        <w:rPr>
          <w:rFonts w:ascii="Tahoma" w:hAnsi="Tahoma" w:cs="Tahoma"/>
          <w:sz w:val="18"/>
          <w:lang w:val="es-AR"/>
        </w:rPr>
        <w:t xml:space="preserve">10/12/03 </w:t>
      </w:r>
      <w:r w:rsidRPr="00846991">
        <w:rPr>
          <w:rFonts w:ascii="Tahoma" w:hAnsi="Tahoma" w:cs="Tahoma"/>
          <w:sz w:val="18"/>
          <w:lang w:val="es-AR"/>
        </w:rPr>
        <w:tab/>
        <w:t xml:space="preserve">Corazón2  </w:t>
      </w:r>
      <w:r w:rsidRPr="00846991">
        <w:rPr>
          <w:rFonts w:ascii="Tahoma" w:hAnsi="Tahoma" w:cs="Tahoma"/>
          <w:sz w:val="18"/>
          <w:lang w:val="es-AR"/>
        </w:rPr>
        <w:tab/>
        <w:t>Dr. Jorge Almada</w:t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  <w:t>14.234</w:t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  <w:t>$5000</w:t>
      </w:r>
      <w:r w:rsidRPr="00846991">
        <w:rPr>
          <w:rFonts w:ascii="Tahoma" w:hAnsi="Tahoma" w:cs="Tahoma"/>
          <w:sz w:val="18"/>
          <w:lang w:val="es-AR"/>
        </w:rPr>
        <w:tab/>
      </w:r>
    </w:p>
    <w:p w14:paraId="320C598E" w14:textId="77777777" w:rsidR="000F6423" w:rsidRPr="00846991" w:rsidRDefault="000F6423" w:rsidP="000F6423">
      <w:pPr>
        <w:ind w:left="708"/>
        <w:jc w:val="both"/>
        <w:rPr>
          <w:rFonts w:ascii="Tahoma" w:hAnsi="Tahoma" w:cs="Tahoma"/>
          <w:sz w:val="18"/>
          <w:lang w:val="es-AR"/>
        </w:rPr>
      </w:pPr>
    </w:p>
    <w:p w14:paraId="1ED476BA" w14:textId="77777777" w:rsidR="000F6423" w:rsidRPr="00846991" w:rsidRDefault="000F6423" w:rsidP="000F6423">
      <w:pPr>
        <w:ind w:left="2832" w:firstLine="708"/>
        <w:jc w:val="both"/>
        <w:rPr>
          <w:rFonts w:ascii="Tahoma" w:hAnsi="Tahoma" w:cs="Tahoma"/>
          <w:sz w:val="18"/>
          <w:lang w:val="es-AR"/>
        </w:rPr>
      </w:pPr>
      <w:r w:rsidRPr="00846991">
        <w:rPr>
          <w:rFonts w:ascii="Tahoma" w:hAnsi="Tahoma" w:cs="Tahoma"/>
          <w:sz w:val="18"/>
          <w:lang w:val="es-AR"/>
        </w:rPr>
        <w:t>Total</w:t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  <w:t>$6000</w:t>
      </w:r>
    </w:p>
    <w:p w14:paraId="57DB84C0" w14:textId="77777777" w:rsidR="000F6423" w:rsidRPr="00846991" w:rsidRDefault="000F6423" w:rsidP="000F6423">
      <w:pPr>
        <w:jc w:val="both"/>
        <w:rPr>
          <w:rFonts w:ascii="Tahoma" w:hAnsi="Tahoma" w:cs="Tahoma"/>
          <w:sz w:val="18"/>
          <w:lang w:val="es-AR"/>
        </w:rPr>
      </w:pPr>
      <w:r w:rsidRPr="00846991">
        <w:rPr>
          <w:sz w:val="20"/>
          <w:szCs w:val="20"/>
          <w:lang w:val="es-AR"/>
        </w:rPr>
        <w:tab/>
      </w:r>
      <w:r w:rsidRPr="00846991">
        <w:rPr>
          <w:sz w:val="20"/>
          <w:szCs w:val="20"/>
          <w:lang w:val="es-AR"/>
        </w:rPr>
        <w:tab/>
      </w:r>
      <w:r w:rsidRPr="00846991">
        <w:rPr>
          <w:sz w:val="20"/>
          <w:szCs w:val="20"/>
          <w:lang w:val="es-AR"/>
        </w:rPr>
        <w:tab/>
      </w:r>
      <w:r w:rsidRPr="00846991">
        <w:rPr>
          <w:sz w:val="20"/>
          <w:szCs w:val="20"/>
          <w:lang w:val="es-AR"/>
        </w:rPr>
        <w:tab/>
      </w:r>
      <w:r w:rsidRPr="00846991">
        <w:rPr>
          <w:sz w:val="20"/>
          <w:szCs w:val="20"/>
          <w:lang w:val="es-AR"/>
        </w:rPr>
        <w:tab/>
      </w:r>
      <w:r w:rsidRPr="00846991">
        <w:rPr>
          <w:rFonts w:ascii="Tahoma" w:hAnsi="Tahoma" w:cs="Tahoma"/>
          <w:sz w:val="18"/>
          <w:szCs w:val="18"/>
          <w:lang w:val="es-AR"/>
        </w:rPr>
        <w:t>Cobertura Obra Social</w:t>
      </w:r>
      <w:r w:rsidRPr="00846991">
        <w:rPr>
          <w:rFonts w:ascii="Tahoma" w:hAnsi="Tahoma" w:cs="Tahoma"/>
          <w:sz w:val="18"/>
          <w:szCs w:val="18"/>
          <w:lang w:val="es-AR"/>
        </w:rPr>
        <w:tab/>
      </w:r>
      <w:r w:rsidRPr="00846991">
        <w:rPr>
          <w:sz w:val="20"/>
          <w:szCs w:val="20"/>
          <w:lang w:val="es-AR"/>
        </w:rPr>
        <w:tab/>
      </w:r>
      <w:r w:rsidRPr="00846991">
        <w:rPr>
          <w:sz w:val="20"/>
          <w:szCs w:val="20"/>
          <w:lang w:val="es-AR"/>
        </w:rPr>
        <w:tab/>
        <w:t xml:space="preserve">  </w:t>
      </w:r>
      <w:r w:rsidRPr="00846991">
        <w:rPr>
          <w:rFonts w:ascii="Tahoma" w:hAnsi="Tahoma" w:cs="Tahoma"/>
          <w:sz w:val="18"/>
          <w:lang w:val="es-AR"/>
        </w:rPr>
        <w:t>$600</w:t>
      </w:r>
    </w:p>
    <w:p w14:paraId="1B80A905" w14:textId="77777777" w:rsidR="000F6423" w:rsidRPr="00846991" w:rsidRDefault="000F6423" w:rsidP="000F6423">
      <w:pPr>
        <w:ind w:left="2832" w:firstLine="708"/>
        <w:jc w:val="both"/>
        <w:rPr>
          <w:sz w:val="20"/>
          <w:szCs w:val="20"/>
          <w:lang w:val="es-AR"/>
        </w:rPr>
      </w:pPr>
      <w:r w:rsidRPr="00846991">
        <w:rPr>
          <w:rFonts w:ascii="Tahoma" w:hAnsi="Tahoma" w:cs="Tahoma"/>
          <w:sz w:val="18"/>
          <w:lang w:val="es-AR"/>
        </w:rPr>
        <w:t>Neto a pagar</w:t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  <w:t>$5400</w:t>
      </w:r>
    </w:p>
    <w:p w14:paraId="31E0F48B" w14:textId="77777777" w:rsidR="000F6423" w:rsidRPr="00846991" w:rsidRDefault="000F6423" w:rsidP="000F6423">
      <w:pPr>
        <w:rPr>
          <w:b/>
          <w:sz w:val="20"/>
          <w:szCs w:val="20"/>
          <w:u w:val="single"/>
          <w:lang w:val="es-AR"/>
        </w:rPr>
      </w:pPr>
    </w:p>
    <w:p w14:paraId="1E12362A" w14:textId="77777777" w:rsidR="000F6423" w:rsidRPr="00846991" w:rsidRDefault="000F6423" w:rsidP="000F6423">
      <w:pPr>
        <w:rPr>
          <w:lang w:val="es-AR"/>
        </w:rPr>
      </w:pPr>
      <w:r w:rsidRPr="00846991">
        <w:rPr>
          <w:lang w:val="es-AR"/>
        </w:rPr>
        <w:t xml:space="preserve">    El importe de cobertura de la obra social surge de aplicar el porcentaje de cobertura del paciente al  importe total de las intervenciones adeudadas.</w:t>
      </w:r>
    </w:p>
    <w:p w14:paraId="3BB4AF8B" w14:textId="77777777" w:rsidR="000F6423" w:rsidRPr="00846991" w:rsidRDefault="000F6423" w:rsidP="000F6423">
      <w:pPr>
        <w:rPr>
          <w:lang w:val="es-AR"/>
        </w:rPr>
      </w:pPr>
    </w:p>
    <w:p w14:paraId="1DBF2983" w14:textId="77777777" w:rsidR="000F6423" w:rsidRPr="00846991" w:rsidRDefault="000F6423" w:rsidP="000F6423">
      <w:pPr>
        <w:numPr>
          <w:ilvl w:val="0"/>
          <w:numId w:val="6"/>
        </w:numPr>
        <w:spacing w:after="0" w:line="240" w:lineRule="auto"/>
        <w:rPr>
          <w:b/>
          <w:bCs/>
          <w:lang w:val="es-AR"/>
        </w:rPr>
      </w:pPr>
      <w:r w:rsidRPr="00846991">
        <w:rPr>
          <w:b/>
          <w:bCs/>
          <w:lang w:val="es-AR"/>
        </w:rPr>
        <w:t>Agregado: Realizar consultas por DNI, matrícula y código de especialidad.</w:t>
      </w:r>
    </w:p>
    <w:p w14:paraId="49A83B0A" w14:textId="77777777" w:rsidR="000F6423" w:rsidRPr="00846991" w:rsidRDefault="000F6423" w:rsidP="000F6423">
      <w:pPr>
        <w:numPr>
          <w:ilvl w:val="0"/>
          <w:numId w:val="6"/>
        </w:numPr>
        <w:spacing w:after="0" w:line="240" w:lineRule="auto"/>
        <w:rPr>
          <w:lang w:val="es-AR"/>
        </w:rPr>
      </w:pPr>
      <w:r w:rsidRPr="00846991">
        <w:rPr>
          <w:b/>
          <w:bCs/>
          <w:lang w:val="es-AR"/>
        </w:rPr>
        <w:t>Menú administrador:</w:t>
      </w:r>
      <w:r w:rsidRPr="00846991">
        <w:rPr>
          <w:lang w:val="es-AR"/>
        </w:rPr>
        <w:t xml:space="preserve"> menú al que se accede con /admin cuando se ingresa la primera opción del menú. Al entrar al mismo, se dispone de otro menú que permite realizar el alta de pacientes, médicos e intervenciones. La lógica detrás de esto es aplicar el principio del mínimo privilegio, y que solo los encargados/responsables del área alta puedan agregar datos a las colecciones. Los recepcionistas solo podrán registrar Intervenciones de pacientes, obtener liquidaciones y consultar datos.</w:t>
      </w:r>
    </w:p>
    <w:p w14:paraId="55EDCE2A" w14:textId="77777777" w:rsidR="000F6423" w:rsidRPr="00846991" w:rsidRDefault="000F6423" w:rsidP="00846991">
      <w:pPr>
        <w:pStyle w:val="ListParagraph"/>
        <w:numPr>
          <w:ilvl w:val="0"/>
          <w:numId w:val="6"/>
        </w:numPr>
        <w:rPr>
          <w:lang w:val="es-AR"/>
        </w:rPr>
      </w:pPr>
      <w:r w:rsidRPr="00846991">
        <w:rPr>
          <w:b/>
          <w:bCs/>
          <w:lang w:val="es-AR"/>
        </w:rPr>
        <w:t>Además, se agregan múltiples validaciones y gestión de errores.</w:t>
      </w:r>
      <w:r w:rsidRPr="00846991">
        <w:rPr>
          <w:lang w:val="es-AR"/>
        </w:rPr>
        <w:t xml:space="preserve"> Al registrar una Intervención para el paciente se le mostrará una </w:t>
      </w:r>
      <w:r w:rsidRPr="00846991">
        <w:rPr>
          <w:b/>
          <w:bCs/>
          <w:lang w:val="es-AR"/>
        </w:rPr>
        <w:t>lista detallada de los médicos e intervenciones</w:t>
      </w:r>
      <w:r w:rsidRPr="00846991">
        <w:rPr>
          <w:lang w:val="es-AR"/>
        </w:rPr>
        <w:t xml:space="preserve"> de acuerdo con la especialidad requerida, para beneficio del cliente. </w:t>
      </w:r>
    </w:p>
    <w:p w14:paraId="1F0B11CD" w14:textId="77777777" w:rsidR="000F6423" w:rsidRPr="00846991" w:rsidRDefault="000F6423" w:rsidP="000F6423">
      <w:pPr>
        <w:ind w:left="720"/>
        <w:rPr>
          <w:lang w:val="es-AR"/>
        </w:rPr>
      </w:pPr>
    </w:p>
    <w:p w14:paraId="06B6B892" w14:textId="77777777" w:rsidR="000F6423" w:rsidRPr="00846991" w:rsidRDefault="000F6423" w:rsidP="000F6423">
      <w:pPr>
        <w:ind w:left="720"/>
        <w:rPr>
          <w:lang w:val="es-AR"/>
        </w:rPr>
      </w:pPr>
      <w:r w:rsidRPr="00846991">
        <w:rPr>
          <w:lang w:val="es-AR"/>
        </w:rPr>
        <w:t xml:space="preserve">Se toman las medidas necesarias para </w:t>
      </w:r>
      <w:r w:rsidRPr="00846991">
        <w:rPr>
          <w:b/>
          <w:bCs/>
          <w:lang w:val="es-AR"/>
        </w:rPr>
        <w:t>evitar tener que recurrir al Transcript</w:t>
      </w:r>
      <w:r w:rsidRPr="00846991">
        <w:rPr>
          <w:lang w:val="es-AR"/>
        </w:rPr>
        <w:t xml:space="preserve">, enviándole el contenido a MessageBox para beneficio del usuario. </w:t>
      </w:r>
    </w:p>
    <w:p w14:paraId="0E7D9888" w14:textId="77777777" w:rsidR="000F6423" w:rsidRPr="00846991" w:rsidRDefault="000F6423" w:rsidP="000F6423">
      <w:pPr>
        <w:rPr>
          <w:b/>
          <w:u w:val="single"/>
          <w:lang w:val="es-AR"/>
        </w:rPr>
      </w:pPr>
    </w:p>
    <w:p w14:paraId="035145EB" w14:textId="77777777" w:rsidR="000F6423" w:rsidRPr="00846991" w:rsidRDefault="000F6423" w:rsidP="000F6423">
      <w:pPr>
        <w:numPr>
          <w:ilvl w:val="0"/>
          <w:numId w:val="3"/>
        </w:numPr>
        <w:spacing w:after="0" w:line="240" w:lineRule="auto"/>
        <w:rPr>
          <w:lang w:val="es-AR"/>
        </w:rPr>
      </w:pPr>
      <w:r w:rsidRPr="00846991">
        <w:rPr>
          <w:lang w:val="es-AR"/>
        </w:rPr>
        <w:t>Considerar el siguiente programa principal:</w:t>
      </w:r>
    </w:p>
    <w:p w14:paraId="5FF3F7CD" w14:textId="77777777" w:rsidR="000F6423" w:rsidRPr="00846991" w:rsidRDefault="000F6423" w:rsidP="000F6423">
      <w:pPr>
        <w:ind w:left="4248"/>
        <w:rPr>
          <w:rFonts w:ascii="Tahoma" w:hAnsi="Tahoma" w:cs="Tahoma"/>
          <w:b/>
          <w:sz w:val="18"/>
          <w:szCs w:val="18"/>
          <w:lang w:val="es-AR"/>
        </w:rPr>
      </w:pPr>
      <w:r w:rsidRPr="00846991">
        <w:rPr>
          <w:rFonts w:cs="Tahoma"/>
          <w:b/>
          <w:sz w:val="18"/>
          <w:szCs w:val="18"/>
          <w:lang w:val="es-AR"/>
        </w:rPr>
        <w:t>│</w:t>
      </w:r>
      <w:r w:rsidRPr="00846991">
        <w:rPr>
          <w:rFonts w:ascii="Tahoma" w:hAnsi="Tahoma" w:cs="Tahoma"/>
          <w:b/>
          <w:sz w:val="18"/>
          <w:szCs w:val="18"/>
          <w:lang w:val="es-AR"/>
        </w:rPr>
        <w:t>w</w:t>
      </w:r>
      <w:r w:rsidRPr="00846991">
        <w:rPr>
          <w:rFonts w:cs="Tahoma"/>
          <w:b/>
          <w:sz w:val="18"/>
          <w:szCs w:val="18"/>
          <w:lang w:val="es-AR"/>
        </w:rPr>
        <w:t>│</w:t>
      </w:r>
    </w:p>
    <w:p w14:paraId="2D764C7E" w14:textId="77777777" w:rsidR="000F6423" w:rsidRPr="00846991" w:rsidRDefault="000F6423" w:rsidP="000F6423">
      <w:pPr>
        <w:ind w:left="4248"/>
        <w:rPr>
          <w:rFonts w:ascii="Tahoma" w:hAnsi="Tahoma" w:cs="Tahoma"/>
          <w:b/>
          <w:sz w:val="18"/>
          <w:szCs w:val="18"/>
          <w:lang w:val="es-AR"/>
        </w:rPr>
      </w:pPr>
      <w:r w:rsidRPr="00846991">
        <w:rPr>
          <w:rFonts w:ascii="Tahoma" w:hAnsi="Tahoma" w:cs="Tahoma"/>
          <w:b/>
          <w:sz w:val="18"/>
          <w:szCs w:val="18"/>
          <w:lang w:val="es-AR"/>
        </w:rPr>
        <w:t>w := Sanatorio new.</w:t>
      </w:r>
    </w:p>
    <w:p w14:paraId="2E614029" w14:textId="77777777" w:rsidR="000F6423" w:rsidRPr="00846991" w:rsidRDefault="000F6423" w:rsidP="000F6423">
      <w:pPr>
        <w:ind w:left="4248"/>
        <w:rPr>
          <w:rFonts w:ascii="Tahoma" w:hAnsi="Tahoma" w:cs="Tahoma"/>
          <w:b/>
          <w:sz w:val="18"/>
          <w:szCs w:val="18"/>
          <w:lang w:val="es-AR"/>
        </w:rPr>
      </w:pPr>
      <w:r w:rsidRPr="00846991">
        <w:rPr>
          <w:rFonts w:ascii="Tahoma" w:hAnsi="Tahoma" w:cs="Tahoma"/>
          <w:b/>
          <w:sz w:val="18"/>
          <w:szCs w:val="18"/>
          <w:lang w:val="es-AR"/>
        </w:rPr>
        <w:t>w inicializar; menú</w:t>
      </w:r>
    </w:p>
    <w:p w14:paraId="63E73C2F" w14:textId="77777777" w:rsidR="000F6423" w:rsidRPr="00846991" w:rsidRDefault="000F6423" w:rsidP="000F6423">
      <w:pPr>
        <w:rPr>
          <w:lang w:val="es-AR"/>
        </w:rPr>
      </w:pPr>
      <w:r w:rsidRPr="00846991">
        <w:rPr>
          <w:lang w:val="es-AR"/>
        </w:rPr>
        <w:t xml:space="preserve">El método </w:t>
      </w:r>
      <w:r w:rsidRPr="00846991">
        <w:rPr>
          <w:b/>
          <w:lang w:val="es-AR"/>
        </w:rPr>
        <w:t xml:space="preserve">inicializar </w:t>
      </w:r>
      <w:r w:rsidRPr="00846991">
        <w:rPr>
          <w:lang w:val="es-AR"/>
        </w:rPr>
        <w:t xml:space="preserve">prepara los datos de pacientes, médicos e intervenciones habilitadas para ser utilizados por los restantes métodos y </w:t>
      </w:r>
      <w:r w:rsidRPr="00846991">
        <w:rPr>
          <w:b/>
          <w:lang w:val="es-AR"/>
        </w:rPr>
        <w:t>no</w:t>
      </w:r>
      <w:r w:rsidRPr="00846991">
        <w:rPr>
          <w:lang w:val="es-AR"/>
        </w:rPr>
        <w:t xml:space="preserve"> debe codificarse.</w:t>
      </w:r>
    </w:p>
    <w:p w14:paraId="38FCC85E" w14:textId="77777777" w:rsidR="000F6423" w:rsidRPr="00846991" w:rsidRDefault="000F6423" w:rsidP="000F6423">
      <w:pPr>
        <w:rPr>
          <w:lang w:val="es-AR"/>
        </w:rPr>
      </w:pPr>
    </w:p>
    <w:p w14:paraId="549F8A33" w14:textId="77777777" w:rsidR="000F6423" w:rsidRPr="00846991" w:rsidRDefault="000F6423" w:rsidP="000F6423">
      <w:pPr>
        <w:rPr>
          <w:lang w:val="es-AR"/>
        </w:rPr>
      </w:pPr>
      <w:r w:rsidRPr="00846991">
        <w:rPr>
          <w:b/>
          <w:lang w:val="es-AR"/>
        </w:rPr>
        <w:t>NOTA</w:t>
      </w:r>
      <w:r w:rsidRPr="00846991">
        <w:rPr>
          <w:lang w:val="es-AR"/>
        </w:rPr>
        <w:t>: Se evaluará  la óptima utilización de los recursos del paradigma y del lenguaje.</w:t>
      </w:r>
    </w:p>
    <w:p w14:paraId="3EB60CC2" w14:textId="77777777" w:rsidR="00846991" w:rsidRDefault="00846991">
      <w:pPr>
        <w:rPr>
          <w:lang w:val="es-AR"/>
        </w:rPr>
      </w:pPr>
    </w:p>
    <w:p w14:paraId="42AD77A0" w14:textId="77777777" w:rsidR="00FB4AC5" w:rsidRDefault="00FB4AC5">
      <w:pPr>
        <w:rPr>
          <w:lang w:val="es-AR"/>
        </w:rPr>
      </w:pPr>
    </w:p>
    <w:p w14:paraId="200F2CA4" w14:textId="77777777" w:rsidR="00FB4AC5" w:rsidRDefault="00FB4AC5">
      <w:pPr>
        <w:rPr>
          <w:lang w:val="es-AR"/>
        </w:rPr>
      </w:pPr>
    </w:p>
    <w:p w14:paraId="36F5FA50" w14:textId="77777777" w:rsidR="00FB4AC5" w:rsidRDefault="00FB4AC5">
      <w:pPr>
        <w:rPr>
          <w:lang w:val="es-AR"/>
        </w:rPr>
      </w:pPr>
    </w:p>
    <w:p w14:paraId="6AF7142E" w14:textId="135916C1" w:rsidR="00FB4AC5" w:rsidRPr="00846991" w:rsidRDefault="00561797">
      <w:pPr>
        <w:rPr>
          <w:lang w:val="es-AR"/>
        </w:rPr>
      </w:pPr>
      <w:r>
        <w:rPr>
          <w:noProof/>
          <w:lang w:val="es-AR"/>
        </w:rPr>
        <w:lastRenderedPageBreak/>
        <w:drawing>
          <wp:inline distT="0" distB="0" distL="0" distR="0" wp14:anchorId="5BCA9B44" wp14:editId="68FEA16F">
            <wp:extent cx="5731510" cy="4769485"/>
            <wp:effectExtent l="0" t="0" r="2540" b="0"/>
            <wp:docPr id="1561524882" name="Picture 8" descr="A close-up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24882" name="Picture 8" descr="A close-up of a 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AC5" w:rsidRPr="00846991" w:rsidSect="00E24D95">
      <w:footerReference w:type="default" r:id="rId11"/>
      <w:pgSz w:w="11906" w:h="16838" w:code="9"/>
      <w:pgMar w:top="1440" w:right="1440" w:bottom="1440" w:left="1440" w:header="36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F5C38" w14:textId="77777777" w:rsidR="009F5163" w:rsidRDefault="009F5163" w:rsidP="008B3F94">
      <w:pPr>
        <w:spacing w:after="0" w:line="240" w:lineRule="auto"/>
      </w:pPr>
      <w:r>
        <w:separator/>
      </w:r>
    </w:p>
  </w:endnote>
  <w:endnote w:type="continuationSeparator" w:id="0">
    <w:p w14:paraId="772D6FF6" w14:textId="77777777" w:rsidR="009F5163" w:rsidRDefault="009F5163" w:rsidP="008B3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Figtree">
    <w:panose1 w:val="00000000000000000000"/>
    <w:charset w:val="00"/>
    <w:family w:val="auto"/>
    <w:pitch w:val="variable"/>
    <w:sig w:usb0="A000006F" w:usb1="0000007B" w:usb2="00000000" w:usb3="00000000" w:csb0="00000093" w:csb1="00000000"/>
  </w:font>
  <w:font w:name="Poppins Medium">
    <w:panose1 w:val="000006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A1908" w14:textId="427C234C" w:rsidR="002521BA" w:rsidRDefault="005464A7" w:rsidP="002521BA">
    <w:pPr>
      <w:pStyle w:val="Footer"/>
      <w:tabs>
        <w:tab w:val="clear" w:pos="4680"/>
        <w:tab w:val="clear" w:pos="9360"/>
        <w:tab w:val="left" w:pos="942"/>
      </w:tabs>
    </w:pPr>
    <w:r>
      <w:rPr>
        <w:noProof/>
      </w:rPr>
      <w:pict w14:anchorId="7459634B">
        <v:group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<v:textbox inset=",,,0">
              <w:txbxContent>
                <w:sdt>
                  <w:sdtPr>
                    <w:rPr>
                      <w:rFonts w:ascii="Poppins" w:hAnsi="Poppins" w:cs="Poppins"/>
                      <w:color w:val="767171" w:themeColor="background2" w:themeShade="80"/>
                    </w:rPr>
                    <w:alias w:val="Date"/>
                    <w:tag w:val=""/>
                    <w:id w:val="-1063724354"/>
                    <w:dataBinding w:prefixMappings="xmlns:ns0='http://schemas.microsoft.com/office/2006/coverPageProps' " w:xpath="/ns0:CoverPageProperties[1]/ns0:PublishDate[1]" w:storeItemID="{55AF091B-3C7A-41E3-B477-F2FDAA23CFDA}"/>
                    <w:date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14:paraId="299A0B7A" w14:textId="68278F71" w:rsidR="002521BA" w:rsidRPr="002521BA" w:rsidRDefault="002521BA">
                      <w:pPr>
                        <w:jc w:val="right"/>
                        <w:rPr>
                          <w:rFonts w:ascii="Poppins" w:hAnsi="Poppins" w:cs="Poppins"/>
                          <w:color w:val="767171" w:themeColor="background2" w:themeShade="80"/>
                        </w:rPr>
                      </w:pPr>
                      <w:r w:rsidRPr="002521BA">
                        <w:rPr>
                          <w:rFonts w:ascii="Poppins" w:hAnsi="Poppins" w:cs="Poppins"/>
                          <w:color w:val="767171" w:themeColor="background2" w:themeShade="80"/>
                        </w:rPr>
                        <w:t>UTN | Facultad Regional Rosario</w:t>
                      </w:r>
                    </w:p>
                  </w:sdtContent>
                </w:sdt>
                <w:p w14:paraId="15B7061D" w14:textId="77777777" w:rsidR="002521BA" w:rsidRDefault="002521BA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>
      <w:rPr>
        <w:noProof/>
      </w:rPr>
      <w:pict w14:anchorId="56B2CE3A">
        <v:rect id="Rectangle 40" o:spid="_x0000_s1025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<v:textbox>
            <w:txbxContent>
              <w:p w14:paraId="1F64888A" w14:textId="2D68487B" w:rsidR="002521BA" w:rsidRDefault="002521BA" w:rsidP="001A208C">
                <w:pPr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>
                  <w:rPr>
                    <w:color w:val="FFFFFF" w:themeColor="background1"/>
                    <w:sz w:val="28"/>
                    <w:szCs w:val="28"/>
                  </w:rPr>
                  <w:instrText xml:space="preserve"> PAGE   \* MERGEFORMAT 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t>2</w:t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fldChar w:fldCharType="end"/>
                </w:r>
                <w:r w:rsidR="001A208C">
                  <w:rPr>
                    <w:noProof/>
                    <w:color w:val="FFFFFF" w:themeColor="background1"/>
                    <w:sz w:val="28"/>
                    <w:szCs w:val="28"/>
                  </w:rPr>
                  <w:t>/10/10/1</w:t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C9858" w14:textId="77777777" w:rsidR="009F5163" w:rsidRDefault="009F5163" w:rsidP="008B3F94">
      <w:pPr>
        <w:spacing w:after="0" w:line="240" w:lineRule="auto"/>
      </w:pPr>
      <w:r>
        <w:separator/>
      </w:r>
    </w:p>
  </w:footnote>
  <w:footnote w:type="continuationSeparator" w:id="0">
    <w:p w14:paraId="7F7951CD" w14:textId="77777777" w:rsidR="009F5163" w:rsidRDefault="009F5163" w:rsidP="008B3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65724"/>
    <w:multiLevelType w:val="hybridMultilevel"/>
    <w:tmpl w:val="35CC5F3E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FA77285"/>
    <w:multiLevelType w:val="hybridMultilevel"/>
    <w:tmpl w:val="93385BE6"/>
    <w:lvl w:ilvl="0" w:tplc="8C7627E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0D3667"/>
    <w:multiLevelType w:val="hybridMultilevel"/>
    <w:tmpl w:val="EE5CE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134CF"/>
    <w:multiLevelType w:val="hybridMultilevel"/>
    <w:tmpl w:val="4D00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70BBF"/>
    <w:multiLevelType w:val="multilevel"/>
    <w:tmpl w:val="8734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2F7B78"/>
    <w:multiLevelType w:val="hybridMultilevel"/>
    <w:tmpl w:val="8F7041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949216">
    <w:abstractNumId w:val="4"/>
  </w:num>
  <w:num w:numId="2" w16cid:durableId="1743333106">
    <w:abstractNumId w:val="5"/>
  </w:num>
  <w:num w:numId="3" w16cid:durableId="2012878026">
    <w:abstractNumId w:val="0"/>
  </w:num>
  <w:num w:numId="4" w16cid:durableId="725686302">
    <w:abstractNumId w:val="2"/>
  </w:num>
  <w:num w:numId="5" w16cid:durableId="2145468432">
    <w:abstractNumId w:val="1"/>
  </w:num>
  <w:num w:numId="6" w16cid:durableId="1550190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3F94"/>
    <w:rsid w:val="00020C77"/>
    <w:rsid w:val="00051CAB"/>
    <w:rsid w:val="00056FDD"/>
    <w:rsid w:val="000722A3"/>
    <w:rsid w:val="000F6423"/>
    <w:rsid w:val="0010120E"/>
    <w:rsid w:val="00143993"/>
    <w:rsid w:val="00186718"/>
    <w:rsid w:val="00187DFA"/>
    <w:rsid w:val="001A208C"/>
    <w:rsid w:val="001C1044"/>
    <w:rsid w:val="002138EB"/>
    <w:rsid w:val="002521BA"/>
    <w:rsid w:val="00275887"/>
    <w:rsid w:val="002C68D3"/>
    <w:rsid w:val="00373247"/>
    <w:rsid w:val="003F0AE1"/>
    <w:rsid w:val="004A3F66"/>
    <w:rsid w:val="004B2092"/>
    <w:rsid w:val="00502979"/>
    <w:rsid w:val="00502C74"/>
    <w:rsid w:val="00535737"/>
    <w:rsid w:val="005464A7"/>
    <w:rsid w:val="00561797"/>
    <w:rsid w:val="00563FBC"/>
    <w:rsid w:val="00565E97"/>
    <w:rsid w:val="005C034D"/>
    <w:rsid w:val="005F4DBC"/>
    <w:rsid w:val="0061307D"/>
    <w:rsid w:val="006C1B24"/>
    <w:rsid w:val="00701CA2"/>
    <w:rsid w:val="00721246"/>
    <w:rsid w:val="00733A13"/>
    <w:rsid w:val="007E4FD4"/>
    <w:rsid w:val="007F615C"/>
    <w:rsid w:val="00846991"/>
    <w:rsid w:val="00852987"/>
    <w:rsid w:val="008B3F94"/>
    <w:rsid w:val="008E4BAD"/>
    <w:rsid w:val="00905DB3"/>
    <w:rsid w:val="009325DF"/>
    <w:rsid w:val="0097747F"/>
    <w:rsid w:val="0098412D"/>
    <w:rsid w:val="00993504"/>
    <w:rsid w:val="009A46B7"/>
    <w:rsid w:val="009B78F8"/>
    <w:rsid w:val="009E7906"/>
    <w:rsid w:val="009F5163"/>
    <w:rsid w:val="00A223AA"/>
    <w:rsid w:val="00A42007"/>
    <w:rsid w:val="00AA22D0"/>
    <w:rsid w:val="00AC4BE6"/>
    <w:rsid w:val="00AF6F87"/>
    <w:rsid w:val="00C95175"/>
    <w:rsid w:val="00CD1AC3"/>
    <w:rsid w:val="00D36903"/>
    <w:rsid w:val="00D70617"/>
    <w:rsid w:val="00E1073B"/>
    <w:rsid w:val="00E24D95"/>
    <w:rsid w:val="00ED4B14"/>
    <w:rsid w:val="00F40A0B"/>
    <w:rsid w:val="00FB4AC5"/>
    <w:rsid w:val="00FF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76395A1B"/>
  <w15:docId w15:val="{376F88D9-796C-4D74-A1D9-6E3DB272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20E"/>
  </w:style>
  <w:style w:type="paragraph" w:styleId="Heading1">
    <w:name w:val="heading 1"/>
    <w:basedOn w:val="Normal"/>
    <w:next w:val="Normal"/>
    <w:link w:val="Heading1Char"/>
    <w:uiPriority w:val="9"/>
    <w:qFormat/>
    <w:rsid w:val="004A3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FD4"/>
    <w:pPr>
      <w:keepNext/>
      <w:keepLines/>
      <w:spacing w:before="40" w:after="0"/>
      <w:outlineLvl w:val="1"/>
    </w:pPr>
    <w:rPr>
      <w:rFonts w:eastAsiaTheme="majorEastAsia" w:cstheme="majorBidi"/>
      <w:b/>
      <w:color w:val="3B3838" w:themeColor="background2" w:themeShade="4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DB3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F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F94"/>
  </w:style>
  <w:style w:type="paragraph" w:styleId="Footer">
    <w:name w:val="footer"/>
    <w:basedOn w:val="Normal"/>
    <w:link w:val="FooterChar"/>
    <w:uiPriority w:val="99"/>
    <w:unhideWhenUsed/>
    <w:rsid w:val="008B3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F94"/>
  </w:style>
  <w:style w:type="paragraph" w:styleId="NoSpacing">
    <w:name w:val="No Spacing"/>
    <w:link w:val="NoSpacingChar"/>
    <w:uiPriority w:val="1"/>
    <w:qFormat/>
    <w:rsid w:val="009325DF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9325DF"/>
    <w:rPr>
      <w:rFonts w:eastAsiaTheme="minorEastAsia"/>
      <w:kern w:val="0"/>
    </w:rPr>
  </w:style>
  <w:style w:type="table" w:styleId="TableGrid">
    <w:name w:val="Table Grid"/>
    <w:basedOn w:val="TableNormal"/>
    <w:uiPriority w:val="39"/>
    <w:rsid w:val="00252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951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1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5175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7E4FD4"/>
    <w:rPr>
      <w:rFonts w:eastAsiaTheme="majorEastAsia" w:cstheme="majorBidi"/>
      <w:b/>
      <w:color w:val="3B3838" w:themeColor="background2" w:themeShade="40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5DB3"/>
    <w:rPr>
      <w:rFonts w:eastAsiaTheme="majorEastAsia" w:cstheme="majorBidi"/>
      <w:b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3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3F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187D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73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3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24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138EB"/>
    <w:pPr>
      <w:outlineLvl w:val="9"/>
    </w:pPr>
    <w:rPr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2138EB"/>
    <w:pPr>
      <w:spacing w:after="100"/>
      <w:ind w:left="220"/>
    </w:pPr>
    <w:rPr>
      <w:rFonts w:eastAsiaTheme="minorEastAsia" w:cs="Times New Roman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2138EB"/>
    <w:pPr>
      <w:spacing w:after="100"/>
    </w:pPr>
    <w:rPr>
      <w:rFonts w:eastAsiaTheme="minorEastAsia" w:cs="Times New Roman"/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2138EB"/>
    <w:pPr>
      <w:spacing w:after="100"/>
      <w:ind w:left="440"/>
    </w:pPr>
    <w:rPr>
      <w:rFonts w:eastAsiaTheme="minorEastAsia" w:cs="Times New Roman"/>
      <w:kern w:val="0"/>
    </w:rPr>
  </w:style>
  <w:style w:type="paragraph" w:styleId="ListParagraph">
    <w:name w:val="List Paragraph"/>
    <w:basedOn w:val="Normal"/>
    <w:uiPriority w:val="34"/>
    <w:qFormat/>
    <w:rsid w:val="0002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5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2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6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4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9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3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4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1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4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0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0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0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7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8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4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5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7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UTN | Facultad Regional Rosario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B3DE1F-984B-4590-A6EF-79B1B9B25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Fringe</dc:creator>
  <cp:keywords/>
  <dc:description/>
  <cp:lastModifiedBy>Fringe</cp:lastModifiedBy>
  <cp:revision>1</cp:revision>
  <cp:lastPrinted>2023-05-09T23:38:00Z</cp:lastPrinted>
  <dcterms:created xsi:type="dcterms:W3CDTF">2023-10-20T13:46:00Z</dcterms:created>
  <dcterms:modified xsi:type="dcterms:W3CDTF">2023-10-20T17:37:00Z</dcterms:modified>
</cp:coreProperties>
</file>