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871" w:rsidRDefault="00CF0871" w:rsidP="00CF0871">
      <w:pPr>
        <w:jc w:val="center"/>
        <w:rPr>
          <w:b/>
          <w:sz w:val="40"/>
          <w:u w:val="single"/>
          <w:lang w:val="en-US"/>
        </w:rPr>
      </w:pPr>
      <w:bookmarkStart w:id="0" w:name="_GoBack"/>
      <w:bookmarkEnd w:id="0"/>
      <w:r w:rsidRPr="00CF0871">
        <w:rPr>
          <w:b/>
          <w:sz w:val="40"/>
          <w:u w:val="single"/>
          <w:lang w:val="bg-BG"/>
        </w:rPr>
        <w:t xml:space="preserve">Основни методи в </w:t>
      </w:r>
      <w:r w:rsidRPr="00CF0871">
        <w:rPr>
          <w:b/>
          <w:sz w:val="40"/>
          <w:u w:val="single"/>
          <w:lang w:val="en-US"/>
        </w:rPr>
        <w:t>HTTP</w:t>
      </w:r>
    </w:p>
    <w:p w:rsidR="00CF0871" w:rsidRPr="00CF0871" w:rsidRDefault="00CF0871" w:rsidP="00CF0871">
      <w:pPr>
        <w:jc w:val="center"/>
        <w:rPr>
          <w:b/>
          <w:sz w:val="40"/>
          <w:u w:val="single"/>
          <w:lang w:val="en-US"/>
        </w:rPr>
      </w:pPr>
    </w:p>
    <w:p w:rsidR="00023474" w:rsidRDefault="00CF0871">
      <w:pPr>
        <w:rPr>
          <w:b/>
          <w:sz w:val="40"/>
          <w:lang w:val="en-US"/>
        </w:rPr>
      </w:pPr>
      <w:r w:rsidRPr="00CF0871">
        <w:rPr>
          <w:b/>
          <w:sz w:val="40"/>
          <w:lang w:val="bg-BG"/>
        </w:rPr>
        <w:t xml:space="preserve">Метод </w:t>
      </w:r>
      <w:r w:rsidRPr="00CF0871">
        <w:rPr>
          <w:b/>
          <w:sz w:val="40"/>
          <w:lang w:val="en-US"/>
        </w:rPr>
        <w:t>GET</w:t>
      </w:r>
    </w:p>
    <w:p w:rsidR="00CF0871" w:rsidRDefault="00CF0871">
      <w:pPr>
        <w:rPr>
          <w:sz w:val="40"/>
          <w:lang w:val="bg-BG"/>
        </w:rPr>
      </w:pPr>
      <w:r w:rsidRPr="00CF0871">
        <w:rPr>
          <w:sz w:val="28"/>
          <w:lang w:val="bg-BG"/>
        </w:rPr>
        <w:t xml:space="preserve">Използва се, когато </w:t>
      </w:r>
      <w:r>
        <w:rPr>
          <w:sz w:val="28"/>
          <w:lang w:val="bg-BG"/>
        </w:rPr>
        <w:t>искаме</w:t>
      </w:r>
      <w:r w:rsidRPr="00CF0871">
        <w:rPr>
          <w:sz w:val="28"/>
          <w:lang w:val="bg-BG"/>
        </w:rPr>
        <w:t xml:space="preserve"> </w:t>
      </w:r>
      <w:r>
        <w:rPr>
          <w:sz w:val="28"/>
          <w:lang w:val="bg-BG"/>
        </w:rPr>
        <w:t xml:space="preserve">да </w:t>
      </w:r>
      <w:r w:rsidRPr="00CF0871">
        <w:rPr>
          <w:b/>
          <w:sz w:val="28"/>
          <w:u w:val="single"/>
          <w:lang w:val="bg-BG"/>
        </w:rPr>
        <w:t>получим</w:t>
      </w:r>
      <w:r>
        <w:rPr>
          <w:sz w:val="28"/>
          <w:lang w:val="bg-BG"/>
        </w:rPr>
        <w:t xml:space="preserve"> </w:t>
      </w:r>
      <w:r w:rsidRPr="00CF0871">
        <w:rPr>
          <w:sz w:val="28"/>
          <w:lang w:val="bg-BG"/>
        </w:rPr>
        <w:t xml:space="preserve">информация/данни/файл </w:t>
      </w:r>
      <w:r>
        <w:rPr>
          <w:sz w:val="28"/>
          <w:lang w:val="bg-BG"/>
        </w:rPr>
        <w:t>от</w:t>
      </w:r>
      <w:r w:rsidRPr="00CF0871">
        <w:rPr>
          <w:sz w:val="28"/>
          <w:lang w:val="bg-BG"/>
        </w:rPr>
        <w:t xml:space="preserve"> сървъра</w:t>
      </w:r>
      <w:r w:rsidRPr="00CF0871">
        <w:rPr>
          <w:sz w:val="28"/>
          <w:lang w:val="en-US"/>
        </w:rPr>
        <w:t>.</w:t>
      </w:r>
      <w:r w:rsidRPr="00CF0871">
        <w:rPr>
          <w:sz w:val="40"/>
          <w:lang w:val="bg-BG"/>
        </w:rPr>
        <w:t xml:space="preserve"> </w:t>
      </w:r>
    </w:p>
    <w:p w:rsidR="00CF0871" w:rsidRPr="00CF0871" w:rsidRDefault="00CF0871">
      <w:pPr>
        <w:rPr>
          <w:sz w:val="28"/>
          <w:lang w:val="bg-BG"/>
        </w:rPr>
      </w:pPr>
      <w:r w:rsidRPr="00CF0871">
        <w:rPr>
          <w:sz w:val="28"/>
          <w:lang w:val="bg-BG"/>
        </w:rPr>
        <w:t xml:space="preserve">Характеристика на заявките с метод </w:t>
      </w:r>
      <w:r w:rsidRPr="00CF0871">
        <w:rPr>
          <w:sz w:val="28"/>
          <w:lang w:val="en-US"/>
        </w:rPr>
        <w:t>GET</w:t>
      </w:r>
      <w:r w:rsidRPr="00CF0871">
        <w:rPr>
          <w:sz w:val="28"/>
          <w:lang w:val="bg-BG"/>
        </w:rPr>
        <w:t>:</w:t>
      </w:r>
    </w:p>
    <w:p w:rsidR="00CF0871" w:rsidRPr="00CF0871" w:rsidRDefault="00CF0871" w:rsidP="00CF0871">
      <w:pPr>
        <w:pStyle w:val="ListParagraph"/>
        <w:numPr>
          <w:ilvl w:val="0"/>
          <w:numId w:val="1"/>
        </w:numPr>
        <w:rPr>
          <w:sz w:val="28"/>
          <w:lang w:val="bg-BG"/>
        </w:rPr>
      </w:pPr>
      <w:r w:rsidRPr="00CF0871">
        <w:rPr>
          <w:b/>
          <w:sz w:val="28"/>
          <w:u w:val="single"/>
          <w:lang w:val="bg-BG"/>
        </w:rPr>
        <w:t>Не бива</w:t>
      </w:r>
      <w:r w:rsidRPr="00CF0871">
        <w:rPr>
          <w:sz w:val="28"/>
          <w:lang w:val="bg-BG"/>
        </w:rPr>
        <w:t xml:space="preserve"> да се използват, когато се обработва </w:t>
      </w:r>
      <w:r w:rsidRPr="00CF0871">
        <w:rPr>
          <w:b/>
          <w:sz w:val="28"/>
          <w:u w:val="single"/>
          <w:lang w:val="bg-BG"/>
        </w:rPr>
        <w:t>чувствителна информация</w:t>
      </w:r>
      <w:r w:rsidRPr="00CF0871">
        <w:rPr>
          <w:sz w:val="28"/>
          <w:lang w:val="bg-BG"/>
        </w:rPr>
        <w:t xml:space="preserve"> – лични данни, банкови карти и сметки, поверителна за компанията информация</w:t>
      </w:r>
      <w:r w:rsidR="00DD31EF">
        <w:rPr>
          <w:sz w:val="28"/>
          <w:lang w:val="bg-BG"/>
        </w:rPr>
        <w:t>;</w:t>
      </w:r>
    </w:p>
    <w:p w:rsidR="00CF0871" w:rsidRPr="00CF0871" w:rsidRDefault="00CF0871" w:rsidP="00CF0871">
      <w:pPr>
        <w:pStyle w:val="ListParagraph"/>
        <w:numPr>
          <w:ilvl w:val="0"/>
          <w:numId w:val="1"/>
        </w:numPr>
        <w:rPr>
          <w:sz w:val="28"/>
          <w:lang w:val="bg-BG"/>
        </w:rPr>
      </w:pPr>
      <w:r w:rsidRPr="00CF0871">
        <w:rPr>
          <w:sz w:val="28"/>
          <w:lang w:val="bg-BG"/>
        </w:rPr>
        <w:t>Могат да се кешират;</w:t>
      </w:r>
    </w:p>
    <w:p w:rsidR="00CF0871" w:rsidRPr="00CF0871" w:rsidRDefault="00CF0871" w:rsidP="00CF0871">
      <w:pPr>
        <w:pStyle w:val="ListParagraph"/>
        <w:numPr>
          <w:ilvl w:val="0"/>
          <w:numId w:val="1"/>
        </w:numPr>
        <w:rPr>
          <w:sz w:val="28"/>
          <w:lang w:val="bg-BG"/>
        </w:rPr>
      </w:pPr>
      <w:r w:rsidRPr="00CF0871">
        <w:rPr>
          <w:sz w:val="28"/>
          <w:lang w:val="bg-BG"/>
        </w:rPr>
        <w:t>Остават като запис в архива на браузъра;</w:t>
      </w:r>
    </w:p>
    <w:p w:rsidR="00CF0871" w:rsidRPr="00CF0871" w:rsidRDefault="00CF0871" w:rsidP="00CF0871">
      <w:pPr>
        <w:pStyle w:val="ListParagraph"/>
        <w:numPr>
          <w:ilvl w:val="0"/>
          <w:numId w:val="1"/>
        </w:numPr>
        <w:rPr>
          <w:sz w:val="28"/>
          <w:lang w:val="bg-BG"/>
        </w:rPr>
      </w:pPr>
      <w:r>
        <w:rPr>
          <w:sz w:val="28"/>
          <w:lang w:val="bg-BG"/>
        </w:rPr>
        <w:t>Ограничени са по отношение на размера на данни, които могат да изискат от сървъра.</w:t>
      </w:r>
      <w:r w:rsidRPr="00CF0871">
        <w:rPr>
          <w:sz w:val="28"/>
          <w:lang w:val="bg-BG"/>
        </w:rPr>
        <w:t xml:space="preserve"> </w:t>
      </w:r>
    </w:p>
    <w:p w:rsidR="00CF0871" w:rsidRDefault="00CF0871">
      <w:pPr>
        <w:rPr>
          <w:b/>
          <w:sz w:val="40"/>
          <w:lang w:val="en-US"/>
        </w:rPr>
      </w:pPr>
      <w:r w:rsidRPr="00CF0871">
        <w:rPr>
          <w:b/>
          <w:sz w:val="40"/>
          <w:lang w:val="bg-BG"/>
        </w:rPr>
        <w:t xml:space="preserve">Метод </w:t>
      </w:r>
      <w:r>
        <w:rPr>
          <w:b/>
          <w:sz w:val="40"/>
          <w:lang w:val="en-US"/>
        </w:rPr>
        <w:t>POST</w:t>
      </w:r>
    </w:p>
    <w:p w:rsidR="00CF0871" w:rsidRDefault="00CF0871">
      <w:pPr>
        <w:rPr>
          <w:sz w:val="28"/>
          <w:lang w:val="en-US"/>
        </w:rPr>
      </w:pPr>
      <w:r w:rsidRPr="00CF0871">
        <w:rPr>
          <w:sz w:val="28"/>
          <w:lang w:val="bg-BG"/>
        </w:rPr>
        <w:t xml:space="preserve">Използва се, когато </w:t>
      </w:r>
      <w:r w:rsidRPr="00CF0871">
        <w:rPr>
          <w:b/>
          <w:sz w:val="28"/>
          <w:u w:val="single"/>
          <w:lang w:val="bg-BG"/>
        </w:rPr>
        <w:t>изпращаме</w:t>
      </w:r>
      <w:r w:rsidRPr="00CF0871">
        <w:rPr>
          <w:sz w:val="28"/>
          <w:lang w:val="bg-BG"/>
        </w:rPr>
        <w:t xml:space="preserve"> информация/данни/файл към сървъра</w:t>
      </w:r>
      <w:r w:rsidRPr="00CF0871">
        <w:rPr>
          <w:sz w:val="28"/>
          <w:lang w:val="en-US"/>
        </w:rPr>
        <w:t>.</w:t>
      </w:r>
    </w:p>
    <w:p w:rsidR="00DD31EF" w:rsidRPr="00CF0871" w:rsidRDefault="00DD31EF" w:rsidP="00DD31EF">
      <w:pPr>
        <w:rPr>
          <w:sz w:val="28"/>
          <w:lang w:val="bg-BG"/>
        </w:rPr>
      </w:pPr>
      <w:r w:rsidRPr="00CF0871">
        <w:rPr>
          <w:sz w:val="28"/>
          <w:lang w:val="bg-BG"/>
        </w:rPr>
        <w:t xml:space="preserve">Характеристика на заявките с метод </w:t>
      </w:r>
      <w:r>
        <w:rPr>
          <w:sz w:val="28"/>
          <w:lang w:val="en-US"/>
        </w:rPr>
        <w:t>POST</w:t>
      </w:r>
      <w:r w:rsidRPr="00CF0871">
        <w:rPr>
          <w:sz w:val="28"/>
          <w:lang w:val="bg-BG"/>
        </w:rPr>
        <w:t>:</w:t>
      </w:r>
    </w:p>
    <w:p w:rsidR="00DD31EF" w:rsidRPr="00CF0871" w:rsidRDefault="00DD31EF" w:rsidP="00DD31EF">
      <w:pPr>
        <w:pStyle w:val="ListParagraph"/>
        <w:numPr>
          <w:ilvl w:val="0"/>
          <w:numId w:val="1"/>
        </w:numPr>
        <w:rPr>
          <w:sz w:val="28"/>
          <w:lang w:val="bg-BG"/>
        </w:rPr>
      </w:pPr>
      <w:r>
        <w:rPr>
          <w:sz w:val="28"/>
          <w:lang w:val="bg-BG"/>
        </w:rPr>
        <w:t xml:space="preserve">Не </w:t>
      </w:r>
      <w:r w:rsidRPr="00CF0871">
        <w:rPr>
          <w:sz w:val="28"/>
          <w:lang w:val="bg-BG"/>
        </w:rPr>
        <w:t>се кешират</w:t>
      </w:r>
      <w:r>
        <w:rPr>
          <w:sz w:val="28"/>
          <w:lang w:val="en-US"/>
        </w:rPr>
        <w:t>;</w:t>
      </w:r>
    </w:p>
    <w:p w:rsidR="00DD31EF" w:rsidRPr="00CF0871" w:rsidRDefault="00DD31EF" w:rsidP="00DD31EF">
      <w:pPr>
        <w:pStyle w:val="ListParagraph"/>
        <w:numPr>
          <w:ilvl w:val="0"/>
          <w:numId w:val="1"/>
        </w:numPr>
        <w:rPr>
          <w:sz w:val="28"/>
          <w:lang w:val="bg-BG"/>
        </w:rPr>
      </w:pPr>
      <w:r>
        <w:rPr>
          <w:sz w:val="28"/>
          <w:lang w:val="bg-BG"/>
        </w:rPr>
        <w:t xml:space="preserve">Не </w:t>
      </w:r>
      <w:r>
        <w:rPr>
          <w:sz w:val="28"/>
          <w:lang w:val="bg-BG"/>
        </w:rPr>
        <w:t>о</w:t>
      </w:r>
      <w:r w:rsidRPr="00CF0871">
        <w:rPr>
          <w:sz w:val="28"/>
          <w:lang w:val="bg-BG"/>
        </w:rPr>
        <w:t>стават като запис в архива на браузъра;</w:t>
      </w:r>
    </w:p>
    <w:p w:rsidR="00DD31EF" w:rsidRPr="00DD31EF" w:rsidRDefault="00DD31EF" w:rsidP="00DD31EF">
      <w:pPr>
        <w:pStyle w:val="ListParagraph"/>
        <w:numPr>
          <w:ilvl w:val="0"/>
          <w:numId w:val="1"/>
        </w:numPr>
        <w:rPr>
          <w:sz w:val="28"/>
          <w:lang w:val="bg-BG"/>
        </w:rPr>
      </w:pPr>
      <w:r>
        <w:rPr>
          <w:sz w:val="28"/>
          <w:lang w:val="bg-BG"/>
        </w:rPr>
        <w:t>Не са о</w:t>
      </w:r>
      <w:r>
        <w:rPr>
          <w:sz w:val="28"/>
          <w:lang w:val="bg-BG"/>
        </w:rPr>
        <w:t>граничени по отношение на размера на данни, които могат да изискат от сървъра</w:t>
      </w:r>
      <w:r>
        <w:rPr>
          <w:sz w:val="28"/>
          <w:lang w:val="bg-BG"/>
        </w:rPr>
        <w:t>.</w:t>
      </w:r>
    </w:p>
    <w:sectPr w:rsidR="00DD31EF" w:rsidRPr="00DD31E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BE8" w:rsidRDefault="008C0BE8" w:rsidP="00CF0871">
      <w:pPr>
        <w:spacing w:after="0" w:line="240" w:lineRule="auto"/>
      </w:pPr>
      <w:r>
        <w:separator/>
      </w:r>
    </w:p>
  </w:endnote>
  <w:endnote w:type="continuationSeparator" w:id="0">
    <w:p w:rsidR="008C0BE8" w:rsidRDefault="008C0BE8" w:rsidP="00CF0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56433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0871" w:rsidRDefault="00CF08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31E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F0871" w:rsidRDefault="00CF08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BE8" w:rsidRDefault="008C0BE8" w:rsidP="00CF0871">
      <w:pPr>
        <w:spacing w:after="0" w:line="240" w:lineRule="auto"/>
      </w:pPr>
      <w:r>
        <w:separator/>
      </w:r>
    </w:p>
  </w:footnote>
  <w:footnote w:type="continuationSeparator" w:id="0">
    <w:p w:rsidR="008C0BE8" w:rsidRDefault="008C0BE8" w:rsidP="00CF0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336AD"/>
    <w:multiLevelType w:val="hybridMultilevel"/>
    <w:tmpl w:val="951E438A"/>
    <w:lvl w:ilvl="0" w:tplc="FD322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871"/>
    <w:rsid w:val="00023474"/>
    <w:rsid w:val="008C0BE8"/>
    <w:rsid w:val="00CF0871"/>
    <w:rsid w:val="00DD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F4F45-4621-43D1-A96B-833D9DBF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871"/>
  </w:style>
  <w:style w:type="paragraph" w:styleId="Footer">
    <w:name w:val="footer"/>
    <w:basedOn w:val="Normal"/>
    <w:link w:val="FooterChar"/>
    <w:uiPriority w:val="99"/>
    <w:unhideWhenUsed/>
    <w:rsid w:val="00CF0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871"/>
  </w:style>
  <w:style w:type="paragraph" w:styleId="ListParagraph">
    <w:name w:val="List Paragraph"/>
    <w:basedOn w:val="Normal"/>
    <w:uiPriority w:val="34"/>
    <w:qFormat/>
    <w:rsid w:val="00CF0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2025-03-13T05:51:00Z</dcterms:created>
  <dcterms:modified xsi:type="dcterms:W3CDTF">2025-03-13T06:05:00Z</dcterms:modified>
</cp:coreProperties>
</file>