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/>
</file>

<file path=word/document.xml><?xml version="1.0" encoding="utf-8"?>
<w:document xmlns:w="http://schemas.openxmlformats.org/wordprocessingml/2006/main">
  <w:body>
    <w:p>
      <w:r>
        <w:t>Quarterly ingest report</w:t>
      </w:r>
    </w:p>
    <w:p>
      <w:r>
        <w:t>NEEDLE-EN-A1 — throughput.</w:t>
      </w:r>
    </w:p>
    <w:tbl>
      <w:tr>
        <w:tc>
          <w:p>
            <w:r>
              <w:t>Region</w:t>
            </w:r>
          </w:p>
        </w:tc>
        <w:tc>
          <w:p>
            <w:r>
              <w:t>Ingest</w:t>
            </w:r>
          </w:p>
        </w:tc>
        <w:tc>
          <w:p>
            <w:r>
              <w:t>Errors</w:t>
            </w:r>
          </w:p>
        </w:tc>
        <w:tc>
          <w:p>
            <w:r>
              <w:t>Retries</w:t>
            </w:r>
          </w:p>
        </w:tc>
      </w:tr>
      <w:tr>
        <w:tc>
          <w:p>
            <w:r>
              <w:t>NEEDLE N01</w:t>
            </w:r>
          </w:p>
        </w:tc>
        <w:tc>
          <w:p>
            <w:r>
              <w:t>ingest</w:t>
            </w:r>
          </w:p>
        </w:tc>
        <w:tc>
          <w:p>
            <w:r>
              <w:t>257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EMEA</w:t>
            </w:r>
          </w:p>
        </w:tc>
        <w:tc>
          <w:p>
            <w:r>
              <w:t>batch</w:t>
            </w:r>
          </w:p>
        </w:tc>
        <w:tc>
          <w:p>
            <w:r>
              <w:t>42</w:t>
            </w:r>
          </w:p>
        </w:tc>
        <w:tc>
          <w:p>
            <w:r>
              <w:t>7</w:t>
            </w:r>
          </w:p>
        </w:tc>
      </w:tr>
    </w:tbl>
    <w:p>
      <w:r>
        <w:t>NEEDLE-EN-A1</w:t>
      </w:r>
    </w:p>
  </w:body>
</w:document>
</file>