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NEEDLE-LINK-TITRE</w:t>
      </w:r>
    </w:p>
    <w:p>
      <w:pPr>
        <w:pStyle w:val="Normal"/>
        <w:bidi w:val="0"/>
        <w:jc w:val="start"/>
        <w:rPr/>
      </w:pPr>
      <w:r>
        <w:rPr/>
        <w:t xml:space="preserve">Voir </w:t>
      </w:r>
      <w:hyperlink r:id="rId2">
        <w:r>
          <w:rPr>
            <w:rStyle w:val="Hyperlink"/>
          </w:rPr>
          <w:t>le guide</w:t>
        </w:r>
      </w:hyperlink>
      <w:r>
        <w:rPr/>
        <w:t xml:space="preserve"> avant de commencer.</w:t>
      </w:r>
    </w:p>
    <w:p>
      <w:pPr>
        <w:pStyle w:val="Normal"/>
        <w:bidi w:val="0"/>
        <w:jc w:val="start"/>
        <w:rPr/>
      </w:pPr>
      <w:r>
        <w:rPr/>
        <w:t xml:space="preserve">Ecrire a </w:t>
      </w:r>
      <w:hyperlink r:id="rId3">
        <w:r>
          <w:rPr>
            <w:rStyle w:val="Hyperlink"/>
          </w:rPr>
          <w:t>l equipe</w:t>
        </w:r>
      </w:hyperlink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Voir </w:t>
      </w:r>
      <w:hyperlink w:anchor="NEEDLE-LINK-ANCRE">
        <w:r>
          <w:rPr>
            <w:rStyle w:val="Hyperlink"/>
          </w:rPr>
          <w:t>plus haut</w:t>
        </w:r>
      </w:hyperlink>
      <w:r>
        <w:rPr/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exemple.test/NEEDLE-LINK-CIBLE" TargetMode="External"/><Relationship Id="rId3" Type="http://schemas.openxmlformats.org/officeDocument/2006/relationships/hyperlink" Target="mailto:NEEDLE-LINK-MAIL@exemple.test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fr-FR</dc:language>
  <cp:lastModifiedBy/>
  <cp:revision>0</cp:revision>
  <dc:subject/>
  <dc:title/>
</cp:coreProperties>
</file>