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0C64D4" w14:textId="77777777" w:rsidR="00F3667E" w:rsidRPr="007D5454" w:rsidRDefault="00000000">
      <w:pPr>
        <w:pStyle w:val="a3"/>
        <w:widowControl/>
        <w:numPr>
          <w:ilvl w:val="0"/>
          <w:numId w:val="1"/>
        </w:numPr>
        <w:ind w:left="336" w:hanging="336"/>
        <w:rPr>
          <w:b/>
          <w:bCs/>
          <w:sz w:val="30"/>
          <w:szCs w:val="30"/>
        </w:rPr>
      </w:pPr>
      <w:r w:rsidRPr="007D5454">
        <w:rPr>
          <w:b/>
          <w:bCs/>
          <w:sz w:val="30"/>
          <w:szCs w:val="30"/>
        </w:rPr>
        <w:t xml:space="preserve"> </w:t>
      </w:r>
      <w:proofErr w:type="spellStart"/>
      <w:r w:rsidRPr="007D5454">
        <w:rPr>
          <w:rFonts w:ascii="Calibri" w:hAnsi="Calibri" w:cs="Calibri"/>
          <w:b/>
          <w:bCs/>
          <w:color w:val="000000"/>
          <w:sz w:val="30"/>
          <w:szCs w:val="30"/>
        </w:rPr>
        <w:t>lua</w:t>
      </w:r>
      <w:proofErr w:type="spellEnd"/>
      <w:r w:rsidRPr="007D5454">
        <w:rPr>
          <w:rFonts w:ascii="Calibri" w:hAnsi="Calibri" w:cs="Calibri"/>
          <w:b/>
          <w:bCs/>
          <w:color w:val="000000"/>
          <w:sz w:val="30"/>
          <w:szCs w:val="30"/>
        </w:rPr>
        <w:t>深拷贝和浅拷贝的区别？如何实现深拷贝？</w:t>
      </w:r>
      <w:r w:rsidRPr="007D5454">
        <w:rPr>
          <w:rFonts w:ascii="Calibri" w:hAnsi="Calibri" w:cs="Calibri"/>
          <w:b/>
          <w:bCs/>
          <w:color w:val="000000"/>
          <w:sz w:val="30"/>
          <w:szCs w:val="30"/>
        </w:rPr>
        <w:t xml:space="preserve"> </w:t>
      </w:r>
    </w:p>
    <w:p w14:paraId="1C85048A" w14:textId="77777777" w:rsidR="00F3667E" w:rsidRDefault="00000000">
      <w:pPr>
        <w:pStyle w:val="a3"/>
        <w:widowControl/>
        <w:ind w:left="336"/>
      </w:pPr>
      <w:r>
        <w:rPr>
          <w:rFonts w:ascii="Calibri" w:hAnsi="Calibri" w:cs="Calibri"/>
          <w:color w:val="000000"/>
          <w:sz w:val="21"/>
          <w:szCs w:val="21"/>
        </w:rPr>
        <w:t>浅拷贝（</w:t>
      </w:r>
      <w:r>
        <w:rPr>
          <w:rFonts w:ascii="Calibri" w:hAnsi="Calibri" w:cs="Calibri"/>
          <w:color w:val="000000"/>
          <w:sz w:val="21"/>
          <w:szCs w:val="21"/>
        </w:rPr>
        <w:t>Shallow Copy</w:t>
      </w:r>
      <w:r>
        <w:rPr>
          <w:rFonts w:ascii="Calibri" w:hAnsi="Calibri" w:cs="Calibri"/>
          <w:color w:val="000000"/>
          <w:sz w:val="21"/>
          <w:szCs w:val="21"/>
        </w:rPr>
        <w:t>）：</w:t>
      </w:r>
    </w:p>
    <w:p w14:paraId="360BEEB6" w14:textId="77777777" w:rsidR="00F3667E" w:rsidRDefault="00000000">
      <w:pPr>
        <w:pStyle w:val="a3"/>
        <w:widowControl/>
        <w:ind w:left="336"/>
      </w:pPr>
      <w:r>
        <w:rPr>
          <w:rFonts w:ascii="Calibri" w:hAnsi="Calibri" w:cs="Calibri"/>
          <w:color w:val="000000"/>
          <w:sz w:val="21"/>
          <w:szCs w:val="21"/>
        </w:rPr>
        <w:t>浅拷贝只复制了对象的引用，而不是对象本身。</w:t>
      </w:r>
    </w:p>
    <w:p w14:paraId="02D18806" w14:textId="77777777" w:rsidR="00F3667E" w:rsidRDefault="00000000">
      <w:pPr>
        <w:pStyle w:val="a3"/>
        <w:widowControl/>
        <w:ind w:left="336"/>
      </w:pPr>
      <w:r>
        <w:rPr>
          <w:rFonts w:ascii="Calibri" w:hAnsi="Calibri" w:cs="Calibri"/>
          <w:color w:val="000000"/>
          <w:sz w:val="21"/>
          <w:szCs w:val="21"/>
        </w:rPr>
        <w:t>当对原始对象进行修改时，拷贝后的对象也会受到影响，因为它们共享同一份数据。</w:t>
      </w:r>
    </w:p>
    <w:p w14:paraId="3B5C01BB" w14:textId="77777777" w:rsidR="00F3667E" w:rsidRDefault="00000000">
      <w:pPr>
        <w:pStyle w:val="a3"/>
        <w:widowControl/>
        <w:ind w:left="336"/>
      </w:pPr>
      <w:r>
        <w:rPr>
          <w:rFonts w:ascii="Calibri" w:hAnsi="Calibri" w:cs="Calibri"/>
          <w:color w:val="000000"/>
          <w:sz w:val="21"/>
          <w:szCs w:val="21"/>
        </w:rPr>
        <w:t>深拷贝（</w:t>
      </w:r>
      <w:r>
        <w:rPr>
          <w:rFonts w:ascii="Calibri" w:hAnsi="Calibri" w:cs="Calibri"/>
          <w:color w:val="000000"/>
          <w:sz w:val="21"/>
          <w:szCs w:val="21"/>
        </w:rPr>
        <w:t>Deep Copy</w:t>
      </w:r>
      <w:r>
        <w:rPr>
          <w:rFonts w:ascii="Calibri" w:hAnsi="Calibri" w:cs="Calibri"/>
          <w:color w:val="000000"/>
          <w:sz w:val="21"/>
          <w:szCs w:val="21"/>
        </w:rPr>
        <w:t>）：</w:t>
      </w:r>
    </w:p>
    <w:p w14:paraId="53BB3B93" w14:textId="77777777" w:rsidR="00F3667E" w:rsidRDefault="00000000">
      <w:pPr>
        <w:pStyle w:val="a3"/>
        <w:widowControl/>
        <w:ind w:left="336"/>
      </w:pPr>
      <w:r>
        <w:rPr>
          <w:rFonts w:ascii="Calibri" w:hAnsi="Calibri" w:cs="Calibri"/>
          <w:color w:val="000000"/>
          <w:sz w:val="21"/>
          <w:szCs w:val="21"/>
        </w:rPr>
        <w:t>深拷贝则是创建了原始对象的完整拷贝，包括其所有嵌套对象，而不是简单地复制引用。</w:t>
      </w:r>
    </w:p>
    <w:p w14:paraId="50E962AC" w14:textId="77777777" w:rsidR="00F3667E" w:rsidRDefault="00000000">
      <w:pPr>
        <w:pStyle w:val="a3"/>
        <w:widowControl/>
        <w:ind w:left="336"/>
      </w:pPr>
      <w:r>
        <w:rPr>
          <w:rFonts w:ascii="Calibri" w:hAnsi="Calibri" w:cs="Calibri"/>
          <w:color w:val="000000"/>
          <w:sz w:val="21"/>
          <w:szCs w:val="21"/>
        </w:rPr>
        <w:t>深拷贝后的对象是完全独立的，对其进行修改不会影响原始对象。</w:t>
      </w:r>
    </w:p>
    <w:p w14:paraId="247B4C62" w14:textId="77777777" w:rsidR="00F3667E" w:rsidRDefault="00000000">
      <w:pPr>
        <w:pStyle w:val="a3"/>
        <w:widowControl/>
        <w:ind w:left="336"/>
        <w:rPr>
          <w:rFonts w:ascii="Calibri" w:hAnsi="Calibri" w:cs="Calibri"/>
          <w:color w:val="000000"/>
          <w:sz w:val="21"/>
          <w:szCs w:val="21"/>
        </w:rPr>
      </w:pPr>
      <w:r>
        <w:rPr>
          <w:rFonts w:ascii="Calibri" w:hAnsi="Calibri" w:cs="Calibri"/>
          <w:color w:val="000000"/>
          <w:sz w:val="21"/>
          <w:szCs w:val="21"/>
        </w:rPr>
        <w:t>在</w:t>
      </w:r>
      <w:r>
        <w:rPr>
          <w:rFonts w:ascii="Calibri" w:hAnsi="Calibri" w:cs="Calibri"/>
          <w:color w:val="000000"/>
          <w:sz w:val="21"/>
          <w:szCs w:val="21"/>
        </w:rPr>
        <w:t xml:space="preserve"> Lua </w:t>
      </w:r>
      <w:r>
        <w:rPr>
          <w:rFonts w:ascii="Calibri" w:hAnsi="Calibri" w:cs="Calibri"/>
          <w:color w:val="000000"/>
          <w:sz w:val="21"/>
          <w:szCs w:val="21"/>
        </w:rPr>
        <w:t>中，实现深拷贝可以通过递归遍历对象并复制其所有内容来实现。这个过程需要考虑到表中可能存在嵌套的表或其他类型的值。</w:t>
      </w:r>
    </w:p>
    <w:p w14:paraId="15B2F7C3" w14:textId="77777777" w:rsidR="00ED51E5" w:rsidRDefault="00ED51E5">
      <w:pPr>
        <w:pStyle w:val="a3"/>
        <w:widowControl/>
        <w:ind w:left="336"/>
        <w:rPr>
          <w:rFonts w:hint="eastAsia"/>
        </w:rPr>
      </w:pPr>
    </w:p>
    <w:p w14:paraId="292E14A9" w14:textId="77777777" w:rsidR="00F3667E" w:rsidRDefault="00000000">
      <w:pPr>
        <w:pStyle w:val="a3"/>
        <w:widowControl/>
        <w:numPr>
          <w:ilvl w:val="0"/>
          <w:numId w:val="1"/>
        </w:numPr>
        <w:ind w:left="336" w:hanging="336"/>
      </w:pPr>
      <w:r>
        <w:t xml:space="preserve"> </w:t>
      </w:r>
      <w:proofErr w:type="spellStart"/>
      <w:r>
        <w:rPr>
          <w:rFonts w:ascii="Calibri" w:hAnsi="Calibri" w:cs="Calibri"/>
          <w:color w:val="000000"/>
          <w:sz w:val="21"/>
          <w:szCs w:val="21"/>
        </w:rPr>
        <w:t>lua</w:t>
      </w:r>
      <w:proofErr w:type="spellEnd"/>
      <w:r>
        <w:rPr>
          <w:rFonts w:ascii="Calibri" w:hAnsi="Calibri" w:cs="Calibri"/>
          <w:color w:val="000000"/>
          <w:sz w:val="21"/>
          <w:szCs w:val="21"/>
        </w:rPr>
        <w:t>中</w:t>
      </w:r>
      <w:proofErr w:type="spellStart"/>
      <w:r>
        <w:rPr>
          <w:rFonts w:ascii="Calibri" w:hAnsi="Calibri" w:cs="Calibri"/>
          <w:color w:val="000000"/>
          <w:sz w:val="21"/>
          <w:szCs w:val="21"/>
        </w:rPr>
        <w:t>ipairs</w:t>
      </w:r>
      <w:proofErr w:type="spellEnd"/>
      <w:r>
        <w:rPr>
          <w:rFonts w:ascii="Calibri" w:hAnsi="Calibri" w:cs="Calibri"/>
          <w:color w:val="000000"/>
          <w:sz w:val="21"/>
          <w:szCs w:val="21"/>
        </w:rPr>
        <w:t>和</w:t>
      </w:r>
      <w:r>
        <w:rPr>
          <w:rFonts w:ascii="Calibri" w:hAnsi="Calibri" w:cs="Calibri"/>
          <w:color w:val="000000"/>
          <w:sz w:val="21"/>
          <w:szCs w:val="21"/>
        </w:rPr>
        <w:t>pairs</w:t>
      </w:r>
      <w:r>
        <w:rPr>
          <w:rFonts w:ascii="Calibri" w:hAnsi="Calibri" w:cs="Calibri"/>
          <w:color w:val="000000"/>
          <w:sz w:val="21"/>
          <w:szCs w:val="21"/>
        </w:rPr>
        <w:t>的区别？</w:t>
      </w:r>
      <w:r>
        <w:rPr>
          <w:rFonts w:ascii="Calibri" w:hAnsi="Calibri" w:cs="Calibri"/>
          <w:color w:val="000000"/>
          <w:sz w:val="21"/>
          <w:szCs w:val="21"/>
        </w:rPr>
        <w:t xml:space="preserve"> </w:t>
      </w:r>
    </w:p>
    <w:p w14:paraId="67DB4EB1" w14:textId="77777777" w:rsidR="00F3667E" w:rsidRDefault="00000000">
      <w:pPr>
        <w:pStyle w:val="a3"/>
        <w:widowControl/>
        <w:ind w:left="336"/>
      </w:pPr>
      <w:r>
        <w:rPr>
          <w:rFonts w:ascii="Calibri" w:hAnsi="Calibri" w:cs="Calibri"/>
          <w:color w:val="000000"/>
          <w:sz w:val="21"/>
          <w:szCs w:val="21"/>
        </w:rPr>
        <w:t>在</w:t>
      </w:r>
      <w:r>
        <w:rPr>
          <w:rFonts w:ascii="Calibri" w:hAnsi="Calibri" w:cs="Calibri"/>
          <w:color w:val="000000"/>
          <w:sz w:val="21"/>
          <w:szCs w:val="21"/>
        </w:rPr>
        <w:t xml:space="preserve"> Lua </w:t>
      </w:r>
      <w:r>
        <w:rPr>
          <w:rFonts w:ascii="Calibri" w:hAnsi="Calibri" w:cs="Calibri"/>
          <w:color w:val="000000"/>
          <w:sz w:val="21"/>
          <w:szCs w:val="21"/>
        </w:rPr>
        <w:t>中，</w:t>
      </w:r>
      <w:proofErr w:type="spellStart"/>
      <w:r>
        <w:rPr>
          <w:rFonts w:ascii="Calibri" w:hAnsi="Calibri" w:cs="Calibri"/>
          <w:color w:val="000000"/>
          <w:sz w:val="21"/>
          <w:szCs w:val="21"/>
        </w:rPr>
        <w:t>ipairs</w:t>
      </w:r>
      <w:proofErr w:type="spellEnd"/>
      <w:r>
        <w:rPr>
          <w:rFonts w:ascii="Calibri" w:hAnsi="Calibri" w:cs="Calibri"/>
          <w:color w:val="000000"/>
          <w:sz w:val="21"/>
          <w:szCs w:val="21"/>
        </w:rPr>
        <w:t xml:space="preserve"> </w:t>
      </w:r>
      <w:r>
        <w:rPr>
          <w:rFonts w:ascii="Calibri" w:hAnsi="Calibri" w:cs="Calibri"/>
          <w:color w:val="000000"/>
          <w:sz w:val="21"/>
          <w:szCs w:val="21"/>
        </w:rPr>
        <w:t>和</w:t>
      </w:r>
      <w:r>
        <w:rPr>
          <w:rFonts w:ascii="Calibri" w:hAnsi="Calibri" w:cs="Calibri"/>
          <w:color w:val="000000"/>
          <w:sz w:val="21"/>
          <w:szCs w:val="21"/>
        </w:rPr>
        <w:t xml:space="preserve"> pairs </w:t>
      </w:r>
      <w:r>
        <w:rPr>
          <w:rFonts w:ascii="Calibri" w:hAnsi="Calibri" w:cs="Calibri"/>
          <w:color w:val="000000"/>
          <w:sz w:val="21"/>
          <w:szCs w:val="21"/>
        </w:rPr>
        <w:t>都是用于遍历表（</w:t>
      </w:r>
      <w:r>
        <w:rPr>
          <w:rFonts w:ascii="Calibri" w:hAnsi="Calibri" w:cs="Calibri"/>
          <w:color w:val="000000"/>
          <w:sz w:val="21"/>
          <w:szCs w:val="21"/>
        </w:rPr>
        <w:t>table</w:t>
      </w:r>
      <w:r>
        <w:rPr>
          <w:rFonts w:ascii="Calibri" w:hAnsi="Calibri" w:cs="Calibri"/>
          <w:color w:val="000000"/>
          <w:sz w:val="21"/>
          <w:szCs w:val="21"/>
        </w:rPr>
        <w:t>）</w:t>
      </w:r>
      <w:proofErr w:type="gramStart"/>
      <w:r>
        <w:rPr>
          <w:rFonts w:ascii="Calibri" w:hAnsi="Calibri" w:cs="Calibri"/>
          <w:color w:val="000000"/>
          <w:sz w:val="21"/>
          <w:szCs w:val="21"/>
        </w:rPr>
        <w:t>中键值</w:t>
      </w:r>
      <w:proofErr w:type="gramEnd"/>
      <w:r>
        <w:rPr>
          <w:rFonts w:ascii="Calibri" w:hAnsi="Calibri" w:cs="Calibri"/>
          <w:color w:val="000000"/>
          <w:sz w:val="21"/>
          <w:szCs w:val="21"/>
        </w:rPr>
        <w:t>对的迭代器函数，它们之间有一些区别：</w:t>
      </w:r>
    </w:p>
    <w:p w14:paraId="6366B816" w14:textId="77777777" w:rsidR="00F3667E" w:rsidRDefault="00000000">
      <w:pPr>
        <w:pStyle w:val="a3"/>
        <w:widowControl/>
        <w:ind w:left="336"/>
      </w:pPr>
      <w:proofErr w:type="spellStart"/>
      <w:r>
        <w:rPr>
          <w:rFonts w:ascii="Calibri" w:hAnsi="Calibri" w:cs="Calibri"/>
          <w:color w:val="000000"/>
          <w:sz w:val="21"/>
          <w:szCs w:val="21"/>
        </w:rPr>
        <w:t>ipairs</w:t>
      </w:r>
      <w:proofErr w:type="spellEnd"/>
      <w:r>
        <w:rPr>
          <w:rFonts w:ascii="Calibri" w:hAnsi="Calibri" w:cs="Calibri"/>
          <w:color w:val="000000"/>
          <w:sz w:val="21"/>
          <w:szCs w:val="21"/>
        </w:rPr>
        <w:t xml:space="preserve"> </w:t>
      </w:r>
      <w:r>
        <w:rPr>
          <w:rFonts w:ascii="Calibri" w:hAnsi="Calibri" w:cs="Calibri"/>
          <w:color w:val="000000"/>
          <w:sz w:val="21"/>
          <w:szCs w:val="21"/>
        </w:rPr>
        <w:t>迭代器：</w:t>
      </w:r>
    </w:p>
    <w:p w14:paraId="76B11162" w14:textId="77777777" w:rsidR="00F3667E" w:rsidRDefault="00000000">
      <w:pPr>
        <w:pStyle w:val="a3"/>
        <w:widowControl/>
        <w:ind w:left="336"/>
      </w:pPr>
      <w:proofErr w:type="spellStart"/>
      <w:r>
        <w:rPr>
          <w:rFonts w:ascii="Calibri" w:hAnsi="Calibri" w:cs="Calibri"/>
          <w:color w:val="000000"/>
          <w:sz w:val="21"/>
          <w:szCs w:val="21"/>
        </w:rPr>
        <w:t>ipairs</w:t>
      </w:r>
      <w:proofErr w:type="spellEnd"/>
      <w:r>
        <w:rPr>
          <w:rFonts w:ascii="Calibri" w:hAnsi="Calibri" w:cs="Calibri"/>
          <w:color w:val="000000"/>
          <w:sz w:val="21"/>
          <w:szCs w:val="21"/>
        </w:rPr>
        <w:t xml:space="preserve"> </w:t>
      </w:r>
      <w:r>
        <w:rPr>
          <w:rFonts w:ascii="Calibri" w:hAnsi="Calibri" w:cs="Calibri"/>
          <w:color w:val="000000"/>
          <w:sz w:val="21"/>
          <w:szCs w:val="21"/>
        </w:rPr>
        <w:t>迭代器用于遍历数组部分（即非</w:t>
      </w:r>
      <w:r>
        <w:rPr>
          <w:rFonts w:ascii="Calibri" w:hAnsi="Calibri" w:cs="Calibri"/>
          <w:color w:val="000000"/>
          <w:sz w:val="21"/>
          <w:szCs w:val="21"/>
        </w:rPr>
        <w:t xml:space="preserve"> nil </w:t>
      </w:r>
      <w:r>
        <w:rPr>
          <w:rFonts w:ascii="Calibri" w:hAnsi="Calibri" w:cs="Calibri"/>
          <w:color w:val="000000"/>
          <w:sz w:val="21"/>
          <w:szCs w:val="21"/>
        </w:rPr>
        <w:t>值的整数键）。</w:t>
      </w:r>
    </w:p>
    <w:p w14:paraId="01F4E44D" w14:textId="77777777" w:rsidR="00F3667E" w:rsidRDefault="00000000">
      <w:pPr>
        <w:pStyle w:val="a3"/>
        <w:widowControl/>
        <w:ind w:left="336"/>
      </w:pPr>
      <w:r>
        <w:rPr>
          <w:rFonts w:ascii="Calibri" w:hAnsi="Calibri" w:cs="Calibri"/>
          <w:color w:val="000000"/>
          <w:sz w:val="21"/>
          <w:szCs w:val="21"/>
        </w:rPr>
        <w:t>它会按照数组部分的顺序依次返回索引和对应的值。</w:t>
      </w:r>
    </w:p>
    <w:p w14:paraId="2AE70FA7" w14:textId="77777777" w:rsidR="00F3667E" w:rsidRDefault="00000000">
      <w:pPr>
        <w:pStyle w:val="a3"/>
        <w:widowControl/>
        <w:ind w:left="336"/>
      </w:pPr>
      <w:r>
        <w:rPr>
          <w:rFonts w:ascii="Calibri" w:hAnsi="Calibri" w:cs="Calibri"/>
          <w:color w:val="000000"/>
          <w:sz w:val="21"/>
          <w:szCs w:val="21"/>
        </w:rPr>
        <w:t>当遇到第一个</w:t>
      </w:r>
      <w:r>
        <w:rPr>
          <w:rFonts w:ascii="Calibri" w:hAnsi="Calibri" w:cs="Calibri"/>
          <w:color w:val="000000"/>
          <w:sz w:val="21"/>
          <w:szCs w:val="21"/>
        </w:rPr>
        <w:t xml:space="preserve"> nil </w:t>
      </w:r>
      <w:r>
        <w:rPr>
          <w:rFonts w:ascii="Calibri" w:hAnsi="Calibri" w:cs="Calibri"/>
          <w:color w:val="000000"/>
          <w:sz w:val="21"/>
          <w:szCs w:val="21"/>
        </w:rPr>
        <w:t>值的键时，</w:t>
      </w:r>
      <w:proofErr w:type="spellStart"/>
      <w:r>
        <w:rPr>
          <w:rFonts w:ascii="Calibri" w:hAnsi="Calibri" w:cs="Calibri"/>
          <w:color w:val="000000"/>
          <w:sz w:val="21"/>
          <w:szCs w:val="21"/>
        </w:rPr>
        <w:t>ipairs</w:t>
      </w:r>
      <w:proofErr w:type="spellEnd"/>
      <w:r>
        <w:rPr>
          <w:rFonts w:ascii="Calibri" w:hAnsi="Calibri" w:cs="Calibri"/>
          <w:color w:val="000000"/>
          <w:sz w:val="21"/>
          <w:szCs w:val="21"/>
        </w:rPr>
        <w:t xml:space="preserve"> </w:t>
      </w:r>
      <w:r>
        <w:rPr>
          <w:rFonts w:ascii="Calibri" w:hAnsi="Calibri" w:cs="Calibri"/>
          <w:color w:val="000000"/>
          <w:sz w:val="21"/>
          <w:szCs w:val="21"/>
        </w:rPr>
        <w:t>迭代器就会停止。</w:t>
      </w:r>
    </w:p>
    <w:p w14:paraId="7D503D8D" w14:textId="77777777" w:rsidR="00F3667E" w:rsidRDefault="00000000">
      <w:pPr>
        <w:pStyle w:val="a3"/>
        <w:widowControl/>
        <w:ind w:left="336"/>
      </w:pPr>
      <w:r>
        <w:rPr>
          <w:rFonts w:ascii="Calibri" w:hAnsi="Calibri" w:cs="Calibri"/>
          <w:color w:val="000000"/>
          <w:sz w:val="21"/>
          <w:szCs w:val="21"/>
        </w:rPr>
        <w:t>通常用于遍历数组类型的表。</w:t>
      </w:r>
    </w:p>
    <w:p w14:paraId="0A5650CC" w14:textId="77777777" w:rsidR="00F3667E" w:rsidRDefault="00000000">
      <w:pPr>
        <w:pStyle w:val="a3"/>
        <w:widowControl/>
        <w:ind w:left="336"/>
      </w:pPr>
      <w:r>
        <w:rPr>
          <w:rFonts w:ascii="Calibri" w:hAnsi="Calibri" w:cs="Calibri"/>
          <w:color w:val="000000"/>
          <w:sz w:val="21"/>
          <w:szCs w:val="21"/>
        </w:rPr>
        <w:t xml:space="preserve">pairs </w:t>
      </w:r>
      <w:r>
        <w:rPr>
          <w:rFonts w:ascii="Calibri" w:hAnsi="Calibri" w:cs="Calibri"/>
          <w:color w:val="000000"/>
          <w:sz w:val="21"/>
          <w:szCs w:val="21"/>
        </w:rPr>
        <w:t>迭代器：</w:t>
      </w:r>
    </w:p>
    <w:p w14:paraId="2C665E47" w14:textId="77777777" w:rsidR="00F3667E" w:rsidRDefault="00000000">
      <w:pPr>
        <w:pStyle w:val="a3"/>
        <w:widowControl/>
        <w:ind w:left="336"/>
      </w:pPr>
      <w:r>
        <w:rPr>
          <w:rFonts w:ascii="Calibri" w:hAnsi="Calibri" w:cs="Calibri"/>
          <w:color w:val="000000"/>
          <w:sz w:val="21"/>
          <w:szCs w:val="21"/>
        </w:rPr>
        <w:t xml:space="preserve">pairs </w:t>
      </w:r>
      <w:r>
        <w:rPr>
          <w:rFonts w:ascii="Calibri" w:hAnsi="Calibri" w:cs="Calibri"/>
          <w:color w:val="000000"/>
          <w:sz w:val="21"/>
          <w:szCs w:val="21"/>
        </w:rPr>
        <w:t>迭代器用于遍历表中所有的键值对，包括数组部分和哈希部分。</w:t>
      </w:r>
    </w:p>
    <w:p w14:paraId="6E3B9E29" w14:textId="77777777" w:rsidR="00F3667E" w:rsidRDefault="00000000">
      <w:pPr>
        <w:pStyle w:val="a3"/>
        <w:widowControl/>
        <w:ind w:left="336"/>
      </w:pPr>
      <w:r>
        <w:rPr>
          <w:rFonts w:ascii="Calibri" w:hAnsi="Calibri" w:cs="Calibri"/>
          <w:color w:val="000000"/>
          <w:sz w:val="21"/>
          <w:szCs w:val="21"/>
        </w:rPr>
        <w:t>它可以无序地返回表中的键值对。</w:t>
      </w:r>
    </w:p>
    <w:p w14:paraId="002F78F8" w14:textId="77777777" w:rsidR="00F3667E" w:rsidRDefault="00000000">
      <w:pPr>
        <w:pStyle w:val="a3"/>
        <w:widowControl/>
        <w:ind w:left="336"/>
      </w:pPr>
      <w:r>
        <w:rPr>
          <w:rFonts w:ascii="Calibri" w:hAnsi="Calibri" w:cs="Calibri"/>
          <w:color w:val="000000"/>
          <w:sz w:val="21"/>
          <w:szCs w:val="21"/>
        </w:rPr>
        <w:t>不受</w:t>
      </w:r>
      <w:r>
        <w:rPr>
          <w:rFonts w:ascii="Calibri" w:hAnsi="Calibri" w:cs="Calibri"/>
          <w:color w:val="000000"/>
          <w:sz w:val="21"/>
          <w:szCs w:val="21"/>
        </w:rPr>
        <w:t xml:space="preserve"> nil </w:t>
      </w:r>
      <w:r>
        <w:rPr>
          <w:rFonts w:ascii="Calibri" w:hAnsi="Calibri" w:cs="Calibri"/>
          <w:color w:val="000000"/>
          <w:sz w:val="21"/>
          <w:szCs w:val="21"/>
        </w:rPr>
        <w:t>值的键的影响，会一直遍历整个表。</w:t>
      </w:r>
    </w:p>
    <w:p w14:paraId="38406F20" w14:textId="77777777" w:rsidR="00F3667E" w:rsidRDefault="00000000">
      <w:pPr>
        <w:pStyle w:val="a3"/>
        <w:widowControl/>
        <w:ind w:left="336"/>
      </w:pPr>
      <w:r>
        <w:rPr>
          <w:rFonts w:ascii="Calibri" w:hAnsi="Calibri" w:cs="Calibri"/>
          <w:color w:val="000000"/>
          <w:sz w:val="21"/>
          <w:szCs w:val="21"/>
        </w:rPr>
        <w:t>通常用于遍历包含混合类型键的表。</w:t>
      </w:r>
    </w:p>
    <w:p w14:paraId="1AF3FED6" w14:textId="77777777" w:rsidR="00F3667E" w:rsidRDefault="00000000">
      <w:pPr>
        <w:pStyle w:val="a3"/>
        <w:widowControl/>
        <w:ind w:left="336"/>
      </w:pPr>
      <w:r>
        <w:rPr>
          <w:rFonts w:ascii="Calibri" w:hAnsi="Calibri" w:cs="Calibri"/>
          <w:color w:val="000000"/>
          <w:sz w:val="21"/>
          <w:szCs w:val="21"/>
        </w:rPr>
        <w:t>总结来说，</w:t>
      </w:r>
      <w:proofErr w:type="spellStart"/>
      <w:r>
        <w:rPr>
          <w:rFonts w:ascii="Calibri" w:hAnsi="Calibri" w:cs="Calibri"/>
          <w:color w:val="000000"/>
          <w:sz w:val="21"/>
          <w:szCs w:val="21"/>
        </w:rPr>
        <w:t>ipairs</w:t>
      </w:r>
      <w:proofErr w:type="spellEnd"/>
      <w:r>
        <w:rPr>
          <w:rFonts w:ascii="Calibri" w:hAnsi="Calibri" w:cs="Calibri"/>
          <w:color w:val="000000"/>
          <w:sz w:val="21"/>
          <w:szCs w:val="21"/>
        </w:rPr>
        <w:t xml:space="preserve"> </w:t>
      </w:r>
      <w:r>
        <w:rPr>
          <w:rFonts w:ascii="Calibri" w:hAnsi="Calibri" w:cs="Calibri"/>
          <w:color w:val="000000"/>
          <w:sz w:val="21"/>
          <w:szCs w:val="21"/>
        </w:rPr>
        <w:t>主要用于遍历数组部分的表，而</w:t>
      </w:r>
      <w:r>
        <w:rPr>
          <w:rFonts w:ascii="Calibri" w:hAnsi="Calibri" w:cs="Calibri"/>
          <w:color w:val="000000"/>
          <w:sz w:val="21"/>
          <w:szCs w:val="21"/>
        </w:rPr>
        <w:t xml:space="preserve"> pairs </w:t>
      </w:r>
      <w:r>
        <w:rPr>
          <w:rFonts w:ascii="Calibri" w:hAnsi="Calibri" w:cs="Calibri"/>
          <w:color w:val="000000"/>
          <w:sz w:val="21"/>
          <w:szCs w:val="21"/>
        </w:rPr>
        <w:t>则适用于遍历整个表，包括数组部分和哈希部分。在选择使用</w:t>
      </w:r>
      <w:r>
        <w:rPr>
          <w:rFonts w:ascii="Calibri" w:hAnsi="Calibri" w:cs="Calibri"/>
          <w:color w:val="000000"/>
          <w:sz w:val="21"/>
          <w:szCs w:val="21"/>
        </w:rPr>
        <w:t xml:space="preserve"> </w:t>
      </w:r>
      <w:proofErr w:type="spellStart"/>
      <w:r>
        <w:rPr>
          <w:rFonts w:ascii="Calibri" w:hAnsi="Calibri" w:cs="Calibri"/>
          <w:color w:val="000000"/>
          <w:sz w:val="21"/>
          <w:szCs w:val="21"/>
        </w:rPr>
        <w:t>ipairs</w:t>
      </w:r>
      <w:proofErr w:type="spellEnd"/>
      <w:r>
        <w:rPr>
          <w:rFonts w:ascii="Calibri" w:hAnsi="Calibri" w:cs="Calibri"/>
          <w:color w:val="000000"/>
          <w:sz w:val="21"/>
          <w:szCs w:val="21"/>
        </w:rPr>
        <w:t xml:space="preserve"> </w:t>
      </w:r>
      <w:r>
        <w:rPr>
          <w:rFonts w:ascii="Calibri" w:hAnsi="Calibri" w:cs="Calibri"/>
          <w:color w:val="000000"/>
          <w:sz w:val="21"/>
          <w:szCs w:val="21"/>
        </w:rPr>
        <w:t>还是</w:t>
      </w:r>
      <w:r>
        <w:rPr>
          <w:rFonts w:ascii="Calibri" w:hAnsi="Calibri" w:cs="Calibri"/>
          <w:color w:val="000000"/>
          <w:sz w:val="21"/>
          <w:szCs w:val="21"/>
        </w:rPr>
        <w:t xml:space="preserve"> pairs </w:t>
      </w:r>
      <w:r>
        <w:rPr>
          <w:rFonts w:ascii="Calibri" w:hAnsi="Calibri" w:cs="Calibri"/>
          <w:color w:val="000000"/>
          <w:sz w:val="21"/>
          <w:szCs w:val="21"/>
        </w:rPr>
        <w:t>时，需要根据具体的数据结构和需求来决定。</w:t>
      </w:r>
    </w:p>
    <w:p w14:paraId="1D84224C" w14:textId="77777777" w:rsidR="00F3667E" w:rsidRDefault="00000000">
      <w:pPr>
        <w:pStyle w:val="a3"/>
        <w:widowControl/>
      </w:pPr>
      <w:r>
        <w:rPr>
          <w:rFonts w:ascii="Calibri" w:hAnsi="Calibri" w:cs="Calibri"/>
          <w:color w:val="000000"/>
          <w:sz w:val="21"/>
          <w:szCs w:val="21"/>
        </w:rPr>
        <w:t xml:space="preserve">3. </w:t>
      </w:r>
      <w:proofErr w:type="spellStart"/>
      <w:r>
        <w:rPr>
          <w:rFonts w:ascii="Calibri" w:hAnsi="Calibri" w:cs="Calibri"/>
          <w:color w:val="000000"/>
          <w:sz w:val="21"/>
          <w:szCs w:val="21"/>
        </w:rPr>
        <w:t>lua</w:t>
      </w:r>
      <w:proofErr w:type="spellEnd"/>
      <w:r>
        <w:rPr>
          <w:rFonts w:ascii="Calibri" w:hAnsi="Calibri" w:cs="Calibri"/>
          <w:color w:val="000000"/>
          <w:sz w:val="21"/>
          <w:szCs w:val="21"/>
        </w:rPr>
        <w:t>中的</w:t>
      </w:r>
      <w:proofErr w:type="spellStart"/>
      <w:r>
        <w:rPr>
          <w:rFonts w:ascii="Calibri" w:hAnsi="Calibri" w:cs="Calibri"/>
          <w:color w:val="000000"/>
          <w:sz w:val="21"/>
          <w:szCs w:val="21"/>
        </w:rPr>
        <w:t>userdata</w:t>
      </w:r>
      <w:proofErr w:type="spellEnd"/>
      <w:r>
        <w:rPr>
          <w:rFonts w:ascii="Calibri" w:hAnsi="Calibri" w:cs="Calibri"/>
          <w:color w:val="000000"/>
          <w:sz w:val="21"/>
          <w:szCs w:val="21"/>
        </w:rPr>
        <w:t>是什么？有什么作用？</w:t>
      </w:r>
    </w:p>
    <w:p w14:paraId="71248D2E" w14:textId="77777777" w:rsidR="00F3667E" w:rsidRDefault="00000000">
      <w:pPr>
        <w:pStyle w:val="a3"/>
        <w:widowControl/>
        <w:ind w:firstLine="420"/>
      </w:pPr>
      <w:proofErr w:type="spellStart"/>
      <w:r>
        <w:rPr>
          <w:rFonts w:ascii="Calibri" w:hAnsi="Calibri" w:cs="Calibri"/>
          <w:color w:val="000000"/>
          <w:sz w:val="21"/>
          <w:szCs w:val="21"/>
        </w:rPr>
        <w:t>userdata</w:t>
      </w:r>
      <w:proofErr w:type="spellEnd"/>
      <w:r>
        <w:rPr>
          <w:rFonts w:ascii="Calibri" w:hAnsi="Calibri" w:cs="Calibri"/>
          <w:color w:val="000000"/>
          <w:sz w:val="21"/>
          <w:szCs w:val="21"/>
        </w:rPr>
        <w:t>:</w:t>
      </w:r>
      <w:r>
        <w:rPr>
          <w:rFonts w:ascii="Calibri" w:hAnsi="Calibri" w:cs="Calibri"/>
          <w:color w:val="000000"/>
          <w:sz w:val="21"/>
          <w:szCs w:val="21"/>
        </w:rPr>
        <w:t>用户自定义数据类型</w:t>
      </w:r>
    </w:p>
    <w:p w14:paraId="22491A2B" w14:textId="77777777" w:rsidR="00F3667E" w:rsidRDefault="00000000">
      <w:pPr>
        <w:pStyle w:val="a3"/>
        <w:widowControl/>
      </w:pPr>
      <w:r>
        <w:rPr>
          <w:rFonts w:ascii="Calibri" w:hAnsi="Calibri" w:cs="Calibri"/>
          <w:color w:val="000000"/>
          <w:sz w:val="21"/>
          <w:szCs w:val="21"/>
        </w:rPr>
        <w:t>当</w:t>
      </w:r>
      <w:r>
        <w:rPr>
          <w:rFonts w:ascii="Calibri" w:hAnsi="Calibri" w:cs="Calibri"/>
          <w:color w:val="000000"/>
          <w:sz w:val="21"/>
          <w:szCs w:val="21"/>
        </w:rPr>
        <w:t>C</w:t>
      </w:r>
      <w:r>
        <w:rPr>
          <w:rFonts w:ascii="Calibri" w:hAnsi="Calibri" w:cs="Calibri"/>
          <w:color w:val="000000"/>
          <w:sz w:val="21"/>
          <w:szCs w:val="21"/>
        </w:rPr>
        <w:t>、</w:t>
      </w:r>
      <w:r>
        <w:rPr>
          <w:rFonts w:ascii="Calibri" w:hAnsi="Calibri" w:cs="Calibri"/>
          <w:color w:val="000000"/>
          <w:sz w:val="21"/>
          <w:szCs w:val="21"/>
        </w:rPr>
        <w:t>C++</w:t>
      </w:r>
      <w:r>
        <w:rPr>
          <w:rFonts w:ascii="Calibri" w:hAnsi="Calibri" w:cs="Calibri"/>
          <w:color w:val="000000"/>
          <w:sz w:val="21"/>
          <w:szCs w:val="21"/>
        </w:rPr>
        <w:t>、</w:t>
      </w:r>
      <w:r>
        <w:rPr>
          <w:rFonts w:ascii="Calibri" w:hAnsi="Calibri" w:cs="Calibri"/>
          <w:color w:val="000000"/>
          <w:sz w:val="21"/>
          <w:szCs w:val="21"/>
        </w:rPr>
        <w:t>C#</w:t>
      </w:r>
      <w:r>
        <w:rPr>
          <w:rFonts w:ascii="Calibri" w:hAnsi="Calibri" w:cs="Calibri"/>
          <w:color w:val="000000"/>
          <w:sz w:val="21"/>
          <w:szCs w:val="21"/>
        </w:rPr>
        <w:t>与</w:t>
      </w:r>
      <w:proofErr w:type="spellStart"/>
      <w:r>
        <w:rPr>
          <w:rFonts w:ascii="Calibri" w:hAnsi="Calibri" w:cs="Calibri"/>
          <w:color w:val="000000"/>
          <w:sz w:val="21"/>
          <w:szCs w:val="21"/>
        </w:rPr>
        <w:t>lua</w:t>
      </w:r>
      <w:proofErr w:type="spellEnd"/>
      <w:r>
        <w:rPr>
          <w:rFonts w:ascii="Calibri" w:hAnsi="Calibri" w:cs="Calibri"/>
          <w:color w:val="000000"/>
          <w:sz w:val="21"/>
          <w:szCs w:val="21"/>
        </w:rPr>
        <w:t>产生</w:t>
      </w:r>
      <w:proofErr w:type="gramStart"/>
      <w:r>
        <w:rPr>
          <w:rFonts w:ascii="Calibri" w:hAnsi="Calibri" w:cs="Calibri"/>
          <w:color w:val="000000"/>
          <w:sz w:val="21"/>
          <w:szCs w:val="21"/>
        </w:rPr>
        <w:t>交互时</w:t>
      </w:r>
      <w:proofErr w:type="gramEnd"/>
      <w:r>
        <w:rPr>
          <w:rFonts w:ascii="Calibri" w:hAnsi="Calibri" w:cs="Calibri"/>
          <w:color w:val="000000"/>
          <w:sz w:val="21"/>
          <w:szCs w:val="21"/>
        </w:rPr>
        <w:t>的数据统称为</w:t>
      </w:r>
      <w:proofErr w:type="spellStart"/>
      <w:r>
        <w:rPr>
          <w:rFonts w:ascii="Calibri" w:hAnsi="Calibri" w:cs="Calibri"/>
          <w:color w:val="000000"/>
          <w:sz w:val="21"/>
          <w:szCs w:val="21"/>
        </w:rPr>
        <w:t>userdata</w:t>
      </w:r>
      <w:proofErr w:type="spellEnd"/>
      <w:r>
        <w:rPr>
          <w:rFonts w:ascii="Calibri" w:hAnsi="Calibri" w:cs="Calibri"/>
          <w:color w:val="000000"/>
          <w:sz w:val="21"/>
          <w:szCs w:val="21"/>
        </w:rPr>
        <w:t>，主要用来存储与外界交互产生的数据类型</w:t>
      </w:r>
    </w:p>
    <w:p w14:paraId="697DB238" w14:textId="77777777" w:rsidR="00F3667E" w:rsidRDefault="00000000">
      <w:pPr>
        <w:pStyle w:val="a3"/>
        <w:widowControl/>
        <w:numPr>
          <w:ilvl w:val="0"/>
          <w:numId w:val="2"/>
        </w:numPr>
        <w:ind w:left="336" w:hanging="336"/>
      </w:pPr>
      <w:r>
        <w:t xml:space="preserve"> </w:t>
      </w:r>
      <w:r>
        <w:rPr>
          <w:rFonts w:ascii="Calibri" w:hAnsi="Calibri" w:cs="Calibri"/>
          <w:color w:val="000000"/>
          <w:sz w:val="21"/>
          <w:szCs w:val="21"/>
        </w:rPr>
        <w:t>解释下</w:t>
      </w:r>
      <w:proofErr w:type="spellStart"/>
      <w:r>
        <w:rPr>
          <w:rFonts w:ascii="Calibri" w:hAnsi="Calibri" w:cs="Calibri"/>
          <w:color w:val="000000"/>
          <w:sz w:val="21"/>
          <w:szCs w:val="21"/>
        </w:rPr>
        <w:t>lua</w:t>
      </w:r>
      <w:proofErr w:type="spellEnd"/>
      <w:r>
        <w:rPr>
          <w:rFonts w:ascii="Calibri" w:hAnsi="Calibri" w:cs="Calibri"/>
          <w:color w:val="000000"/>
          <w:sz w:val="21"/>
          <w:szCs w:val="21"/>
        </w:rPr>
        <w:t>中的元表元方法？</w:t>
      </w:r>
      <w:r>
        <w:rPr>
          <w:rFonts w:ascii="Calibri" w:hAnsi="Calibri" w:cs="Calibri"/>
          <w:color w:val="000000"/>
          <w:sz w:val="21"/>
          <w:szCs w:val="21"/>
        </w:rPr>
        <w:t xml:space="preserve"> </w:t>
      </w:r>
    </w:p>
    <w:p w14:paraId="162AFCF1" w14:textId="77777777" w:rsidR="00F3667E" w:rsidRDefault="00000000">
      <w:pPr>
        <w:pStyle w:val="a3"/>
        <w:widowControl/>
        <w:ind w:firstLine="420"/>
      </w:pPr>
      <w:r>
        <w:rPr>
          <w:rFonts w:ascii="Calibri" w:hAnsi="Calibri" w:cs="Calibri"/>
          <w:color w:val="000000"/>
          <w:sz w:val="21"/>
          <w:szCs w:val="21"/>
        </w:rPr>
        <w:t>元表（</w:t>
      </w:r>
      <w:proofErr w:type="spellStart"/>
      <w:r>
        <w:rPr>
          <w:rFonts w:ascii="Calibri" w:hAnsi="Calibri" w:cs="Calibri"/>
          <w:color w:val="000000"/>
          <w:sz w:val="21"/>
          <w:szCs w:val="21"/>
        </w:rPr>
        <w:t>metatable</w:t>
      </w:r>
      <w:proofErr w:type="spellEnd"/>
      <w:r>
        <w:rPr>
          <w:rFonts w:ascii="Calibri" w:hAnsi="Calibri" w:cs="Calibri"/>
          <w:color w:val="000000"/>
          <w:sz w:val="21"/>
          <w:szCs w:val="21"/>
        </w:rPr>
        <w:t>）和元方法（</w:t>
      </w:r>
      <w:r>
        <w:rPr>
          <w:rFonts w:ascii="Calibri" w:hAnsi="Calibri" w:cs="Calibri"/>
          <w:color w:val="000000"/>
          <w:sz w:val="21"/>
          <w:szCs w:val="21"/>
        </w:rPr>
        <w:t>metamethod</w:t>
      </w:r>
      <w:r>
        <w:rPr>
          <w:rFonts w:ascii="Calibri" w:hAnsi="Calibri" w:cs="Calibri"/>
          <w:color w:val="000000"/>
          <w:sz w:val="21"/>
          <w:szCs w:val="21"/>
        </w:rPr>
        <w:t>）提供了一种强大的机制，用于扩展</w:t>
      </w:r>
      <w:r>
        <w:rPr>
          <w:rFonts w:ascii="Calibri" w:hAnsi="Calibri" w:cs="Calibri"/>
          <w:color w:val="000000"/>
          <w:sz w:val="21"/>
          <w:szCs w:val="21"/>
        </w:rPr>
        <w:t>Lua</w:t>
      </w:r>
      <w:r>
        <w:rPr>
          <w:rFonts w:ascii="Calibri" w:hAnsi="Calibri" w:cs="Calibri"/>
          <w:color w:val="000000"/>
          <w:sz w:val="21"/>
          <w:szCs w:val="21"/>
        </w:rPr>
        <w:t>中基本类型的行为。</w:t>
      </w:r>
    </w:p>
    <w:p w14:paraId="0A3660ED" w14:textId="77777777" w:rsidR="00F3667E" w:rsidRDefault="00000000">
      <w:pPr>
        <w:pStyle w:val="a3"/>
        <w:widowControl/>
      </w:pPr>
      <w:r>
        <w:rPr>
          <w:rFonts w:ascii="Calibri" w:hAnsi="Calibri" w:cs="Calibri"/>
          <w:color w:val="000000"/>
          <w:sz w:val="21"/>
          <w:szCs w:val="21"/>
        </w:rPr>
        <w:t>元表是一个普通的</w:t>
      </w:r>
      <w:r>
        <w:rPr>
          <w:rFonts w:ascii="Calibri" w:hAnsi="Calibri" w:cs="Calibri"/>
          <w:color w:val="000000"/>
          <w:sz w:val="21"/>
          <w:szCs w:val="21"/>
        </w:rPr>
        <w:t>Lua</w:t>
      </w:r>
      <w:r>
        <w:rPr>
          <w:rFonts w:ascii="Calibri" w:hAnsi="Calibri" w:cs="Calibri"/>
          <w:color w:val="000000"/>
          <w:sz w:val="21"/>
          <w:szCs w:val="21"/>
        </w:rPr>
        <w:t>表，它可以关联到另一个表上，并通过特定的键来定义如何响应一些特定的操作。当</w:t>
      </w:r>
      <w:r>
        <w:rPr>
          <w:rFonts w:ascii="Calibri" w:hAnsi="Calibri" w:cs="Calibri"/>
          <w:color w:val="000000"/>
          <w:sz w:val="21"/>
          <w:szCs w:val="21"/>
        </w:rPr>
        <w:t>Lua</w:t>
      </w:r>
      <w:r>
        <w:rPr>
          <w:rFonts w:ascii="Calibri" w:hAnsi="Calibri" w:cs="Calibri"/>
          <w:color w:val="000000"/>
          <w:sz w:val="21"/>
          <w:szCs w:val="21"/>
        </w:rPr>
        <w:t>尝试在一个表上执行一个操作，但这个表没有直接定义如何处理这个操作时，</w:t>
      </w:r>
      <w:r>
        <w:rPr>
          <w:rFonts w:ascii="Calibri" w:hAnsi="Calibri" w:cs="Calibri"/>
          <w:color w:val="000000"/>
          <w:sz w:val="21"/>
          <w:szCs w:val="21"/>
        </w:rPr>
        <w:t>Lua</w:t>
      </w:r>
      <w:r>
        <w:rPr>
          <w:rFonts w:ascii="Calibri" w:hAnsi="Calibri" w:cs="Calibri"/>
          <w:color w:val="000000"/>
          <w:sz w:val="21"/>
          <w:szCs w:val="21"/>
        </w:rPr>
        <w:t>就会查看这个表是否有关联的元表，并在元表中查找对应的元方法。</w:t>
      </w:r>
    </w:p>
    <w:p w14:paraId="6331207D" w14:textId="77777777" w:rsidR="00F3667E" w:rsidRDefault="00000000">
      <w:pPr>
        <w:pStyle w:val="a3"/>
        <w:widowControl/>
      </w:pPr>
      <w:proofErr w:type="gramStart"/>
      <w:r>
        <w:rPr>
          <w:rFonts w:ascii="Calibri" w:hAnsi="Calibri" w:cs="Calibri"/>
          <w:color w:val="000000"/>
          <w:sz w:val="21"/>
          <w:szCs w:val="21"/>
        </w:rPr>
        <w:t>元方法</w:t>
      </w:r>
      <w:proofErr w:type="gramEnd"/>
      <w:r>
        <w:rPr>
          <w:rFonts w:ascii="Calibri" w:hAnsi="Calibri" w:cs="Calibri"/>
          <w:color w:val="000000"/>
          <w:sz w:val="21"/>
          <w:szCs w:val="21"/>
        </w:rPr>
        <w:t>通常用于定义以下类型的操作：</w:t>
      </w:r>
    </w:p>
    <w:p w14:paraId="6EB844AF" w14:textId="77777777" w:rsidR="00F3667E" w:rsidRDefault="00000000">
      <w:pPr>
        <w:pStyle w:val="a3"/>
        <w:widowControl/>
      </w:pPr>
      <w:r>
        <w:rPr>
          <w:rFonts w:ascii="Calibri" w:hAnsi="Calibri" w:cs="Calibri"/>
          <w:color w:val="000000"/>
          <w:sz w:val="21"/>
          <w:szCs w:val="21"/>
        </w:rPr>
        <w:t>算术操作符：例如</w:t>
      </w:r>
      <w:r>
        <w:rPr>
          <w:rFonts w:ascii="Calibri" w:hAnsi="Calibri" w:cs="Calibri"/>
          <w:color w:val="000000"/>
          <w:sz w:val="21"/>
          <w:szCs w:val="21"/>
        </w:rPr>
        <w:t>__add</w:t>
      </w:r>
      <w:r>
        <w:rPr>
          <w:rFonts w:ascii="Calibri" w:hAnsi="Calibri" w:cs="Calibri"/>
          <w:color w:val="000000"/>
          <w:sz w:val="21"/>
          <w:szCs w:val="21"/>
        </w:rPr>
        <w:t>、</w:t>
      </w:r>
      <w:r>
        <w:rPr>
          <w:rFonts w:ascii="Calibri" w:hAnsi="Calibri" w:cs="Calibri"/>
          <w:color w:val="000000"/>
          <w:sz w:val="21"/>
          <w:szCs w:val="21"/>
        </w:rPr>
        <w:t>__sub</w:t>
      </w:r>
      <w:r>
        <w:rPr>
          <w:rFonts w:ascii="Calibri" w:hAnsi="Calibri" w:cs="Calibri"/>
          <w:color w:val="000000"/>
          <w:sz w:val="21"/>
          <w:szCs w:val="21"/>
        </w:rPr>
        <w:t>、</w:t>
      </w:r>
      <w:r>
        <w:rPr>
          <w:rFonts w:ascii="Calibri" w:hAnsi="Calibri" w:cs="Calibri"/>
          <w:color w:val="000000"/>
          <w:sz w:val="21"/>
          <w:szCs w:val="21"/>
        </w:rPr>
        <w:t>__</w:t>
      </w:r>
      <w:proofErr w:type="spellStart"/>
      <w:r>
        <w:rPr>
          <w:rFonts w:ascii="Calibri" w:hAnsi="Calibri" w:cs="Calibri"/>
          <w:color w:val="000000"/>
          <w:sz w:val="21"/>
          <w:szCs w:val="21"/>
        </w:rPr>
        <w:t>mul</w:t>
      </w:r>
      <w:proofErr w:type="spellEnd"/>
      <w:r>
        <w:rPr>
          <w:rFonts w:ascii="Calibri" w:hAnsi="Calibri" w:cs="Calibri"/>
          <w:color w:val="000000"/>
          <w:sz w:val="21"/>
          <w:szCs w:val="21"/>
        </w:rPr>
        <w:t>、</w:t>
      </w:r>
      <w:r>
        <w:rPr>
          <w:rFonts w:ascii="Calibri" w:hAnsi="Calibri" w:cs="Calibri"/>
          <w:color w:val="000000"/>
          <w:sz w:val="21"/>
          <w:szCs w:val="21"/>
        </w:rPr>
        <w:t>__div</w:t>
      </w:r>
      <w:r>
        <w:rPr>
          <w:rFonts w:ascii="Calibri" w:hAnsi="Calibri" w:cs="Calibri"/>
          <w:color w:val="000000"/>
          <w:sz w:val="21"/>
          <w:szCs w:val="21"/>
        </w:rPr>
        <w:t>、</w:t>
      </w:r>
      <w:r>
        <w:rPr>
          <w:rFonts w:ascii="Calibri" w:hAnsi="Calibri" w:cs="Calibri"/>
          <w:color w:val="000000"/>
          <w:sz w:val="21"/>
          <w:szCs w:val="21"/>
        </w:rPr>
        <w:t>__mod</w:t>
      </w:r>
      <w:r>
        <w:rPr>
          <w:rFonts w:ascii="Calibri" w:hAnsi="Calibri" w:cs="Calibri"/>
          <w:color w:val="000000"/>
          <w:sz w:val="21"/>
          <w:szCs w:val="21"/>
        </w:rPr>
        <w:t>、</w:t>
      </w:r>
      <w:r>
        <w:rPr>
          <w:rFonts w:ascii="Calibri" w:hAnsi="Calibri" w:cs="Calibri"/>
          <w:color w:val="000000"/>
          <w:sz w:val="21"/>
          <w:szCs w:val="21"/>
        </w:rPr>
        <w:t>__</w:t>
      </w:r>
      <w:proofErr w:type="spellStart"/>
      <w:r>
        <w:rPr>
          <w:rFonts w:ascii="Calibri" w:hAnsi="Calibri" w:cs="Calibri"/>
          <w:color w:val="000000"/>
          <w:sz w:val="21"/>
          <w:szCs w:val="21"/>
        </w:rPr>
        <w:t>unm</w:t>
      </w:r>
      <w:proofErr w:type="spellEnd"/>
      <w:r>
        <w:rPr>
          <w:rFonts w:ascii="Calibri" w:hAnsi="Calibri" w:cs="Calibri"/>
          <w:color w:val="000000"/>
          <w:sz w:val="21"/>
          <w:szCs w:val="21"/>
        </w:rPr>
        <w:t>、</w:t>
      </w:r>
      <w:r>
        <w:rPr>
          <w:rFonts w:ascii="Calibri" w:hAnsi="Calibri" w:cs="Calibri"/>
          <w:color w:val="000000"/>
          <w:sz w:val="21"/>
          <w:szCs w:val="21"/>
        </w:rPr>
        <w:t>__pow</w:t>
      </w:r>
      <w:r>
        <w:rPr>
          <w:rFonts w:ascii="Calibri" w:hAnsi="Calibri" w:cs="Calibri"/>
          <w:color w:val="000000"/>
          <w:sz w:val="21"/>
          <w:szCs w:val="21"/>
        </w:rPr>
        <w:t>等，它们定义了当对表进行加法、减法、乘法等算术运算时的行为。</w:t>
      </w:r>
    </w:p>
    <w:p w14:paraId="2E2FCF48" w14:textId="77777777" w:rsidR="00F3667E" w:rsidRDefault="00000000">
      <w:pPr>
        <w:pStyle w:val="a3"/>
        <w:widowControl/>
      </w:pPr>
      <w:r>
        <w:rPr>
          <w:rFonts w:ascii="Calibri" w:hAnsi="Calibri" w:cs="Calibri"/>
          <w:color w:val="000000"/>
          <w:sz w:val="21"/>
          <w:szCs w:val="21"/>
        </w:rPr>
        <w:t>比较操作符：例如</w:t>
      </w:r>
      <w:r>
        <w:rPr>
          <w:rFonts w:ascii="Calibri" w:hAnsi="Calibri" w:cs="Calibri"/>
          <w:color w:val="000000"/>
          <w:sz w:val="21"/>
          <w:szCs w:val="21"/>
        </w:rPr>
        <w:t>__eq</w:t>
      </w:r>
      <w:r>
        <w:rPr>
          <w:rFonts w:ascii="Calibri" w:hAnsi="Calibri" w:cs="Calibri"/>
          <w:color w:val="000000"/>
          <w:sz w:val="21"/>
          <w:szCs w:val="21"/>
        </w:rPr>
        <w:t>、</w:t>
      </w:r>
      <w:r>
        <w:rPr>
          <w:rFonts w:ascii="Calibri" w:hAnsi="Calibri" w:cs="Calibri"/>
          <w:color w:val="000000"/>
          <w:sz w:val="21"/>
          <w:szCs w:val="21"/>
        </w:rPr>
        <w:t>__</w:t>
      </w:r>
      <w:proofErr w:type="spellStart"/>
      <w:r>
        <w:rPr>
          <w:rFonts w:ascii="Calibri" w:hAnsi="Calibri" w:cs="Calibri"/>
          <w:color w:val="000000"/>
          <w:sz w:val="21"/>
          <w:szCs w:val="21"/>
        </w:rPr>
        <w:t>lt</w:t>
      </w:r>
      <w:proofErr w:type="spellEnd"/>
      <w:r>
        <w:rPr>
          <w:rFonts w:ascii="Calibri" w:hAnsi="Calibri" w:cs="Calibri"/>
          <w:color w:val="000000"/>
          <w:sz w:val="21"/>
          <w:szCs w:val="21"/>
        </w:rPr>
        <w:t>、</w:t>
      </w:r>
      <w:r>
        <w:rPr>
          <w:rFonts w:ascii="Calibri" w:hAnsi="Calibri" w:cs="Calibri"/>
          <w:color w:val="000000"/>
          <w:sz w:val="21"/>
          <w:szCs w:val="21"/>
        </w:rPr>
        <w:t>__le</w:t>
      </w:r>
      <w:r>
        <w:rPr>
          <w:rFonts w:ascii="Calibri" w:hAnsi="Calibri" w:cs="Calibri"/>
          <w:color w:val="000000"/>
          <w:sz w:val="21"/>
          <w:szCs w:val="21"/>
        </w:rPr>
        <w:t>等，它们定义了当对表进行比较运算时的行为。</w:t>
      </w:r>
    </w:p>
    <w:p w14:paraId="7B2FD199" w14:textId="77777777" w:rsidR="00F3667E" w:rsidRDefault="00000000">
      <w:pPr>
        <w:pStyle w:val="a3"/>
        <w:widowControl/>
      </w:pPr>
      <w:r>
        <w:rPr>
          <w:rFonts w:ascii="Calibri" w:hAnsi="Calibri" w:cs="Calibri"/>
          <w:color w:val="000000"/>
          <w:sz w:val="21"/>
          <w:szCs w:val="21"/>
        </w:rPr>
        <w:t>连接操作符：</w:t>
      </w:r>
      <w:r>
        <w:rPr>
          <w:rFonts w:ascii="Calibri" w:hAnsi="Calibri" w:cs="Calibri"/>
          <w:color w:val="000000"/>
          <w:sz w:val="21"/>
          <w:szCs w:val="21"/>
        </w:rPr>
        <w:t>__</w:t>
      </w:r>
      <w:proofErr w:type="spellStart"/>
      <w:r>
        <w:rPr>
          <w:rFonts w:ascii="Calibri" w:hAnsi="Calibri" w:cs="Calibri"/>
          <w:color w:val="000000"/>
          <w:sz w:val="21"/>
          <w:szCs w:val="21"/>
        </w:rPr>
        <w:t>concat</w:t>
      </w:r>
      <w:proofErr w:type="spellEnd"/>
      <w:r>
        <w:rPr>
          <w:rFonts w:ascii="Calibri" w:hAnsi="Calibri" w:cs="Calibri"/>
          <w:color w:val="000000"/>
          <w:sz w:val="21"/>
          <w:szCs w:val="21"/>
        </w:rPr>
        <w:t>，它定义了当使用</w:t>
      </w:r>
      <w:r>
        <w:rPr>
          <w:rFonts w:ascii="Calibri" w:hAnsi="Calibri" w:cs="Calibri"/>
          <w:color w:val="000000"/>
          <w:sz w:val="21"/>
          <w:szCs w:val="21"/>
        </w:rPr>
        <w:t>..</w:t>
      </w:r>
      <w:r>
        <w:rPr>
          <w:rFonts w:ascii="Calibri" w:hAnsi="Calibri" w:cs="Calibri"/>
          <w:color w:val="000000"/>
          <w:sz w:val="21"/>
          <w:szCs w:val="21"/>
        </w:rPr>
        <w:t>操作符连接两个表时的行为。</w:t>
      </w:r>
    </w:p>
    <w:p w14:paraId="7488CF9E" w14:textId="77777777" w:rsidR="00F3667E" w:rsidRDefault="00000000">
      <w:pPr>
        <w:pStyle w:val="a3"/>
        <w:widowControl/>
      </w:pPr>
      <w:r>
        <w:rPr>
          <w:rFonts w:ascii="Calibri" w:hAnsi="Calibri" w:cs="Calibri"/>
          <w:color w:val="000000"/>
          <w:sz w:val="21"/>
          <w:szCs w:val="21"/>
        </w:rPr>
        <w:t>长度操作符：</w:t>
      </w:r>
      <w:r>
        <w:rPr>
          <w:rFonts w:ascii="Calibri" w:hAnsi="Calibri" w:cs="Calibri"/>
          <w:color w:val="000000"/>
          <w:sz w:val="21"/>
          <w:szCs w:val="21"/>
        </w:rPr>
        <w:t>__</w:t>
      </w:r>
      <w:proofErr w:type="spellStart"/>
      <w:r>
        <w:rPr>
          <w:rFonts w:ascii="Calibri" w:hAnsi="Calibri" w:cs="Calibri"/>
          <w:color w:val="000000"/>
          <w:sz w:val="21"/>
          <w:szCs w:val="21"/>
        </w:rPr>
        <w:t>len</w:t>
      </w:r>
      <w:proofErr w:type="spellEnd"/>
      <w:r>
        <w:rPr>
          <w:rFonts w:ascii="Calibri" w:hAnsi="Calibri" w:cs="Calibri"/>
          <w:color w:val="000000"/>
          <w:sz w:val="21"/>
          <w:szCs w:val="21"/>
        </w:rPr>
        <w:t>，它定义了当使用</w:t>
      </w:r>
      <w:r>
        <w:rPr>
          <w:rFonts w:ascii="Calibri" w:hAnsi="Calibri" w:cs="Calibri"/>
          <w:color w:val="000000"/>
          <w:sz w:val="21"/>
          <w:szCs w:val="21"/>
        </w:rPr>
        <w:t>#</w:t>
      </w:r>
      <w:r>
        <w:rPr>
          <w:rFonts w:ascii="Calibri" w:hAnsi="Calibri" w:cs="Calibri"/>
          <w:color w:val="000000"/>
          <w:sz w:val="21"/>
          <w:szCs w:val="21"/>
        </w:rPr>
        <w:t>操作符获取表长度时的行为。</w:t>
      </w:r>
    </w:p>
    <w:p w14:paraId="3F91D61C" w14:textId="77777777" w:rsidR="00F3667E" w:rsidRDefault="00000000">
      <w:pPr>
        <w:pStyle w:val="a3"/>
        <w:widowControl/>
      </w:pPr>
      <w:r>
        <w:rPr>
          <w:rFonts w:ascii="Calibri" w:hAnsi="Calibri" w:cs="Calibri"/>
          <w:color w:val="000000"/>
          <w:sz w:val="21"/>
          <w:szCs w:val="21"/>
        </w:rPr>
        <w:lastRenderedPageBreak/>
        <w:t>索引操作符：</w:t>
      </w:r>
      <w:r>
        <w:rPr>
          <w:rFonts w:ascii="Calibri" w:hAnsi="Calibri" w:cs="Calibri"/>
          <w:color w:val="000000"/>
          <w:sz w:val="21"/>
          <w:szCs w:val="21"/>
        </w:rPr>
        <w:t>__index</w:t>
      </w:r>
      <w:r>
        <w:rPr>
          <w:rFonts w:ascii="Calibri" w:hAnsi="Calibri" w:cs="Calibri"/>
          <w:color w:val="000000"/>
          <w:sz w:val="21"/>
          <w:szCs w:val="21"/>
        </w:rPr>
        <w:t>和</w:t>
      </w:r>
      <w:r>
        <w:rPr>
          <w:rFonts w:ascii="Calibri" w:hAnsi="Calibri" w:cs="Calibri"/>
          <w:color w:val="000000"/>
          <w:sz w:val="21"/>
          <w:szCs w:val="21"/>
        </w:rPr>
        <w:t>__</w:t>
      </w:r>
      <w:proofErr w:type="spellStart"/>
      <w:r>
        <w:rPr>
          <w:rFonts w:ascii="Calibri" w:hAnsi="Calibri" w:cs="Calibri"/>
          <w:color w:val="000000"/>
          <w:sz w:val="21"/>
          <w:szCs w:val="21"/>
        </w:rPr>
        <w:t>newindex</w:t>
      </w:r>
      <w:proofErr w:type="spellEnd"/>
      <w:r>
        <w:rPr>
          <w:rFonts w:ascii="Calibri" w:hAnsi="Calibri" w:cs="Calibri"/>
          <w:color w:val="000000"/>
          <w:sz w:val="21"/>
          <w:szCs w:val="21"/>
        </w:rPr>
        <w:t>，它们定义了当访问表的元素（使用</w:t>
      </w:r>
      <w:r>
        <w:rPr>
          <w:rFonts w:ascii="Calibri" w:hAnsi="Calibri" w:cs="Calibri"/>
          <w:color w:val="000000"/>
          <w:sz w:val="21"/>
          <w:szCs w:val="21"/>
        </w:rPr>
        <w:t>table[key]</w:t>
      </w:r>
      <w:r>
        <w:rPr>
          <w:rFonts w:ascii="Calibri" w:hAnsi="Calibri" w:cs="Calibri"/>
          <w:color w:val="000000"/>
          <w:sz w:val="21"/>
          <w:szCs w:val="21"/>
        </w:rPr>
        <w:t>）或给表的元素赋值（使用</w:t>
      </w:r>
      <w:r>
        <w:rPr>
          <w:rFonts w:ascii="Calibri" w:hAnsi="Calibri" w:cs="Calibri"/>
          <w:color w:val="000000"/>
          <w:sz w:val="21"/>
          <w:szCs w:val="21"/>
        </w:rPr>
        <w:t>table[key] = value</w:t>
      </w:r>
      <w:r>
        <w:rPr>
          <w:rFonts w:ascii="Calibri" w:hAnsi="Calibri" w:cs="Calibri"/>
          <w:color w:val="000000"/>
          <w:sz w:val="21"/>
          <w:szCs w:val="21"/>
        </w:rPr>
        <w:t>）时的行为。</w:t>
      </w:r>
    </w:p>
    <w:p w14:paraId="58CFD7CC" w14:textId="77777777" w:rsidR="00F3667E" w:rsidRDefault="00000000">
      <w:pPr>
        <w:pStyle w:val="a3"/>
        <w:widowControl/>
        <w:ind w:left="336"/>
      </w:pPr>
      <w:r>
        <w:rPr>
          <w:rFonts w:ascii="Calibri" w:hAnsi="Calibri" w:cs="Calibri"/>
          <w:color w:val="000000"/>
          <w:sz w:val="21"/>
          <w:szCs w:val="21"/>
        </w:rPr>
        <w:t>调用操作符：</w:t>
      </w:r>
      <w:r>
        <w:rPr>
          <w:rFonts w:ascii="Calibri" w:hAnsi="Calibri" w:cs="Calibri"/>
          <w:color w:val="000000"/>
          <w:sz w:val="21"/>
          <w:szCs w:val="21"/>
        </w:rPr>
        <w:t>__call</w:t>
      </w:r>
      <w:r>
        <w:rPr>
          <w:rFonts w:ascii="Calibri" w:hAnsi="Calibri" w:cs="Calibri"/>
          <w:color w:val="000000"/>
          <w:sz w:val="21"/>
          <w:szCs w:val="21"/>
        </w:rPr>
        <w:t>，它定义</w:t>
      </w:r>
      <w:proofErr w:type="gramStart"/>
      <w:r>
        <w:rPr>
          <w:rFonts w:ascii="Calibri" w:hAnsi="Calibri" w:cs="Calibri"/>
          <w:color w:val="000000"/>
          <w:sz w:val="21"/>
          <w:szCs w:val="21"/>
        </w:rPr>
        <w:t>了当表</w:t>
      </w:r>
      <w:proofErr w:type="gramEnd"/>
      <w:r>
        <w:rPr>
          <w:rFonts w:ascii="Calibri" w:hAnsi="Calibri" w:cs="Calibri"/>
          <w:color w:val="000000"/>
          <w:sz w:val="21"/>
          <w:szCs w:val="21"/>
        </w:rPr>
        <w:t>被当作函数调用时的行为。</w:t>
      </w:r>
    </w:p>
    <w:p w14:paraId="38968EF7" w14:textId="77777777" w:rsidR="00F3667E" w:rsidRDefault="00000000">
      <w:pPr>
        <w:pStyle w:val="a3"/>
        <w:widowControl/>
        <w:numPr>
          <w:ilvl w:val="0"/>
          <w:numId w:val="2"/>
        </w:numPr>
        <w:ind w:left="336" w:hanging="336"/>
      </w:pPr>
      <w:r>
        <w:t xml:space="preserve"> </w:t>
      </w:r>
      <w:r>
        <w:rPr>
          <w:rFonts w:ascii="Calibri" w:hAnsi="Calibri" w:cs="Calibri"/>
          <w:color w:val="000000"/>
          <w:sz w:val="21"/>
          <w:szCs w:val="21"/>
        </w:rPr>
        <w:t>说说</w:t>
      </w:r>
      <w:proofErr w:type="spellStart"/>
      <w:r>
        <w:rPr>
          <w:rFonts w:ascii="Calibri" w:hAnsi="Calibri" w:cs="Calibri"/>
          <w:color w:val="000000"/>
          <w:sz w:val="21"/>
          <w:szCs w:val="21"/>
        </w:rPr>
        <w:t>lua</w:t>
      </w:r>
      <w:proofErr w:type="spellEnd"/>
      <w:r>
        <w:rPr>
          <w:rFonts w:ascii="Calibri" w:hAnsi="Calibri" w:cs="Calibri"/>
          <w:color w:val="000000"/>
          <w:sz w:val="21"/>
          <w:szCs w:val="21"/>
        </w:rPr>
        <w:t>中如何实现面向对象？</w:t>
      </w:r>
      <w:r>
        <w:rPr>
          <w:rFonts w:ascii="Calibri" w:hAnsi="Calibri" w:cs="Calibri"/>
          <w:color w:val="000000"/>
          <w:sz w:val="21"/>
          <w:szCs w:val="21"/>
        </w:rPr>
        <w:t xml:space="preserve"> </w:t>
      </w:r>
    </w:p>
    <w:p w14:paraId="02F77C1E" w14:textId="77777777" w:rsidR="00F3667E" w:rsidRDefault="00000000">
      <w:pPr>
        <w:pStyle w:val="a3"/>
        <w:widowControl/>
        <w:ind w:left="336"/>
      </w:pPr>
      <w:r>
        <w:rPr>
          <w:rFonts w:ascii="Calibri" w:hAnsi="Calibri" w:cs="Calibri"/>
          <w:color w:val="000000"/>
          <w:sz w:val="21"/>
          <w:szCs w:val="21"/>
        </w:rPr>
        <w:t>答：使用冒号函数和元</w:t>
      </w:r>
      <w:proofErr w:type="gramStart"/>
      <w:r>
        <w:rPr>
          <w:rFonts w:ascii="Calibri" w:hAnsi="Calibri" w:cs="Calibri"/>
          <w:color w:val="000000"/>
          <w:sz w:val="21"/>
          <w:szCs w:val="21"/>
        </w:rPr>
        <w:t>表实现</w:t>
      </w:r>
      <w:proofErr w:type="gramEnd"/>
      <w:r>
        <w:rPr>
          <w:rFonts w:ascii="Calibri" w:hAnsi="Calibri" w:cs="Calibri"/>
          <w:color w:val="000000"/>
          <w:sz w:val="21"/>
          <w:szCs w:val="21"/>
        </w:rPr>
        <w:t>封装，继承和多态。</w:t>
      </w:r>
    </w:p>
    <w:p w14:paraId="6B612AF7" w14:textId="77777777" w:rsidR="00F3667E" w:rsidRDefault="00000000">
      <w:pPr>
        <w:pStyle w:val="a3"/>
        <w:widowControl/>
        <w:numPr>
          <w:ilvl w:val="0"/>
          <w:numId w:val="2"/>
        </w:numPr>
        <w:ind w:left="336" w:hanging="336"/>
      </w:pPr>
      <w:r>
        <w:t xml:space="preserve"> </w:t>
      </w:r>
      <w:r>
        <w:rPr>
          <w:rFonts w:ascii="Calibri" w:hAnsi="Calibri" w:cs="Calibri"/>
          <w:color w:val="000000"/>
          <w:sz w:val="21"/>
          <w:szCs w:val="21"/>
        </w:rPr>
        <w:t>如何实现一个</w:t>
      </w:r>
      <w:proofErr w:type="spellStart"/>
      <w:r>
        <w:rPr>
          <w:rFonts w:ascii="Calibri" w:hAnsi="Calibri" w:cs="Calibri"/>
          <w:color w:val="000000"/>
          <w:sz w:val="21"/>
          <w:szCs w:val="21"/>
        </w:rPr>
        <w:t>lua</w:t>
      </w:r>
      <w:proofErr w:type="spellEnd"/>
      <w:r>
        <w:rPr>
          <w:rFonts w:ascii="Calibri" w:hAnsi="Calibri" w:cs="Calibri"/>
          <w:color w:val="000000"/>
          <w:sz w:val="21"/>
          <w:szCs w:val="21"/>
        </w:rPr>
        <w:t xml:space="preserve"> table</w:t>
      </w:r>
      <w:r>
        <w:rPr>
          <w:rFonts w:ascii="Calibri" w:hAnsi="Calibri" w:cs="Calibri"/>
          <w:color w:val="000000"/>
          <w:sz w:val="21"/>
          <w:szCs w:val="21"/>
        </w:rPr>
        <w:t>的迭代器？</w:t>
      </w:r>
    </w:p>
    <w:p w14:paraId="09BA3C0C" w14:textId="77777777" w:rsidR="00F3667E" w:rsidRDefault="00000000">
      <w:pPr>
        <w:pStyle w:val="a3"/>
        <w:widowControl/>
        <w:ind w:left="336"/>
      </w:pPr>
      <w:r>
        <w:rPr>
          <w:rFonts w:ascii="Calibri" w:hAnsi="Calibri" w:cs="Calibri"/>
          <w:color w:val="000000"/>
          <w:sz w:val="21"/>
          <w:szCs w:val="21"/>
        </w:rPr>
        <w:t>答：使用</w:t>
      </w:r>
      <w:r>
        <w:rPr>
          <w:rFonts w:ascii="Calibri" w:hAnsi="Calibri" w:cs="Calibri"/>
          <w:color w:val="000000"/>
          <w:sz w:val="21"/>
          <w:szCs w:val="21"/>
        </w:rPr>
        <w:t>pairs</w:t>
      </w:r>
      <w:r>
        <w:rPr>
          <w:rFonts w:ascii="Calibri" w:hAnsi="Calibri" w:cs="Calibri"/>
          <w:color w:val="000000"/>
          <w:sz w:val="21"/>
          <w:szCs w:val="21"/>
        </w:rPr>
        <w:t>或者</w:t>
      </w:r>
      <w:proofErr w:type="spellStart"/>
      <w:r>
        <w:rPr>
          <w:rFonts w:ascii="Calibri" w:hAnsi="Calibri" w:cs="Calibri"/>
          <w:color w:val="000000"/>
          <w:sz w:val="21"/>
          <w:szCs w:val="21"/>
        </w:rPr>
        <w:t>ipairs</w:t>
      </w:r>
      <w:proofErr w:type="spellEnd"/>
      <w:r>
        <w:rPr>
          <w:rFonts w:ascii="Calibri" w:hAnsi="Calibri" w:cs="Calibri"/>
          <w:color w:val="000000"/>
          <w:sz w:val="21"/>
          <w:szCs w:val="21"/>
        </w:rPr>
        <w:t>实现。</w:t>
      </w:r>
    </w:p>
    <w:p w14:paraId="489E5B92" w14:textId="77777777" w:rsidR="00F3667E" w:rsidRDefault="00000000">
      <w:pPr>
        <w:pStyle w:val="a3"/>
        <w:widowControl/>
      </w:pPr>
      <w:r>
        <w:rPr>
          <w:rFonts w:ascii="Calibri" w:hAnsi="Calibri" w:cs="Calibri"/>
          <w:color w:val="000000"/>
          <w:sz w:val="21"/>
          <w:szCs w:val="21"/>
        </w:rPr>
        <w:t>7. Lua</w:t>
      </w:r>
      <w:r>
        <w:rPr>
          <w:rFonts w:ascii="Calibri" w:hAnsi="Calibri" w:cs="Calibri"/>
          <w:color w:val="000000"/>
          <w:sz w:val="21"/>
          <w:szCs w:val="21"/>
        </w:rPr>
        <w:t>和</w:t>
      </w:r>
      <w:r>
        <w:rPr>
          <w:rFonts w:ascii="Calibri" w:hAnsi="Calibri" w:cs="Calibri"/>
          <w:color w:val="000000"/>
          <w:sz w:val="21"/>
          <w:szCs w:val="21"/>
        </w:rPr>
        <w:t>C</w:t>
      </w:r>
      <w:r>
        <w:rPr>
          <w:rFonts w:ascii="Calibri" w:hAnsi="Calibri" w:cs="Calibri"/>
          <w:color w:val="000000"/>
          <w:sz w:val="21"/>
          <w:szCs w:val="21"/>
        </w:rPr>
        <w:t>交互原理？</w:t>
      </w:r>
    </w:p>
    <w:p w14:paraId="7E2BC741" w14:textId="77777777" w:rsidR="00F3667E" w:rsidRDefault="00000000">
      <w:pPr>
        <w:pStyle w:val="a3"/>
        <w:widowControl/>
        <w:ind w:firstLine="420"/>
      </w:pPr>
      <w:r>
        <w:rPr>
          <w:rFonts w:ascii="Calibri" w:hAnsi="Calibri" w:cs="Calibri"/>
          <w:color w:val="000000"/>
          <w:sz w:val="21"/>
          <w:szCs w:val="21"/>
        </w:rPr>
        <w:t>答：</w:t>
      </w:r>
      <w:r>
        <w:rPr>
          <w:rFonts w:ascii="Calibri" w:hAnsi="Calibri" w:cs="Calibri"/>
          <w:color w:val="000000"/>
          <w:sz w:val="21"/>
          <w:szCs w:val="21"/>
        </w:rPr>
        <w:t>C</w:t>
      </w:r>
      <w:r>
        <w:rPr>
          <w:rFonts w:ascii="Calibri" w:hAnsi="Calibri" w:cs="Calibri"/>
          <w:color w:val="000000"/>
          <w:sz w:val="21"/>
          <w:szCs w:val="21"/>
        </w:rPr>
        <w:t>和</w:t>
      </w:r>
      <w:r>
        <w:rPr>
          <w:rFonts w:ascii="Calibri" w:hAnsi="Calibri" w:cs="Calibri"/>
          <w:color w:val="000000"/>
          <w:sz w:val="21"/>
          <w:szCs w:val="21"/>
        </w:rPr>
        <w:t>Lua</w:t>
      </w:r>
      <w:r>
        <w:rPr>
          <w:rFonts w:ascii="Calibri" w:hAnsi="Calibri" w:cs="Calibri"/>
          <w:color w:val="000000"/>
          <w:sz w:val="21"/>
          <w:szCs w:val="21"/>
        </w:rPr>
        <w:t>之间的交互是通过堆栈实现的。</w:t>
      </w:r>
      <w:r>
        <w:rPr>
          <w:rFonts w:ascii="Calibri" w:hAnsi="Calibri" w:cs="Calibri"/>
          <w:color w:val="000000"/>
          <w:sz w:val="21"/>
          <w:szCs w:val="21"/>
        </w:rPr>
        <w:t>C</w:t>
      </w:r>
      <w:r>
        <w:rPr>
          <w:rFonts w:ascii="Calibri" w:hAnsi="Calibri" w:cs="Calibri"/>
          <w:color w:val="000000"/>
          <w:sz w:val="21"/>
          <w:szCs w:val="21"/>
        </w:rPr>
        <w:t>语言的函数调用和返回值传递都是通过函数调用</w:t>
      </w:r>
      <w:proofErr w:type="gramStart"/>
      <w:r>
        <w:rPr>
          <w:rFonts w:ascii="Calibri" w:hAnsi="Calibri" w:cs="Calibri"/>
          <w:color w:val="000000"/>
          <w:sz w:val="21"/>
          <w:szCs w:val="21"/>
        </w:rPr>
        <w:t>栈</w:t>
      </w:r>
      <w:proofErr w:type="gramEnd"/>
      <w:r>
        <w:rPr>
          <w:rFonts w:ascii="Calibri" w:hAnsi="Calibri" w:cs="Calibri"/>
          <w:color w:val="000000"/>
          <w:sz w:val="21"/>
          <w:szCs w:val="21"/>
        </w:rPr>
        <w:t>实现的，</w:t>
      </w:r>
      <w:r>
        <w:rPr>
          <w:rFonts w:ascii="Calibri" w:hAnsi="Calibri" w:cs="Calibri"/>
          <w:color w:val="000000"/>
          <w:sz w:val="21"/>
          <w:szCs w:val="21"/>
        </w:rPr>
        <w:t>Lua</w:t>
      </w:r>
      <w:r>
        <w:rPr>
          <w:rFonts w:ascii="Calibri" w:hAnsi="Calibri" w:cs="Calibri"/>
          <w:color w:val="000000"/>
          <w:sz w:val="21"/>
          <w:szCs w:val="21"/>
        </w:rPr>
        <w:t>与</w:t>
      </w:r>
      <w:r>
        <w:rPr>
          <w:rFonts w:ascii="Calibri" w:hAnsi="Calibri" w:cs="Calibri"/>
          <w:color w:val="000000"/>
          <w:sz w:val="21"/>
          <w:szCs w:val="21"/>
        </w:rPr>
        <w:t>C</w:t>
      </w:r>
      <w:r>
        <w:rPr>
          <w:rFonts w:ascii="Calibri" w:hAnsi="Calibri" w:cs="Calibri"/>
          <w:color w:val="000000"/>
          <w:sz w:val="21"/>
          <w:szCs w:val="21"/>
        </w:rPr>
        <w:t>之间的交互也是类似于</w:t>
      </w:r>
      <w:r>
        <w:rPr>
          <w:rFonts w:ascii="Calibri" w:hAnsi="Calibri" w:cs="Calibri"/>
          <w:color w:val="000000"/>
          <w:sz w:val="21"/>
          <w:szCs w:val="21"/>
        </w:rPr>
        <w:t>C</w:t>
      </w:r>
      <w:r>
        <w:rPr>
          <w:rFonts w:ascii="Calibri" w:hAnsi="Calibri" w:cs="Calibri"/>
          <w:color w:val="000000"/>
          <w:sz w:val="21"/>
          <w:szCs w:val="21"/>
        </w:rPr>
        <w:t>语言的堆栈。当</w:t>
      </w:r>
      <w:r>
        <w:rPr>
          <w:rFonts w:ascii="Calibri" w:hAnsi="Calibri" w:cs="Calibri"/>
          <w:color w:val="000000"/>
          <w:sz w:val="21"/>
          <w:szCs w:val="21"/>
        </w:rPr>
        <w:t>C</w:t>
      </w:r>
      <w:r>
        <w:rPr>
          <w:rFonts w:ascii="Calibri" w:hAnsi="Calibri" w:cs="Calibri"/>
          <w:color w:val="000000"/>
          <w:sz w:val="21"/>
          <w:szCs w:val="21"/>
        </w:rPr>
        <w:t>要调用</w:t>
      </w:r>
      <w:r>
        <w:rPr>
          <w:rFonts w:ascii="Calibri" w:hAnsi="Calibri" w:cs="Calibri"/>
          <w:color w:val="000000"/>
          <w:sz w:val="21"/>
          <w:szCs w:val="21"/>
        </w:rPr>
        <w:t>Lua</w:t>
      </w:r>
      <w:r>
        <w:rPr>
          <w:rFonts w:ascii="Calibri" w:hAnsi="Calibri" w:cs="Calibri"/>
          <w:color w:val="000000"/>
          <w:sz w:val="21"/>
          <w:szCs w:val="21"/>
        </w:rPr>
        <w:t>数据时，</w:t>
      </w:r>
      <w:r>
        <w:rPr>
          <w:rFonts w:ascii="Calibri" w:hAnsi="Calibri" w:cs="Calibri"/>
          <w:color w:val="000000"/>
          <w:sz w:val="21"/>
          <w:szCs w:val="21"/>
        </w:rPr>
        <w:t>Lua</w:t>
      </w:r>
      <w:proofErr w:type="gramStart"/>
      <w:r>
        <w:rPr>
          <w:rFonts w:ascii="Calibri" w:hAnsi="Calibri" w:cs="Calibri"/>
          <w:color w:val="000000"/>
          <w:sz w:val="21"/>
          <w:szCs w:val="21"/>
        </w:rPr>
        <w:t>把值压入栈</w:t>
      </w:r>
      <w:proofErr w:type="gramEnd"/>
      <w:r>
        <w:rPr>
          <w:rFonts w:ascii="Calibri" w:hAnsi="Calibri" w:cs="Calibri"/>
          <w:color w:val="000000"/>
          <w:sz w:val="21"/>
          <w:szCs w:val="21"/>
        </w:rPr>
        <w:t>中，</w:t>
      </w:r>
      <w:r>
        <w:rPr>
          <w:rFonts w:ascii="Calibri" w:hAnsi="Calibri" w:cs="Calibri"/>
          <w:color w:val="000000"/>
          <w:sz w:val="21"/>
          <w:szCs w:val="21"/>
        </w:rPr>
        <w:t>C</w:t>
      </w:r>
      <w:r>
        <w:rPr>
          <w:rFonts w:ascii="Calibri" w:hAnsi="Calibri" w:cs="Calibri"/>
          <w:color w:val="000000"/>
          <w:sz w:val="21"/>
          <w:szCs w:val="21"/>
        </w:rPr>
        <w:t>再从</w:t>
      </w:r>
      <w:proofErr w:type="gramStart"/>
      <w:r>
        <w:rPr>
          <w:rFonts w:ascii="Calibri" w:hAnsi="Calibri" w:cs="Calibri"/>
          <w:color w:val="000000"/>
          <w:sz w:val="21"/>
          <w:szCs w:val="21"/>
        </w:rPr>
        <w:t>栈</w:t>
      </w:r>
      <w:proofErr w:type="gramEnd"/>
      <w:r>
        <w:rPr>
          <w:rFonts w:ascii="Calibri" w:hAnsi="Calibri" w:cs="Calibri"/>
          <w:color w:val="000000"/>
          <w:sz w:val="21"/>
          <w:szCs w:val="21"/>
        </w:rPr>
        <w:t>中取值；当</w:t>
      </w:r>
      <w:r>
        <w:rPr>
          <w:rFonts w:ascii="Calibri" w:hAnsi="Calibri" w:cs="Calibri"/>
          <w:color w:val="000000"/>
          <w:sz w:val="21"/>
          <w:szCs w:val="21"/>
        </w:rPr>
        <w:t>Lua</w:t>
      </w:r>
      <w:r>
        <w:rPr>
          <w:rFonts w:ascii="Calibri" w:hAnsi="Calibri" w:cs="Calibri"/>
          <w:color w:val="000000"/>
          <w:sz w:val="21"/>
          <w:szCs w:val="21"/>
        </w:rPr>
        <w:t>调用</w:t>
      </w:r>
      <w:r>
        <w:rPr>
          <w:rFonts w:ascii="Calibri" w:hAnsi="Calibri" w:cs="Calibri"/>
          <w:color w:val="000000"/>
          <w:sz w:val="21"/>
          <w:szCs w:val="21"/>
        </w:rPr>
        <w:t>C</w:t>
      </w:r>
      <w:r>
        <w:rPr>
          <w:rFonts w:ascii="Calibri" w:hAnsi="Calibri" w:cs="Calibri"/>
          <w:color w:val="000000"/>
          <w:sz w:val="21"/>
          <w:szCs w:val="21"/>
        </w:rPr>
        <w:t>数据时，</w:t>
      </w:r>
      <w:r>
        <w:rPr>
          <w:rFonts w:ascii="Calibri" w:hAnsi="Calibri" w:cs="Calibri"/>
          <w:color w:val="000000"/>
          <w:sz w:val="21"/>
          <w:szCs w:val="21"/>
        </w:rPr>
        <w:t>C</w:t>
      </w:r>
      <w:r>
        <w:rPr>
          <w:rFonts w:ascii="Calibri" w:hAnsi="Calibri" w:cs="Calibri"/>
          <w:color w:val="000000"/>
          <w:sz w:val="21"/>
          <w:szCs w:val="21"/>
        </w:rPr>
        <w:t>要将数据压入</w:t>
      </w:r>
      <w:proofErr w:type="gramStart"/>
      <w:r>
        <w:rPr>
          <w:rFonts w:ascii="Calibri" w:hAnsi="Calibri" w:cs="Calibri"/>
          <w:color w:val="000000"/>
          <w:sz w:val="21"/>
          <w:szCs w:val="21"/>
        </w:rPr>
        <w:t>栈</w:t>
      </w:r>
      <w:proofErr w:type="gramEnd"/>
      <w:r>
        <w:rPr>
          <w:rFonts w:ascii="Calibri" w:hAnsi="Calibri" w:cs="Calibri"/>
          <w:color w:val="000000"/>
          <w:sz w:val="21"/>
          <w:szCs w:val="21"/>
        </w:rPr>
        <w:t>中，让</w:t>
      </w:r>
      <w:r>
        <w:rPr>
          <w:rFonts w:ascii="Calibri" w:hAnsi="Calibri" w:cs="Calibri"/>
          <w:color w:val="000000"/>
          <w:sz w:val="21"/>
          <w:szCs w:val="21"/>
        </w:rPr>
        <w:t>Lua</w:t>
      </w:r>
      <w:r>
        <w:rPr>
          <w:rFonts w:ascii="Calibri" w:hAnsi="Calibri" w:cs="Calibri"/>
          <w:color w:val="000000"/>
          <w:sz w:val="21"/>
          <w:szCs w:val="21"/>
        </w:rPr>
        <w:t>从</w:t>
      </w:r>
      <w:proofErr w:type="gramStart"/>
      <w:r>
        <w:rPr>
          <w:rFonts w:ascii="Calibri" w:hAnsi="Calibri" w:cs="Calibri"/>
          <w:color w:val="000000"/>
          <w:sz w:val="21"/>
          <w:szCs w:val="21"/>
        </w:rPr>
        <w:t>栈</w:t>
      </w:r>
      <w:proofErr w:type="gramEnd"/>
      <w:r>
        <w:rPr>
          <w:rFonts w:ascii="Calibri" w:hAnsi="Calibri" w:cs="Calibri"/>
          <w:color w:val="000000"/>
          <w:sz w:val="21"/>
          <w:szCs w:val="21"/>
        </w:rPr>
        <w:t>中取值。</w:t>
      </w:r>
    </w:p>
    <w:p w14:paraId="7087F2EF" w14:textId="77777777" w:rsidR="00F3667E" w:rsidRDefault="00000000">
      <w:pPr>
        <w:pStyle w:val="a3"/>
        <w:widowControl/>
        <w:numPr>
          <w:ilvl w:val="0"/>
          <w:numId w:val="3"/>
        </w:numPr>
        <w:ind w:left="336" w:hanging="336"/>
      </w:pPr>
      <w:r>
        <w:t xml:space="preserve"> </w:t>
      </w:r>
      <w:r>
        <w:rPr>
          <w:rFonts w:ascii="Calibri" w:hAnsi="Calibri" w:cs="Calibri"/>
          <w:color w:val="000000"/>
          <w:sz w:val="21"/>
          <w:szCs w:val="21"/>
        </w:rPr>
        <w:t>C#</w:t>
      </w:r>
      <w:r>
        <w:rPr>
          <w:rFonts w:ascii="Calibri" w:hAnsi="Calibri" w:cs="Calibri"/>
          <w:color w:val="000000"/>
          <w:sz w:val="21"/>
          <w:szCs w:val="21"/>
        </w:rPr>
        <w:t>与</w:t>
      </w:r>
      <w:r>
        <w:rPr>
          <w:rFonts w:ascii="Calibri" w:hAnsi="Calibri" w:cs="Calibri"/>
          <w:color w:val="000000"/>
          <w:sz w:val="21"/>
          <w:szCs w:val="21"/>
        </w:rPr>
        <w:t>Lua</w:t>
      </w:r>
      <w:r>
        <w:rPr>
          <w:rFonts w:ascii="Calibri" w:hAnsi="Calibri" w:cs="Calibri"/>
          <w:color w:val="000000"/>
          <w:sz w:val="21"/>
          <w:szCs w:val="21"/>
        </w:rPr>
        <w:t>交互原理</w:t>
      </w:r>
      <w:r>
        <w:rPr>
          <w:rFonts w:ascii="Calibri" w:hAnsi="Calibri" w:cs="Calibri"/>
          <w:color w:val="000000"/>
          <w:sz w:val="21"/>
          <w:szCs w:val="21"/>
        </w:rPr>
        <w:t xml:space="preserve">? </w:t>
      </w:r>
    </w:p>
    <w:p w14:paraId="2A7FB170" w14:textId="77777777" w:rsidR="00F3667E" w:rsidRDefault="00000000">
      <w:pPr>
        <w:pStyle w:val="a3"/>
        <w:widowControl/>
        <w:ind w:firstLine="420"/>
      </w:pPr>
      <w:r>
        <w:rPr>
          <w:rFonts w:ascii="Calibri" w:hAnsi="Calibri" w:cs="Calibri"/>
          <w:color w:val="000000"/>
          <w:sz w:val="21"/>
          <w:szCs w:val="21"/>
        </w:rPr>
        <w:t>C#</w:t>
      </w:r>
      <w:r>
        <w:rPr>
          <w:rFonts w:ascii="Calibri" w:hAnsi="Calibri" w:cs="Calibri"/>
          <w:color w:val="000000"/>
          <w:sz w:val="21"/>
          <w:szCs w:val="21"/>
        </w:rPr>
        <w:t>与</w:t>
      </w:r>
      <w:r>
        <w:rPr>
          <w:rFonts w:ascii="Calibri" w:hAnsi="Calibri" w:cs="Calibri"/>
          <w:color w:val="000000"/>
          <w:sz w:val="21"/>
          <w:szCs w:val="21"/>
        </w:rPr>
        <w:t>Lua</w:t>
      </w:r>
      <w:r>
        <w:rPr>
          <w:rFonts w:ascii="Calibri" w:hAnsi="Calibri" w:cs="Calibri"/>
          <w:color w:val="000000"/>
          <w:sz w:val="21"/>
          <w:szCs w:val="21"/>
        </w:rPr>
        <w:t>交互通过虚拟</w:t>
      </w:r>
      <w:proofErr w:type="gramStart"/>
      <w:r>
        <w:rPr>
          <w:rFonts w:ascii="Calibri" w:hAnsi="Calibri" w:cs="Calibri"/>
          <w:color w:val="000000"/>
          <w:sz w:val="21"/>
          <w:szCs w:val="21"/>
        </w:rPr>
        <w:t>栈</w:t>
      </w:r>
      <w:proofErr w:type="gramEnd"/>
      <w:r>
        <w:rPr>
          <w:rFonts w:ascii="Calibri" w:hAnsi="Calibri" w:cs="Calibri"/>
          <w:color w:val="000000"/>
          <w:sz w:val="21"/>
          <w:szCs w:val="21"/>
        </w:rPr>
        <w:t>实现。</w:t>
      </w:r>
    </w:p>
    <w:p w14:paraId="7FC6DDD7" w14:textId="77777777" w:rsidR="00F3667E" w:rsidRDefault="00000000">
      <w:pPr>
        <w:pStyle w:val="a3"/>
        <w:widowControl/>
        <w:ind w:firstLine="420"/>
      </w:pPr>
      <w:r>
        <w:rPr>
          <w:rFonts w:ascii="Calibri" w:hAnsi="Calibri" w:cs="Calibri"/>
          <w:color w:val="000000"/>
          <w:sz w:val="21"/>
          <w:szCs w:val="21"/>
        </w:rPr>
        <w:t>C# Call Lua</w:t>
      </w:r>
      <w:r>
        <w:rPr>
          <w:rFonts w:ascii="Calibri" w:hAnsi="Calibri" w:cs="Calibri"/>
          <w:color w:val="000000"/>
          <w:sz w:val="21"/>
          <w:szCs w:val="21"/>
        </w:rPr>
        <w:t>：</w:t>
      </w:r>
      <w:r>
        <w:rPr>
          <w:rFonts w:ascii="Calibri" w:hAnsi="Calibri" w:cs="Calibri"/>
          <w:color w:val="000000"/>
          <w:sz w:val="21"/>
          <w:szCs w:val="21"/>
        </w:rPr>
        <w:t>C#</w:t>
      </w:r>
      <w:r>
        <w:rPr>
          <w:rFonts w:ascii="Calibri" w:hAnsi="Calibri" w:cs="Calibri"/>
          <w:color w:val="000000"/>
          <w:sz w:val="21"/>
          <w:szCs w:val="21"/>
        </w:rPr>
        <w:t>先将数据放入</w:t>
      </w:r>
      <w:proofErr w:type="gramStart"/>
      <w:r>
        <w:rPr>
          <w:rFonts w:ascii="Calibri" w:hAnsi="Calibri" w:cs="Calibri"/>
          <w:color w:val="000000"/>
          <w:sz w:val="21"/>
          <w:szCs w:val="21"/>
        </w:rPr>
        <w:t>栈</w:t>
      </w:r>
      <w:proofErr w:type="gramEnd"/>
      <w:r>
        <w:rPr>
          <w:rFonts w:ascii="Calibri" w:hAnsi="Calibri" w:cs="Calibri"/>
          <w:color w:val="000000"/>
          <w:sz w:val="21"/>
          <w:szCs w:val="21"/>
        </w:rPr>
        <w:t>中，然后</w:t>
      </w:r>
      <w:r>
        <w:rPr>
          <w:rFonts w:ascii="Calibri" w:hAnsi="Calibri" w:cs="Calibri"/>
          <w:color w:val="000000"/>
          <w:sz w:val="21"/>
          <w:szCs w:val="21"/>
        </w:rPr>
        <w:t>Lua</w:t>
      </w:r>
      <w:r>
        <w:rPr>
          <w:rFonts w:ascii="Calibri" w:hAnsi="Calibri" w:cs="Calibri"/>
          <w:color w:val="000000"/>
          <w:sz w:val="21"/>
          <w:szCs w:val="21"/>
        </w:rPr>
        <w:t>去</w:t>
      </w:r>
      <w:proofErr w:type="gramStart"/>
      <w:r>
        <w:rPr>
          <w:rFonts w:ascii="Calibri" w:hAnsi="Calibri" w:cs="Calibri"/>
          <w:color w:val="000000"/>
          <w:sz w:val="21"/>
          <w:szCs w:val="21"/>
        </w:rPr>
        <w:t>栈</w:t>
      </w:r>
      <w:proofErr w:type="gramEnd"/>
      <w:r>
        <w:rPr>
          <w:rFonts w:ascii="Calibri" w:hAnsi="Calibri" w:cs="Calibri"/>
          <w:color w:val="000000"/>
          <w:sz w:val="21"/>
          <w:szCs w:val="21"/>
        </w:rPr>
        <w:t>中获取数据，然后返回数据对应的值到</w:t>
      </w:r>
      <w:proofErr w:type="gramStart"/>
      <w:r>
        <w:rPr>
          <w:rFonts w:ascii="Calibri" w:hAnsi="Calibri" w:cs="Calibri"/>
          <w:color w:val="000000"/>
          <w:sz w:val="21"/>
          <w:szCs w:val="21"/>
        </w:rPr>
        <w:t>栈</w:t>
      </w:r>
      <w:proofErr w:type="gramEnd"/>
      <w:r>
        <w:rPr>
          <w:rFonts w:ascii="Calibri" w:hAnsi="Calibri" w:cs="Calibri"/>
          <w:color w:val="000000"/>
          <w:sz w:val="21"/>
          <w:szCs w:val="21"/>
        </w:rPr>
        <w:t>顶，再由</w:t>
      </w:r>
      <w:proofErr w:type="gramStart"/>
      <w:r>
        <w:rPr>
          <w:rFonts w:ascii="Calibri" w:hAnsi="Calibri" w:cs="Calibri"/>
          <w:color w:val="000000"/>
          <w:sz w:val="21"/>
          <w:szCs w:val="21"/>
        </w:rPr>
        <w:t>栈</w:t>
      </w:r>
      <w:proofErr w:type="gramEnd"/>
      <w:r>
        <w:rPr>
          <w:rFonts w:ascii="Calibri" w:hAnsi="Calibri" w:cs="Calibri"/>
          <w:color w:val="000000"/>
          <w:sz w:val="21"/>
          <w:szCs w:val="21"/>
        </w:rPr>
        <w:t>顶返回至</w:t>
      </w:r>
      <w:r>
        <w:rPr>
          <w:rFonts w:ascii="Calibri" w:hAnsi="Calibri" w:cs="Calibri"/>
          <w:color w:val="000000"/>
          <w:sz w:val="21"/>
          <w:szCs w:val="21"/>
        </w:rPr>
        <w:t>C#</w:t>
      </w:r>
      <w:r>
        <w:rPr>
          <w:rFonts w:ascii="Calibri" w:hAnsi="Calibri" w:cs="Calibri"/>
          <w:color w:val="000000"/>
          <w:sz w:val="21"/>
          <w:szCs w:val="21"/>
        </w:rPr>
        <w:t>，通过桥文件访问</w:t>
      </w:r>
      <w:proofErr w:type="spellStart"/>
      <w:r>
        <w:rPr>
          <w:rFonts w:ascii="Calibri" w:hAnsi="Calibri" w:cs="Calibri"/>
          <w:color w:val="000000"/>
          <w:sz w:val="21"/>
          <w:szCs w:val="21"/>
        </w:rPr>
        <w:t>dil</w:t>
      </w:r>
      <w:proofErr w:type="spellEnd"/>
      <w:proofErr w:type="gramStart"/>
      <w:r>
        <w:rPr>
          <w:rFonts w:ascii="Calibri" w:hAnsi="Calibri" w:cs="Calibri"/>
          <w:color w:val="000000"/>
          <w:sz w:val="21"/>
          <w:szCs w:val="21"/>
        </w:rPr>
        <w:t>库实现</w:t>
      </w:r>
      <w:proofErr w:type="gramEnd"/>
      <w:r>
        <w:rPr>
          <w:rFonts w:ascii="Calibri" w:hAnsi="Calibri" w:cs="Calibri"/>
          <w:color w:val="000000"/>
          <w:sz w:val="21"/>
          <w:szCs w:val="21"/>
        </w:rPr>
        <w:t>访问</w:t>
      </w:r>
    </w:p>
    <w:p w14:paraId="0B397E3D" w14:textId="77777777" w:rsidR="00F3667E" w:rsidRDefault="00000000">
      <w:pPr>
        <w:pStyle w:val="a3"/>
        <w:widowControl/>
        <w:ind w:firstLine="420"/>
      </w:pPr>
      <w:r>
        <w:rPr>
          <w:rFonts w:ascii="Calibri" w:hAnsi="Calibri" w:cs="Calibri"/>
          <w:color w:val="000000"/>
          <w:sz w:val="21"/>
          <w:szCs w:val="21"/>
        </w:rPr>
        <w:t>Lua Call C#</w:t>
      </w:r>
      <w:r>
        <w:rPr>
          <w:rFonts w:ascii="Calibri" w:hAnsi="Calibri" w:cs="Calibri"/>
          <w:color w:val="000000"/>
          <w:sz w:val="21"/>
          <w:szCs w:val="21"/>
        </w:rPr>
        <w:t>：</w:t>
      </w:r>
      <w:r>
        <w:rPr>
          <w:rFonts w:ascii="Calibri" w:hAnsi="Calibri" w:cs="Calibri"/>
          <w:color w:val="000000"/>
          <w:sz w:val="21"/>
          <w:szCs w:val="21"/>
        </w:rPr>
        <w:t>C#</w:t>
      </w:r>
      <w:r>
        <w:rPr>
          <w:rFonts w:ascii="Calibri" w:hAnsi="Calibri" w:cs="Calibri"/>
          <w:color w:val="000000"/>
          <w:sz w:val="21"/>
          <w:szCs w:val="21"/>
        </w:rPr>
        <w:t>源文件生成</w:t>
      </w:r>
      <w:r>
        <w:rPr>
          <w:rFonts w:ascii="Calibri" w:hAnsi="Calibri" w:cs="Calibri"/>
          <w:color w:val="000000"/>
          <w:sz w:val="21"/>
          <w:szCs w:val="21"/>
        </w:rPr>
        <w:t>Wrap</w:t>
      </w:r>
      <w:r>
        <w:rPr>
          <w:rFonts w:ascii="Calibri" w:hAnsi="Calibri" w:cs="Calibri"/>
          <w:color w:val="000000"/>
          <w:sz w:val="21"/>
          <w:szCs w:val="21"/>
        </w:rPr>
        <w:t>文件、或</w:t>
      </w:r>
      <w:r>
        <w:rPr>
          <w:rFonts w:ascii="Calibri" w:hAnsi="Calibri" w:cs="Calibri"/>
          <w:color w:val="000000"/>
          <w:sz w:val="21"/>
          <w:szCs w:val="21"/>
        </w:rPr>
        <w:t>C#</w:t>
      </w:r>
      <w:r>
        <w:rPr>
          <w:rFonts w:ascii="Calibri" w:hAnsi="Calibri" w:cs="Calibri"/>
          <w:color w:val="000000"/>
          <w:sz w:val="21"/>
          <w:szCs w:val="21"/>
        </w:rPr>
        <w:t>源文件生成</w:t>
      </w:r>
      <w:r>
        <w:rPr>
          <w:rFonts w:ascii="Calibri" w:hAnsi="Calibri" w:cs="Calibri"/>
          <w:color w:val="000000"/>
          <w:sz w:val="21"/>
          <w:szCs w:val="21"/>
        </w:rPr>
        <w:t>C</w:t>
      </w:r>
      <w:r>
        <w:rPr>
          <w:rFonts w:ascii="Calibri" w:hAnsi="Calibri" w:cs="Calibri"/>
          <w:color w:val="000000"/>
          <w:sz w:val="21"/>
          <w:szCs w:val="21"/>
        </w:rPr>
        <w:t>模块，将</w:t>
      </w:r>
      <w:r>
        <w:rPr>
          <w:rFonts w:ascii="Calibri" w:hAnsi="Calibri" w:cs="Calibri"/>
          <w:color w:val="000000"/>
          <w:sz w:val="21"/>
          <w:szCs w:val="21"/>
        </w:rPr>
        <w:t>Wrap</w:t>
      </w:r>
      <w:r>
        <w:rPr>
          <w:rFonts w:ascii="Calibri" w:hAnsi="Calibri" w:cs="Calibri"/>
          <w:color w:val="000000"/>
          <w:sz w:val="21"/>
          <w:szCs w:val="21"/>
        </w:rPr>
        <w:t>文件和</w:t>
      </w:r>
      <w:r>
        <w:rPr>
          <w:rFonts w:ascii="Calibri" w:hAnsi="Calibri" w:cs="Calibri"/>
          <w:color w:val="000000"/>
          <w:sz w:val="21"/>
          <w:szCs w:val="21"/>
        </w:rPr>
        <w:t>C</w:t>
      </w:r>
      <w:r>
        <w:rPr>
          <w:rFonts w:ascii="Calibri" w:hAnsi="Calibri" w:cs="Calibri"/>
          <w:color w:val="000000"/>
          <w:sz w:val="21"/>
          <w:szCs w:val="21"/>
        </w:rPr>
        <w:t>模块注册到</w:t>
      </w:r>
      <w:r>
        <w:rPr>
          <w:rFonts w:ascii="Calibri" w:hAnsi="Calibri" w:cs="Calibri"/>
          <w:color w:val="000000"/>
          <w:sz w:val="21"/>
          <w:szCs w:val="21"/>
        </w:rPr>
        <w:t>Lua</w:t>
      </w:r>
      <w:r>
        <w:rPr>
          <w:rFonts w:ascii="Calibri" w:hAnsi="Calibri" w:cs="Calibri"/>
          <w:color w:val="000000"/>
          <w:sz w:val="21"/>
          <w:szCs w:val="21"/>
        </w:rPr>
        <w:t>的</w:t>
      </w:r>
      <w:proofErr w:type="gramStart"/>
      <w:r>
        <w:rPr>
          <w:rFonts w:ascii="Calibri" w:hAnsi="Calibri" w:cs="Calibri"/>
          <w:color w:val="000000"/>
          <w:sz w:val="21"/>
          <w:szCs w:val="21"/>
        </w:rPr>
        <w:t>解析器</w:t>
      </w:r>
      <w:proofErr w:type="gramEnd"/>
      <w:r>
        <w:rPr>
          <w:rFonts w:ascii="Calibri" w:hAnsi="Calibri" w:cs="Calibri"/>
          <w:color w:val="000000"/>
          <w:sz w:val="21"/>
          <w:szCs w:val="21"/>
        </w:rPr>
        <w:t>中，最后再由</w:t>
      </w:r>
      <w:r>
        <w:rPr>
          <w:rFonts w:ascii="Calibri" w:hAnsi="Calibri" w:cs="Calibri"/>
          <w:color w:val="000000"/>
          <w:sz w:val="21"/>
          <w:szCs w:val="21"/>
        </w:rPr>
        <w:t>Lua</w:t>
      </w:r>
      <w:r>
        <w:rPr>
          <w:rFonts w:ascii="Calibri" w:hAnsi="Calibri" w:cs="Calibri"/>
          <w:color w:val="000000"/>
          <w:sz w:val="21"/>
          <w:szCs w:val="21"/>
        </w:rPr>
        <w:t>去调用这个模块的函数</w:t>
      </w:r>
    </w:p>
    <w:p w14:paraId="37ACAAD3" w14:textId="77777777" w:rsidR="00F3667E" w:rsidRDefault="00000000">
      <w:pPr>
        <w:pStyle w:val="a3"/>
        <w:widowControl/>
        <w:ind w:firstLine="420"/>
      </w:pPr>
      <w:r>
        <w:rPr>
          <w:rFonts w:ascii="SF UI Text" w:eastAsia="SF UI Text" w:hAnsi="SF UI Text" w:cs="SF UI Text"/>
          <w:color w:val="4D4D4D"/>
          <w:sz w:val="20"/>
          <w:szCs w:val="20"/>
          <w:shd w:val="clear" w:color="auto" w:fill="FFFFFF"/>
        </w:rPr>
        <w:t>当使用正数索引时，表示从</w:t>
      </w:r>
      <w:proofErr w:type="gramStart"/>
      <w:r>
        <w:rPr>
          <w:rFonts w:ascii="SF UI Text" w:eastAsia="SF UI Text" w:hAnsi="SF UI Text" w:cs="SF UI Text"/>
          <w:color w:val="4D4D4D"/>
          <w:sz w:val="20"/>
          <w:szCs w:val="20"/>
          <w:shd w:val="clear" w:color="auto" w:fill="FFFFFF"/>
        </w:rPr>
        <w:t>栈</w:t>
      </w:r>
      <w:proofErr w:type="gramEnd"/>
      <w:r>
        <w:rPr>
          <w:rFonts w:ascii="SF UI Text" w:eastAsia="SF UI Text" w:hAnsi="SF UI Text" w:cs="SF UI Text"/>
          <w:color w:val="4D4D4D"/>
          <w:sz w:val="20"/>
          <w:szCs w:val="20"/>
          <w:shd w:val="clear" w:color="auto" w:fill="FFFFFF"/>
        </w:rPr>
        <w:t>底开始，一直到</w:t>
      </w:r>
      <w:proofErr w:type="gramStart"/>
      <w:r>
        <w:rPr>
          <w:rFonts w:ascii="SF UI Text" w:eastAsia="SF UI Text" w:hAnsi="SF UI Text" w:cs="SF UI Text"/>
          <w:color w:val="4D4D4D"/>
          <w:sz w:val="20"/>
          <w:szCs w:val="20"/>
          <w:shd w:val="clear" w:color="auto" w:fill="FFFFFF"/>
        </w:rPr>
        <w:t>栈</w:t>
      </w:r>
      <w:proofErr w:type="gramEnd"/>
      <w:r>
        <w:rPr>
          <w:rFonts w:ascii="SF UI Text" w:eastAsia="SF UI Text" w:hAnsi="SF UI Text" w:cs="SF UI Text"/>
          <w:color w:val="4D4D4D"/>
          <w:sz w:val="20"/>
          <w:szCs w:val="20"/>
          <w:shd w:val="clear" w:color="auto" w:fill="FFFFFF"/>
        </w:rPr>
        <w:t>顶 ，使用负数索引时表示从</w:t>
      </w:r>
      <w:proofErr w:type="gramStart"/>
      <w:r>
        <w:rPr>
          <w:rFonts w:ascii="SF UI Text" w:eastAsia="SF UI Text" w:hAnsi="SF UI Text" w:cs="SF UI Text"/>
          <w:color w:val="4D4D4D"/>
          <w:sz w:val="20"/>
          <w:szCs w:val="20"/>
          <w:shd w:val="clear" w:color="auto" w:fill="FFFFFF"/>
        </w:rPr>
        <w:t>栈</w:t>
      </w:r>
      <w:proofErr w:type="gramEnd"/>
      <w:r>
        <w:rPr>
          <w:rFonts w:ascii="SF UI Text" w:eastAsia="SF UI Text" w:hAnsi="SF UI Text" w:cs="SF UI Text"/>
          <w:color w:val="4D4D4D"/>
          <w:sz w:val="20"/>
          <w:szCs w:val="20"/>
          <w:shd w:val="clear" w:color="auto" w:fill="FFFFFF"/>
        </w:rPr>
        <w:t>顶开始，一直到</w:t>
      </w:r>
      <w:proofErr w:type="gramStart"/>
      <w:r>
        <w:rPr>
          <w:rFonts w:ascii="SF UI Text" w:eastAsia="SF UI Text" w:hAnsi="SF UI Text" w:cs="SF UI Text"/>
          <w:color w:val="4D4D4D"/>
          <w:sz w:val="20"/>
          <w:szCs w:val="20"/>
          <w:shd w:val="clear" w:color="auto" w:fill="FFFFFF"/>
        </w:rPr>
        <w:t>栈</w:t>
      </w:r>
      <w:proofErr w:type="gramEnd"/>
      <w:r>
        <w:rPr>
          <w:rFonts w:ascii="SF UI Text" w:eastAsia="SF UI Text" w:hAnsi="SF UI Text" w:cs="SF UI Text"/>
          <w:color w:val="4D4D4D"/>
          <w:sz w:val="20"/>
          <w:szCs w:val="20"/>
          <w:shd w:val="clear" w:color="auto" w:fill="FFFFFF"/>
        </w:rPr>
        <w:t>底。</w:t>
      </w:r>
    </w:p>
    <w:p w14:paraId="7622311F" w14:textId="77777777" w:rsidR="00F3667E" w:rsidRDefault="00000000">
      <w:pPr>
        <w:pStyle w:val="a3"/>
        <w:widowControl/>
        <w:numPr>
          <w:ilvl w:val="0"/>
          <w:numId w:val="3"/>
        </w:numPr>
        <w:ind w:left="336" w:hanging="336"/>
      </w:pPr>
      <w:r>
        <w:t xml:space="preserve"> </w:t>
      </w:r>
      <w:r>
        <w:rPr>
          <w:rFonts w:ascii="Calibri" w:hAnsi="Calibri" w:cs="Calibri"/>
          <w:color w:val="000000"/>
          <w:sz w:val="21"/>
          <w:szCs w:val="21"/>
        </w:rPr>
        <w:t>说说</w:t>
      </w:r>
      <w:r>
        <w:rPr>
          <w:rFonts w:ascii="Calibri" w:hAnsi="Calibri" w:cs="Calibri"/>
          <w:color w:val="000000"/>
          <w:sz w:val="21"/>
          <w:szCs w:val="21"/>
        </w:rPr>
        <w:t>Lua</w:t>
      </w:r>
      <w:r>
        <w:rPr>
          <w:rFonts w:ascii="Calibri" w:hAnsi="Calibri" w:cs="Calibri"/>
          <w:color w:val="000000"/>
          <w:sz w:val="21"/>
          <w:szCs w:val="21"/>
        </w:rPr>
        <w:t>中的闭包？</w:t>
      </w:r>
    </w:p>
    <w:p w14:paraId="18C3759D" w14:textId="77777777" w:rsidR="00F3667E" w:rsidRDefault="00000000">
      <w:pPr>
        <w:pStyle w:val="a3"/>
        <w:widowControl/>
      </w:pPr>
      <w:r>
        <w:rPr>
          <w:rFonts w:ascii="Calibri" w:hAnsi="Calibri" w:cs="Calibri"/>
          <w:color w:val="000000"/>
          <w:sz w:val="21"/>
          <w:szCs w:val="21"/>
        </w:rPr>
        <w:t>当一个函数嵌套另一个函数时，内部函数可以访问外部函数的局部变量。即使出了外部函数的作用域依旧成立。</w:t>
      </w:r>
    </w:p>
    <w:p w14:paraId="1D83CB8C" w14:textId="77777777" w:rsidR="00F3667E" w:rsidRDefault="00000000">
      <w:pPr>
        <w:pStyle w:val="a3"/>
        <w:widowControl/>
        <w:numPr>
          <w:ilvl w:val="0"/>
          <w:numId w:val="3"/>
        </w:numPr>
        <w:ind w:left="336" w:hanging="336"/>
      </w:pPr>
      <w:r>
        <w:t xml:space="preserve"> </w:t>
      </w:r>
      <w:r>
        <w:rPr>
          <w:rFonts w:ascii="Calibri" w:hAnsi="Calibri" w:cs="Calibri"/>
          <w:color w:val="000000"/>
          <w:sz w:val="21"/>
          <w:szCs w:val="21"/>
        </w:rPr>
        <w:t>请深入说明</w:t>
      </w:r>
      <w:r>
        <w:rPr>
          <w:rFonts w:ascii="Calibri" w:hAnsi="Calibri" w:cs="Calibri"/>
          <w:color w:val="000000"/>
          <w:sz w:val="21"/>
          <w:szCs w:val="21"/>
        </w:rPr>
        <w:t>Lua</w:t>
      </w:r>
      <w:r>
        <w:rPr>
          <w:rFonts w:ascii="Calibri" w:hAnsi="Calibri" w:cs="Calibri"/>
          <w:color w:val="000000"/>
          <w:sz w:val="21"/>
          <w:szCs w:val="21"/>
        </w:rPr>
        <w:t>的数据结构和内存占用？</w:t>
      </w:r>
      <w:r>
        <w:rPr>
          <w:rFonts w:ascii="Calibri" w:hAnsi="Calibri" w:cs="Calibri"/>
          <w:color w:val="000000"/>
          <w:sz w:val="21"/>
          <w:szCs w:val="21"/>
        </w:rPr>
        <w:t xml:space="preserve"> </w:t>
      </w:r>
    </w:p>
    <w:p w14:paraId="64248696" w14:textId="77777777" w:rsidR="00F3667E" w:rsidRDefault="00000000">
      <w:pPr>
        <w:pStyle w:val="a3"/>
        <w:widowControl/>
      </w:pPr>
      <w:proofErr w:type="spellStart"/>
      <w:r>
        <w:rPr>
          <w:rFonts w:ascii="SF UI Text" w:eastAsia="SF UI Text" w:hAnsi="SF UI Text" w:cs="SF UI Text"/>
          <w:color w:val="000000"/>
          <w:sz w:val="20"/>
          <w:szCs w:val="20"/>
          <w:shd w:val="clear" w:color="auto" w:fill="FFFFFF"/>
        </w:rPr>
        <w:t>lua</w:t>
      </w:r>
      <w:proofErr w:type="spellEnd"/>
      <w:r>
        <w:rPr>
          <w:rFonts w:ascii="SF UI Text" w:eastAsia="SF UI Text" w:hAnsi="SF UI Text" w:cs="SF UI Text"/>
          <w:color w:val="000000"/>
          <w:sz w:val="20"/>
          <w:szCs w:val="20"/>
          <w:shd w:val="clear" w:color="auto" w:fill="FFFFFF"/>
        </w:rPr>
        <w:t>的数据结构的内存分配是动态的</w:t>
      </w:r>
    </w:p>
    <w:p w14:paraId="684C0254" w14:textId="77777777" w:rsidR="00F3667E" w:rsidRDefault="00000000">
      <w:pPr>
        <w:pStyle w:val="a3"/>
        <w:widowControl/>
      </w:pPr>
      <w:r>
        <w:rPr>
          <w:rFonts w:ascii="SF UI Text" w:eastAsia="SF UI Text" w:hAnsi="SF UI Text" w:cs="SF UI Text"/>
          <w:color w:val="000000"/>
          <w:sz w:val="20"/>
          <w:szCs w:val="20"/>
          <w:shd w:val="clear" w:color="auto" w:fill="FFFFFF"/>
        </w:rPr>
        <w:t xml:space="preserve">   常见的数据结构是string和table</w:t>
      </w:r>
    </w:p>
    <w:p w14:paraId="4702488D" w14:textId="77777777" w:rsidR="00F3667E" w:rsidRDefault="00000000">
      <w:pPr>
        <w:pStyle w:val="a3"/>
        <w:widowControl/>
        <w:numPr>
          <w:ilvl w:val="0"/>
          <w:numId w:val="4"/>
        </w:numPr>
        <w:ind w:left="336" w:hanging="336"/>
      </w:pPr>
      <w:r>
        <w:t xml:space="preserve"> </w:t>
      </w:r>
      <w:proofErr w:type="spellStart"/>
      <w:r>
        <w:rPr>
          <w:rFonts w:ascii="Calibri" w:hAnsi="Calibri" w:cs="Calibri"/>
          <w:color w:val="000000"/>
          <w:sz w:val="21"/>
          <w:szCs w:val="21"/>
        </w:rPr>
        <w:t>lua</w:t>
      </w:r>
      <w:proofErr w:type="spellEnd"/>
      <w:r>
        <w:rPr>
          <w:rFonts w:ascii="Calibri" w:hAnsi="Calibri" w:cs="Calibri"/>
          <w:color w:val="000000"/>
          <w:sz w:val="21"/>
          <w:szCs w:val="21"/>
        </w:rPr>
        <w:t>是如何实现热更新的？</w:t>
      </w:r>
      <w:r>
        <w:rPr>
          <w:rFonts w:ascii="Calibri" w:hAnsi="Calibri" w:cs="Calibri"/>
          <w:color w:val="000000"/>
          <w:sz w:val="21"/>
          <w:szCs w:val="21"/>
        </w:rPr>
        <w:t xml:space="preserve"> </w:t>
      </w:r>
    </w:p>
    <w:p w14:paraId="3DA6229D" w14:textId="77777777" w:rsidR="00F3667E" w:rsidRDefault="00000000">
      <w:pPr>
        <w:pStyle w:val="a3"/>
        <w:widowControl/>
        <w:numPr>
          <w:ilvl w:val="0"/>
          <w:numId w:val="5"/>
        </w:numPr>
        <w:ind w:left="756" w:hanging="336"/>
      </w:pPr>
      <w:r>
        <w:t xml:space="preserve"> </w:t>
      </w:r>
      <w:r>
        <w:rPr>
          <w:rFonts w:ascii="Calibri" w:hAnsi="Calibri" w:cs="Calibri"/>
          <w:color w:val="000000"/>
          <w:sz w:val="21"/>
          <w:szCs w:val="21"/>
        </w:rPr>
        <w:t>从服务器下载资源比对文件</w:t>
      </w:r>
    </w:p>
    <w:p w14:paraId="298AAF43" w14:textId="77777777" w:rsidR="00F3667E" w:rsidRDefault="00000000">
      <w:pPr>
        <w:pStyle w:val="a3"/>
        <w:widowControl/>
        <w:numPr>
          <w:ilvl w:val="0"/>
          <w:numId w:val="5"/>
        </w:numPr>
        <w:ind w:left="756" w:hanging="336"/>
      </w:pPr>
      <w:r>
        <w:t xml:space="preserve"> </w:t>
      </w:r>
      <w:r>
        <w:rPr>
          <w:rFonts w:ascii="Calibri" w:hAnsi="Calibri" w:cs="Calibri"/>
          <w:color w:val="000000"/>
          <w:sz w:val="21"/>
          <w:szCs w:val="21"/>
        </w:rPr>
        <w:t>把下载的文件和本地资源比对文件进行比较</w:t>
      </w:r>
    </w:p>
    <w:p w14:paraId="48726918" w14:textId="77777777" w:rsidR="00F3667E" w:rsidRDefault="00000000">
      <w:pPr>
        <w:pStyle w:val="a3"/>
        <w:widowControl/>
        <w:numPr>
          <w:ilvl w:val="0"/>
          <w:numId w:val="5"/>
        </w:numPr>
        <w:ind w:left="756" w:hanging="336"/>
      </w:pPr>
      <w:r>
        <w:t xml:space="preserve"> </w:t>
      </w:r>
      <w:r>
        <w:rPr>
          <w:rFonts w:ascii="Calibri" w:hAnsi="Calibri" w:cs="Calibri"/>
          <w:color w:val="000000"/>
          <w:sz w:val="21"/>
          <w:szCs w:val="21"/>
        </w:rPr>
        <w:t>删除本地资源比对文件，下载</w:t>
      </w:r>
      <w:r>
        <w:rPr>
          <w:rFonts w:ascii="Calibri" w:hAnsi="Calibri" w:cs="Calibri"/>
          <w:color w:val="000000"/>
          <w:sz w:val="21"/>
          <w:szCs w:val="21"/>
        </w:rPr>
        <w:t>ab</w:t>
      </w:r>
      <w:r>
        <w:rPr>
          <w:rFonts w:ascii="Calibri" w:hAnsi="Calibri" w:cs="Calibri"/>
          <w:color w:val="000000"/>
          <w:sz w:val="21"/>
          <w:szCs w:val="21"/>
        </w:rPr>
        <w:t>包</w:t>
      </w:r>
    </w:p>
    <w:p w14:paraId="683689B2" w14:textId="77777777" w:rsidR="00F3667E" w:rsidRDefault="00000000">
      <w:pPr>
        <w:pStyle w:val="a3"/>
        <w:widowControl/>
        <w:numPr>
          <w:ilvl w:val="0"/>
          <w:numId w:val="4"/>
        </w:numPr>
        <w:ind w:left="336" w:hanging="336"/>
      </w:pPr>
      <w:r>
        <w:t xml:space="preserve"> </w:t>
      </w:r>
      <w:r>
        <w:rPr>
          <w:rFonts w:ascii="Calibri" w:hAnsi="Calibri" w:cs="Calibri"/>
          <w:color w:val="000000"/>
          <w:sz w:val="21"/>
          <w:szCs w:val="21"/>
        </w:rPr>
        <w:t>简单描述一下</w:t>
      </w:r>
      <w:r>
        <w:rPr>
          <w:rFonts w:ascii="Calibri" w:hAnsi="Calibri" w:cs="Calibri"/>
          <w:color w:val="000000"/>
          <w:sz w:val="21"/>
          <w:szCs w:val="21"/>
        </w:rPr>
        <w:t>Lua</w:t>
      </w:r>
      <w:r>
        <w:rPr>
          <w:rFonts w:ascii="Calibri" w:hAnsi="Calibri" w:cs="Calibri"/>
          <w:color w:val="000000"/>
          <w:sz w:val="21"/>
          <w:szCs w:val="21"/>
        </w:rPr>
        <w:t>的</w:t>
      </w:r>
      <w:r>
        <w:rPr>
          <w:rFonts w:ascii="Calibri" w:hAnsi="Calibri" w:cs="Calibri"/>
          <w:color w:val="000000"/>
          <w:sz w:val="21"/>
          <w:szCs w:val="21"/>
        </w:rPr>
        <w:t>GC</w:t>
      </w:r>
      <w:r>
        <w:rPr>
          <w:rFonts w:ascii="Calibri" w:hAnsi="Calibri" w:cs="Calibri"/>
          <w:color w:val="000000"/>
          <w:sz w:val="21"/>
          <w:szCs w:val="21"/>
        </w:rPr>
        <w:t>原理？</w:t>
      </w:r>
    </w:p>
    <w:p w14:paraId="0F4D528D" w14:textId="77777777" w:rsidR="00F3667E" w:rsidRDefault="00000000">
      <w:pPr>
        <w:pStyle w:val="a3"/>
        <w:widowControl/>
      </w:pPr>
      <w:r>
        <w:rPr>
          <w:rFonts w:ascii="Calibri" w:hAnsi="Calibri" w:cs="Calibri"/>
          <w:color w:val="000000"/>
          <w:sz w:val="21"/>
          <w:szCs w:val="21"/>
        </w:rPr>
        <w:t>--</w:t>
      </w:r>
      <w:r>
        <w:rPr>
          <w:rFonts w:ascii="Calibri" w:hAnsi="Calibri" w:cs="Calibri"/>
          <w:color w:val="000000"/>
          <w:sz w:val="21"/>
          <w:szCs w:val="21"/>
        </w:rPr>
        <w:t>标记阶段：遍历所有可达的对象，将这些对象标记为活跃状态</w:t>
      </w:r>
    </w:p>
    <w:p w14:paraId="24649961" w14:textId="77777777" w:rsidR="00F3667E" w:rsidRDefault="00000000">
      <w:pPr>
        <w:pStyle w:val="a3"/>
        <w:widowControl/>
      </w:pPr>
      <w:r>
        <w:rPr>
          <w:rFonts w:ascii="Calibri" w:hAnsi="Calibri" w:cs="Calibri"/>
          <w:color w:val="000000"/>
          <w:sz w:val="21"/>
          <w:szCs w:val="21"/>
        </w:rPr>
        <w:t>--</w:t>
      </w:r>
      <w:r>
        <w:rPr>
          <w:rFonts w:ascii="Calibri" w:hAnsi="Calibri" w:cs="Calibri"/>
          <w:color w:val="000000"/>
          <w:sz w:val="21"/>
          <w:szCs w:val="21"/>
        </w:rPr>
        <w:t>清理阶段：遍历所有被标记为需要进行析构、未被标记为活跃状态的对象，将这些对象其</w:t>
      </w:r>
      <w:r>
        <w:rPr>
          <w:rFonts w:ascii="Calibri" w:hAnsi="Calibri" w:cs="Calibri"/>
          <w:color w:val="000000"/>
          <w:sz w:val="21"/>
          <w:szCs w:val="21"/>
        </w:rPr>
        <w:t xml:space="preserve">    </w:t>
      </w:r>
      <w:r>
        <w:rPr>
          <w:rFonts w:ascii="Calibri" w:hAnsi="Calibri" w:cs="Calibri"/>
          <w:color w:val="000000"/>
          <w:sz w:val="21"/>
          <w:szCs w:val="21"/>
        </w:rPr>
        <w:t>中正在被引用的对象标记为活跃状态</w:t>
      </w:r>
    </w:p>
    <w:p w14:paraId="425CF3E2" w14:textId="77777777" w:rsidR="00F3667E" w:rsidRDefault="00000000">
      <w:pPr>
        <w:pStyle w:val="a3"/>
        <w:widowControl/>
      </w:pPr>
      <w:r>
        <w:rPr>
          <w:rFonts w:ascii="Calibri" w:hAnsi="Calibri" w:cs="Calibri"/>
          <w:color w:val="000000"/>
          <w:sz w:val="21"/>
          <w:szCs w:val="21"/>
        </w:rPr>
        <w:t>--</w:t>
      </w:r>
      <w:r>
        <w:rPr>
          <w:rFonts w:ascii="Calibri" w:hAnsi="Calibri" w:cs="Calibri"/>
          <w:color w:val="000000"/>
          <w:sz w:val="21"/>
          <w:szCs w:val="21"/>
        </w:rPr>
        <w:t>清除阶段：将所有未被标记为活跃状态的对象进行回收</w:t>
      </w:r>
    </w:p>
    <w:p w14:paraId="0304F02F" w14:textId="77777777" w:rsidR="00F3667E" w:rsidRDefault="00000000">
      <w:pPr>
        <w:pStyle w:val="a3"/>
        <w:widowControl/>
      </w:pPr>
      <w:r>
        <w:rPr>
          <w:rFonts w:ascii="Calibri" w:hAnsi="Calibri" w:cs="Calibri"/>
          <w:color w:val="000000"/>
          <w:sz w:val="21"/>
          <w:szCs w:val="21"/>
        </w:rPr>
        <w:t>--</w:t>
      </w:r>
      <w:proofErr w:type="gramStart"/>
      <w:r>
        <w:rPr>
          <w:rFonts w:ascii="Calibri" w:hAnsi="Calibri" w:cs="Calibri"/>
          <w:color w:val="000000"/>
          <w:sz w:val="21"/>
          <w:szCs w:val="21"/>
        </w:rPr>
        <w:t>析构阶段</w:t>
      </w:r>
      <w:proofErr w:type="gramEnd"/>
      <w:r>
        <w:rPr>
          <w:rFonts w:ascii="Calibri" w:hAnsi="Calibri" w:cs="Calibri"/>
          <w:color w:val="000000"/>
          <w:sz w:val="21"/>
          <w:szCs w:val="21"/>
        </w:rPr>
        <w:t>：调用清理阶段分离出来的对象的</w:t>
      </w:r>
      <w:proofErr w:type="gramStart"/>
      <w:r>
        <w:rPr>
          <w:rFonts w:ascii="Calibri" w:hAnsi="Calibri" w:cs="Calibri"/>
          <w:color w:val="000000"/>
          <w:sz w:val="21"/>
          <w:szCs w:val="21"/>
        </w:rPr>
        <w:t>析构器</w:t>
      </w:r>
      <w:proofErr w:type="gramEnd"/>
    </w:p>
    <w:p w14:paraId="6F7EEEB2" w14:textId="77777777" w:rsidR="00F3667E" w:rsidRDefault="00000000">
      <w:pPr>
        <w:pStyle w:val="a3"/>
        <w:widowControl/>
      </w:pPr>
      <w:r>
        <w:rPr>
          <w:rFonts w:ascii="Calibri" w:hAnsi="Calibri" w:cs="Calibri"/>
          <w:color w:val="000000"/>
          <w:sz w:val="21"/>
          <w:szCs w:val="21"/>
        </w:rPr>
        <w:t>--</w:t>
      </w:r>
      <w:r>
        <w:rPr>
          <w:rFonts w:ascii="Calibri" w:hAnsi="Calibri" w:cs="Calibri"/>
          <w:color w:val="000000"/>
          <w:sz w:val="21"/>
          <w:szCs w:val="21"/>
        </w:rPr>
        <w:t>每个对象有三个状态：</w:t>
      </w:r>
    </w:p>
    <w:p w14:paraId="739828A3" w14:textId="77777777" w:rsidR="00F3667E" w:rsidRDefault="00000000">
      <w:pPr>
        <w:pStyle w:val="a3"/>
        <w:widowControl/>
      </w:pPr>
      <w:r>
        <w:rPr>
          <w:rFonts w:ascii="Calibri" w:hAnsi="Calibri" w:cs="Calibri"/>
          <w:color w:val="000000"/>
          <w:sz w:val="21"/>
          <w:szCs w:val="21"/>
        </w:rPr>
        <w:t>--</w:t>
      </w:r>
      <w:r>
        <w:rPr>
          <w:rFonts w:ascii="Calibri" w:hAnsi="Calibri" w:cs="Calibri"/>
          <w:color w:val="000000"/>
          <w:sz w:val="21"/>
          <w:szCs w:val="21"/>
        </w:rPr>
        <w:t>无法被访问的对象为白色，对象初始时为白色，清除阶段将所有标记为白色的对象进行回收</w:t>
      </w:r>
    </w:p>
    <w:p w14:paraId="2F5BDD71" w14:textId="77777777" w:rsidR="00F3667E" w:rsidRDefault="00000000">
      <w:pPr>
        <w:pStyle w:val="a3"/>
        <w:widowControl/>
      </w:pPr>
      <w:r>
        <w:rPr>
          <w:rFonts w:ascii="Calibri" w:hAnsi="Calibri" w:cs="Calibri"/>
          <w:color w:val="000000"/>
          <w:sz w:val="21"/>
          <w:szCs w:val="21"/>
        </w:rPr>
        <w:t>--</w:t>
      </w:r>
      <w:r>
        <w:rPr>
          <w:rFonts w:ascii="Calibri" w:hAnsi="Calibri" w:cs="Calibri"/>
          <w:color w:val="000000"/>
          <w:sz w:val="21"/>
          <w:szCs w:val="21"/>
        </w:rPr>
        <w:t>可以访问到，但没有被标记的为灰色状态。在遍历过程中，已访问但是子对象</w:t>
      </w:r>
      <w:proofErr w:type="gramStart"/>
      <w:r>
        <w:rPr>
          <w:rFonts w:ascii="Calibri" w:hAnsi="Calibri" w:cs="Calibri"/>
          <w:color w:val="000000"/>
          <w:sz w:val="21"/>
          <w:szCs w:val="21"/>
        </w:rPr>
        <w:t>未访问</w:t>
      </w:r>
      <w:proofErr w:type="gramEnd"/>
      <w:r>
        <w:rPr>
          <w:rFonts w:ascii="Calibri" w:hAnsi="Calibri" w:cs="Calibri"/>
          <w:color w:val="000000"/>
          <w:sz w:val="21"/>
          <w:szCs w:val="21"/>
        </w:rPr>
        <w:t>的对象标记为灰色。</w:t>
      </w:r>
    </w:p>
    <w:p w14:paraId="724B0500" w14:textId="77777777" w:rsidR="00F3667E" w:rsidRDefault="00000000">
      <w:pPr>
        <w:pStyle w:val="a3"/>
        <w:widowControl/>
        <w:ind w:left="336"/>
      </w:pPr>
      <w:r>
        <w:rPr>
          <w:rFonts w:ascii="Calibri" w:hAnsi="Calibri" w:cs="Calibri"/>
          <w:color w:val="000000"/>
          <w:sz w:val="21"/>
          <w:szCs w:val="21"/>
        </w:rPr>
        <w:t>--</w:t>
      </w:r>
      <w:r>
        <w:rPr>
          <w:rFonts w:ascii="Calibri" w:hAnsi="Calibri" w:cs="Calibri"/>
          <w:color w:val="000000"/>
          <w:sz w:val="21"/>
          <w:szCs w:val="21"/>
        </w:rPr>
        <w:t>被标记过的为黑色状态。已访问且子对象也已</w:t>
      </w:r>
      <w:proofErr w:type="gramStart"/>
      <w:r>
        <w:rPr>
          <w:rFonts w:ascii="Calibri" w:hAnsi="Calibri" w:cs="Calibri"/>
          <w:color w:val="000000"/>
          <w:sz w:val="21"/>
          <w:szCs w:val="21"/>
        </w:rPr>
        <w:t>完全访问</w:t>
      </w:r>
      <w:proofErr w:type="gramEnd"/>
      <w:r>
        <w:rPr>
          <w:rFonts w:ascii="Calibri" w:hAnsi="Calibri" w:cs="Calibri"/>
          <w:color w:val="000000"/>
          <w:sz w:val="21"/>
          <w:szCs w:val="21"/>
        </w:rPr>
        <w:t>的对象标记为黑色。</w:t>
      </w:r>
    </w:p>
    <w:p w14:paraId="430BBFBF" w14:textId="77777777" w:rsidR="00F3667E" w:rsidRDefault="00000000">
      <w:pPr>
        <w:pStyle w:val="a3"/>
        <w:widowControl/>
        <w:numPr>
          <w:ilvl w:val="0"/>
          <w:numId w:val="6"/>
        </w:numPr>
        <w:ind w:left="336" w:hanging="336"/>
      </w:pPr>
      <w:r>
        <w:t xml:space="preserve"> </w:t>
      </w:r>
      <w:r>
        <w:rPr>
          <w:rFonts w:ascii="Calibri" w:hAnsi="Calibri" w:cs="Calibri"/>
          <w:color w:val="000000"/>
          <w:sz w:val="21"/>
          <w:szCs w:val="21"/>
        </w:rPr>
        <w:t>AB</w:t>
      </w:r>
      <w:proofErr w:type="gramStart"/>
      <w:r>
        <w:rPr>
          <w:rFonts w:ascii="Calibri" w:hAnsi="Calibri" w:cs="Calibri"/>
          <w:color w:val="000000"/>
          <w:sz w:val="21"/>
          <w:szCs w:val="21"/>
        </w:rPr>
        <w:t>包资源</w:t>
      </w:r>
      <w:proofErr w:type="gramEnd"/>
      <w:r>
        <w:rPr>
          <w:rFonts w:ascii="Calibri" w:hAnsi="Calibri" w:cs="Calibri"/>
          <w:color w:val="000000"/>
          <w:sz w:val="21"/>
          <w:szCs w:val="21"/>
        </w:rPr>
        <w:t>加载的方法有哪些</w:t>
      </w:r>
    </w:p>
    <w:p w14:paraId="34C7C7D9" w14:textId="77777777" w:rsidR="00F3667E" w:rsidRDefault="00000000">
      <w:pPr>
        <w:pStyle w:val="a3"/>
        <w:widowControl/>
        <w:ind w:left="756"/>
      </w:pPr>
      <w:r>
        <w:rPr>
          <w:rFonts w:ascii="Calibri" w:hAnsi="Calibri" w:cs="Calibri"/>
          <w:color w:val="000000"/>
          <w:sz w:val="21"/>
          <w:szCs w:val="21"/>
        </w:rPr>
        <w:t>1.</w:t>
      </w:r>
      <w:r>
        <w:rPr>
          <w:rFonts w:ascii="Calibri" w:hAnsi="Calibri" w:cs="Calibri"/>
          <w:color w:val="000000"/>
          <w:sz w:val="21"/>
          <w:szCs w:val="21"/>
        </w:rPr>
        <w:t>从本地文件中加载，</w:t>
      </w:r>
    </w:p>
    <w:p w14:paraId="6F4A91EB" w14:textId="77777777" w:rsidR="00F3667E" w:rsidRDefault="00000000">
      <w:pPr>
        <w:pStyle w:val="a3"/>
        <w:widowControl/>
        <w:ind w:left="756"/>
      </w:pPr>
      <w:r>
        <w:rPr>
          <w:rFonts w:ascii="Calibri" w:hAnsi="Calibri" w:cs="Calibri"/>
          <w:color w:val="000000"/>
          <w:sz w:val="21"/>
          <w:szCs w:val="21"/>
        </w:rPr>
        <w:t>2.</w:t>
      </w:r>
      <w:r>
        <w:rPr>
          <w:rFonts w:ascii="Calibri" w:hAnsi="Calibri" w:cs="Calibri"/>
          <w:color w:val="000000"/>
          <w:sz w:val="21"/>
          <w:szCs w:val="21"/>
        </w:rPr>
        <w:t>从本地内存中加载</w:t>
      </w:r>
    </w:p>
    <w:p w14:paraId="1ACCC628" w14:textId="77777777" w:rsidR="00F3667E" w:rsidRDefault="00000000">
      <w:pPr>
        <w:pStyle w:val="a3"/>
        <w:widowControl/>
        <w:ind w:left="756"/>
      </w:pPr>
      <w:r>
        <w:rPr>
          <w:rFonts w:ascii="Calibri" w:hAnsi="Calibri" w:cs="Calibri"/>
          <w:color w:val="000000"/>
          <w:sz w:val="21"/>
          <w:szCs w:val="21"/>
        </w:rPr>
        <w:t>3.www.</w:t>
      </w:r>
      <w:r>
        <w:rPr>
          <w:rFonts w:ascii="Calibri" w:hAnsi="Calibri" w:cs="Calibri"/>
          <w:color w:val="000000"/>
          <w:sz w:val="21"/>
          <w:szCs w:val="21"/>
        </w:rPr>
        <w:t>网络加载</w:t>
      </w:r>
    </w:p>
    <w:p w14:paraId="3CDAA1A8" w14:textId="77777777" w:rsidR="00F3667E" w:rsidRDefault="00000000">
      <w:pPr>
        <w:pStyle w:val="a3"/>
        <w:widowControl/>
        <w:ind w:left="756"/>
      </w:pPr>
      <w:r>
        <w:rPr>
          <w:rFonts w:ascii="Calibri" w:hAnsi="Calibri" w:cs="Calibri"/>
          <w:color w:val="000000"/>
          <w:sz w:val="21"/>
          <w:szCs w:val="21"/>
        </w:rPr>
        <w:t>4.unitywebrequest</w:t>
      </w:r>
      <w:r>
        <w:rPr>
          <w:rFonts w:ascii="Calibri" w:hAnsi="Calibri" w:cs="Calibri"/>
          <w:color w:val="000000"/>
          <w:sz w:val="21"/>
          <w:szCs w:val="21"/>
        </w:rPr>
        <w:t>网络加载</w:t>
      </w:r>
    </w:p>
    <w:p w14:paraId="2A787B8E" w14:textId="77777777" w:rsidR="00F3667E" w:rsidRDefault="00000000">
      <w:pPr>
        <w:pStyle w:val="a3"/>
        <w:widowControl/>
        <w:ind w:leftChars="200" w:left="420" w:firstLine="420"/>
      </w:pPr>
      <w:r>
        <w:rPr>
          <w:rFonts w:ascii="Calibri" w:hAnsi="Calibri" w:cs="Calibri"/>
          <w:color w:val="000000"/>
          <w:sz w:val="21"/>
          <w:szCs w:val="21"/>
        </w:rPr>
        <w:t>5.</w:t>
      </w:r>
      <w:r>
        <w:rPr>
          <w:rFonts w:ascii="Calibri" w:hAnsi="Calibri" w:cs="Calibri"/>
          <w:color w:val="000000"/>
          <w:sz w:val="21"/>
          <w:szCs w:val="21"/>
        </w:rPr>
        <w:t>通过</w:t>
      </w:r>
      <w:r>
        <w:rPr>
          <w:rFonts w:ascii="Calibri" w:hAnsi="Calibri" w:cs="Calibri"/>
          <w:color w:val="000000"/>
          <w:sz w:val="21"/>
          <w:szCs w:val="21"/>
        </w:rPr>
        <w:t>manifest</w:t>
      </w:r>
      <w:r>
        <w:rPr>
          <w:rFonts w:ascii="Calibri" w:hAnsi="Calibri" w:cs="Calibri"/>
          <w:color w:val="000000"/>
          <w:sz w:val="21"/>
          <w:szCs w:val="21"/>
        </w:rPr>
        <w:t>文件加载</w:t>
      </w:r>
    </w:p>
    <w:p w14:paraId="6B28C209" w14:textId="77777777" w:rsidR="00F3667E" w:rsidRDefault="00000000">
      <w:pPr>
        <w:pStyle w:val="a3"/>
        <w:widowControl/>
        <w:numPr>
          <w:ilvl w:val="0"/>
          <w:numId w:val="6"/>
        </w:numPr>
        <w:ind w:left="336" w:hanging="336"/>
      </w:pPr>
      <w:r>
        <w:t xml:space="preserve"> </w:t>
      </w:r>
      <w:proofErr w:type="spellStart"/>
      <w:r>
        <w:rPr>
          <w:rFonts w:ascii="Calibri" w:hAnsi="Calibri" w:cs="Calibri"/>
          <w:color w:val="000000"/>
          <w:sz w:val="21"/>
          <w:szCs w:val="21"/>
        </w:rPr>
        <w:t>Resource.UnloadAsset</w:t>
      </w:r>
      <w:proofErr w:type="spellEnd"/>
      <w:r>
        <w:rPr>
          <w:rFonts w:ascii="Calibri" w:hAnsi="Calibri" w:cs="Calibri"/>
          <w:color w:val="000000"/>
          <w:sz w:val="21"/>
          <w:szCs w:val="21"/>
        </w:rPr>
        <w:t>前提条件？（错误分类，应该放在</w:t>
      </w:r>
      <w:r>
        <w:rPr>
          <w:rFonts w:ascii="Calibri" w:hAnsi="Calibri" w:cs="Calibri"/>
          <w:color w:val="000000"/>
          <w:sz w:val="21"/>
          <w:szCs w:val="21"/>
        </w:rPr>
        <w:t>Unity</w:t>
      </w:r>
      <w:r>
        <w:rPr>
          <w:rFonts w:ascii="Calibri" w:hAnsi="Calibri" w:cs="Calibri"/>
          <w:color w:val="000000"/>
          <w:sz w:val="21"/>
          <w:szCs w:val="21"/>
        </w:rPr>
        <w:t>中）</w:t>
      </w:r>
    </w:p>
    <w:p w14:paraId="15A8D01A" w14:textId="77777777" w:rsidR="00F3667E" w:rsidRDefault="00000000">
      <w:pPr>
        <w:pStyle w:val="a3"/>
        <w:widowControl/>
      </w:pPr>
      <w:r>
        <w:rPr>
          <w:rFonts w:ascii="Calibri" w:hAnsi="Calibri" w:cs="Calibri"/>
          <w:color w:val="000000"/>
          <w:sz w:val="21"/>
          <w:szCs w:val="21"/>
        </w:rPr>
        <w:t>1.</w:t>
      </w:r>
      <w:r>
        <w:rPr>
          <w:rFonts w:ascii="Calibri" w:hAnsi="Calibri" w:cs="Calibri"/>
          <w:color w:val="000000"/>
          <w:sz w:val="21"/>
          <w:szCs w:val="21"/>
        </w:rPr>
        <w:t>卸载对象为单项资源，即不会卸载</w:t>
      </w:r>
      <w:proofErr w:type="spellStart"/>
      <w:r>
        <w:rPr>
          <w:rFonts w:ascii="Calibri" w:hAnsi="Calibri" w:cs="Calibri"/>
          <w:color w:val="000000"/>
          <w:sz w:val="21"/>
          <w:szCs w:val="21"/>
        </w:rPr>
        <w:t>GameObject</w:t>
      </w:r>
      <w:proofErr w:type="spellEnd"/>
      <w:r>
        <w:rPr>
          <w:rFonts w:ascii="Calibri" w:hAnsi="Calibri" w:cs="Calibri"/>
          <w:color w:val="000000"/>
          <w:sz w:val="21"/>
          <w:szCs w:val="21"/>
        </w:rPr>
        <w:t>这一个由组件集合而成的对象。</w:t>
      </w:r>
    </w:p>
    <w:p w14:paraId="0844409A" w14:textId="77777777" w:rsidR="00F3667E" w:rsidRDefault="00000000">
      <w:pPr>
        <w:pStyle w:val="a3"/>
        <w:widowControl/>
        <w:numPr>
          <w:ilvl w:val="0"/>
          <w:numId w:val="7"/>
        </w:numPr>
        <w:ind w:left="1176" w:hanging="336"/>
      </w:pPr>
      <w:r>
        <w:t xml:space="preserve"> </w:t>
      </w:r>
      <w:r>
        <w:rPr>
          <w:rFonts w:ascii="Calibri" w:hAnsi="Calibri" w:cs="Calibri"/>
          <w:color w:val="000000"/>
          <w:sz w:val="21"/>
          <w:szCs w:val="21"/>
        </w:rPr>
        <w:t>该资源已经加载到内存中，</w:t>
      </w:r>
    </w:p>
    <w:p w14:paraId="3D6F0E8A" w14:textId="77777777" w:rsidR="00F3667E" w:rsidRDefault="00000000">
      <w:pPr>
        <w:pStyle w:val="a3"/>
        <w:widowControl/>
        <w:numPr>
          <w:ilvl w:val="0"/>
          <w:numId w:val="7"/>
        </w:numPr>
        <w:ind w:left="1176" w:hanging="336"/>
      </w:pPr>
      <w:r>
        <w:t xml:space="preserve"> </w:t>
      </w:r>
      <w:r>
        <w:rPr>
          <w:rFonts w:ascii="Calibri" w:hAnsi="Calibri" w:cs="Calibri"/>
          <w:color w:val="000000"/>
          <w:sz w:val="21"/>
          <w:szCs w:val="21"/>
        </w:rPr>
        <w:t>该资源没有被使用</w:t>
      </w:r>
    </w:p>
    <w:p w14:paraId="688D9F9E" w14:textId="77777777" w:rsidR="00F3667E" w:rsidRDefault="00000000">
      <w:pPr>
        <w:pStyle w:val="a3"/>
        <w:widowControl/>
        <w:numPr>
          <w:ilvl w:val="0"/>
          <w:numId w:val="6"/>
        </w:numPr>
        <w:ind w:left="336" w:hanging="336"/>
      </w:pPr>
      <w:r>
        <w:t xml:space="preserve"> </w:t>
      </w:r>
      <w:r>
        <w:rPr>
          <w:rFonts w:ascii="Calibri" w:hAnsi="Calibri" w:cs="Calibri"/>
          <w:color w:val="000000"/>
          <w:sz w:val="21"/>
          <w:szCs w:val="21"/>
        </w:rPr>
        <w:t>__index</w:t>
      </w:r>
      <w:r>
        <w:rPr>
          <w:rFonts w:ascii="Calibri" w:hAnsi="Calibri" w:cs="Calibri"/>
          <w:color w:val="000000"/>
          <w:sz w:val="21"/>
          <w:szCs w:val="21"/>
        </w:rPr>
        <w:t>和</w:t>
      </w:r>
      <w:r>
        <w:rPr>
          <w:rFonts w:ascii="Calibri" w:hAnsi="Calibri" w:cs="Calibri"/>
          <w:color w:val="000000"/>
          <w:sz w:val="21"/>
          <w:szCs w:val="21"/>
        </w:rPr>
        <w:t>__</w:t>
      </w:r>
      <w:proofErr w:type="spellStart"/>
      <w:r>
        <w:rPr>
          <w:rFonts w:ascii="Calibri" w:hAnsi="Calibri" w:cs="Calibri"/>
          <w:color w:val="000000"/>
          <w:sz w:val="21"/>
          <w:szCs w:val="21"/>
        </w:rPr>
        <w:t>newindex</w:t>
      </w:r>
      <w:proofErr w:type="spellEnd"/>
      <w:proofErr w:type="gramStart"/>
      <w:r>
        <w:rPr>
          <w:rFonts w:ascii="Calibri" w:hAnsi="Calibri" w:cs="Calibri"/>
          <w:color w:val="000000"/>
          <w:sz w:val="21"/>
          <w:szCs w:val="21"/>
        </w:rPr>
        <w:t>元方法</w:t>
      </w:r>
      <w:proofErr w:type="gramEnd"/>
      <w:r>
        <w:rPr>
          <w:rFonts w:ascii="Calibri" w:hAnsi="Calibri" w:cs="Calibri"/>
          <w:color w:val="000000"/>
          <w:sz w:val="21"/>
          <w:szCs w:val="21"/>
        </w:rPr>
        <w:t>的区别？</w:t>
      </w:r>
    </w:p>
    <w:p w14:paraId="1C316849" w14:textId="77777777" w:rsidR="00F3667E" w:rsidRDefault="00000000">
      <w:pPr>
        <w:pStyle w:val="a3"/>
        <w:widowControl/>
      </w:pPr>
      <w:r>
        <w:rPr>
          <w:rFonts w:ascii="Calibri" w:hAnsi="Calibri" w:cs="Calibri"/>
          <w:color w:val="000000"/>
          <w:sz w:val="21"/>
          <w:szCs w:val="21"/>
        </w:rPr>
        <w:t>答</w:t>
      </w:r>
      <w:r>
        <w:rPr>
          <w:rFonts w:ascii="Calibri" w:hAnsi="Calibri" w:cs="Calibri"/>
          <w:color w:val="000000"/>
          <w:sz w:val="21"/>
          <w:szCs w:val="21"/>
        </w:rPr>
        <w:t>:_</w:t>
      </w:r>
      <w:proofErr w:type="spellStart"/>
      <w:r>
        <w:rPr>
          <w:rFonts w:ascii="Calibri" w:hAnsi="Calibri" w:cs="Calibri"/>
          <w:color w:val="000000"/>
          <w:sz w:val="21"/>
          <w:szCs w:val="21"/>
        </w:rPr>
        <w:t>newindex</w:t>
      </w:r>
      <w:proofErr w:type="spellEnd"/>
      <w:r>
        <w:rPr>
          <w:rFonts w:ascii="Calibri" w:hAnsi="Calibri" w:cs="Calibri"/>
          <w:color w:val="000000"/>
          <w:sz w:val="21"/>
          <w:szCs w:val="21"/>
        </w:rPr>
        <w:t>用于表的更新，</w:t>
      </w:r>
      <w:r>
        <w:rPr>
          <w:rFonts w:ascii="Calibri" w:hAnsi="Calibri" w:cs="Calibri"/>
          <w:color w:val="000000"/>
          <w:sz w:val="21"/>
          <w:szCs w:val="21"/>
        </w:rPr>
        <w:t>__index</w:t>
      </w:r>
      <w:r>
        <w:rPr>
          <w:rFonts w:ascii="Calibri" w:hAnsi="Calibri" w:cs="Calibri"/>
          <w:color w:val="000000"/>
          <w:sz w:val="21"/>
          <w:szCs w:val="21"/>
        </w:rPr>
        <w:t>用于表的查询</w:t>
      </w:r>
    </w:p>
    <w:p w14:paraId="2E7A83F9" w14:textId="77777777" w:rsidR="00F3667E" w:rsidRDefault="00000000">
      <w:pPr>
        <w:pStyle w:val="a3"/>
        <w:widowControl/>
      </w:pPr>
      <w:r>
        <w:rPr>
          <w:rFonts w:ascii="Calibri" w:hAnsi="Calibri" w:cs="Calibri"/>
          <w:color w:val="000000"/>
          <w:sz w:val="21"/>
          <w:szCs w:val="21"/>
        </w:rPr>
        <w:t>对表中不存在的值进行赋值的时候，解释器会查找</w:t>
      </w:r>
      <w:r>
        <w:rPr>
          <w:rFonts w:ascii="Calibri" w:hAnsi="Calibri" w:cs="Calibri"/>
          <w:color w:val="000000"/>
          <w:sz w:val="21"/>
          <w:szCs w:val="21"/>
        </w:rPr>
        <w:t>__</w:t>
      </w:r>
      <w:proofErr w:type="spellStart"/>
      <w:r>
        <w:rPr>
          <w:rFonts w:ascii="Calibri" w:hAnsi="Calibri" w:cs="Calibri"/>
          <w:color w:val="000000"/>
          <w:sz w:val="21"/>
          <w:szCs w:val="21"/>
        </w:rPr>
        <w:t>newindex</w:t>
      </w:r>
      <w:proofErr w:type="spellEnd"/>
    </w:p>
    <w:p w14:paraId="2D25BDED" w14:textId="77777777" w:rsidR="00F3667E" w:rsidRDefault="00000000">
      <w:pPr>
        <w:pStyle w:val="a3"/>
        <w:widowControl/>
        <w:ind w:left="336"/>
      </w:pPr>
      <w:r>
        <w:rPr>
          <w:rFonts w:ascii="Calibri" w:hAnsi="Calibri" w:cs="Calibri"/>
          <w:color w:val="000000"/>
          <w:sz w:val="21"/>
          <w:szCs w:val="21"/>
        </w:rPr>
        <w:t>__</w:t>
      </w:r>
      <w:proofErr w:type="spellStart"/>
      <w:r>
        <w:rPr>
          <w:rFonts w:ascii="Calibri" w:hAnsi="Calibri" w:cs="Calibri"/>
          <w:color w:val="000000"/>
          <w:sz w:val="21"/>
          <w:szCs w:val="21"/>
        </w:rPr>
        <w:t>newindex</w:t>
      </w:r>
      <w:proofErr w:type="spellEnd"/>
      <w:proofErr w:type="gramStart"/>
      <w:r>
        <w:rPr>
          <w:rFonts w:ascii="Calibri" w:hAnsi="Calibri" w:cs="Calibri"/>
          <w:color w:val="000000"/>
          <w:sz w:val="21"/>
          <w:szCs w:val="21"/>
        </w:rPr>
        <w:t>元方法</w:t>
      </w:r>
      <w:proofErr w:type="gramEnd"/>
      <w:r>
        <w:rPr>
          <w:rFonts w:ascii="Calibri" w:hAnsi="Calibri" w:cs="Calibri"/>
          <w:color w:val="000000"/>
          <w:sz w:val="21"/>
          <w:szCs w:val="21"/>
        </w:rPr>
        <w:t>如果是一个表，</w:t>
      </w:r>
      <w:r>
        <w:rPr>
          <w:rFonts w:ascii="Calibri" w:hAnsi="Calibri" w:cs="Calibri"/>
          <w:color w:val="000000"/>
          <w:sz w:val="21"/>
          <w:szCs w:val="21"/>
        </w:rPr>
        <w:t>Lua</w:t>
      </w:r>
      <w:r>
        <w:rPr>
          <w:rFonts w:ascii="Calibri" w:hAnsi="Calibri" w:cs="Calibri"/>
          <w:color w:val="000000"/>
          <w:sz w:val="21"/>
          <w:szCs w:val="21"/>
        </w:rPr>
        <w:t>语言就对这个元表的字段进行赋值</w:t>
      </w:r>
    </w:p>
    <w:p w14:paraId="1BF3F81A" w14:textId="77777777" w:rsidR="00F3667E" w:rsidRDefault="00000000">
      <w:pPr>
        <w:pStyle w:val="a3"/>
        <w:widowControl/>
        <w:numPr>
          <w:ilvl w:val="0"/>
          <w:numId w:val="6"/>
        </w:numPr>
        <w:ind w:left="336" w:hanging="336"/>
      </w:pPr>
      <w:r>
        <w:t xml:space="preserve"> </w:t>
      </w:r>
      <w:r>
        <w:rPr>
          <w:rFonts w:ascii="Calibri" w:hAnsi="Calibri" w:cs="Calibri"/>
          <w:color w:val="000000"/>
          <w:sz w:val="21"/>
          <w:szCs w:val="21"/>
        </w:rPr>
        <w:t>Lua</w:t>
      </w:r>
      <w:r>
        <w:rPr>
          <w:rFonts w:ascii="Calibri" w:hAnsi="Calibri" w:cs="Calibri"/>
          <w:color w:val="000000"/>
          <w:sz w:val="21"/>
          <w:szCs w:val="21"/>
        </w:rPr>
        <w:t>如何实现</w:t>
      </w:r>
      <w:r>
        <w:rPr>
          <w:rFonts w:ascii="Calibri" w:hAnsi="Calibri" w:cs="Calibri"/>
          <w:color w:val="000000"/>
          <w:sz w:val="21"/>
          <w:szCs w:val="21"/>
        </w:rPr>
        <w:t>C#</w:t>
      </w:r>
      <w:r>
        <w:rPr>
          <w:rFonts w:ascii="Calibri" w:hAnsi="Calibri" w:cs="Calibri"/>
          <w:color w:val="000000"/>
          <w:sz w:val="21"/>
          <w:szCs w:val="21"/>
        </w:rPr>
        <w:t>构造函数</w:t>
      </w:r>
      <w:r>
        <w:rPr>
          <w:rFonts w:ascii="Calibri" w:hAnsi="Calibri" w:cs="Calibri"/>
          <w:color w:val="000000"/>
          <w:sz w:val="21"/>
          <w:szCs w:val="21"/>
        </w:rPr>
        <w:t>new</w:t>
      </w:r>
      <w:r>
        <w:rPr>
          <w:rFonts w:ascii="Calibri" w:hAnsi="Calibri" w:cs="Calibri"/>
          <w:color w:val="000000"/>
          <w:sz w:val="21"/>
          <w:szCs w:val="21"/>
        </w:rPr>
        <w:t>方法</w:t>
      </w:r>
    </w:p>
    <w:p w14:paraId="7981D076" w14:textId="77777777" w:rsidR="00F3667E" w:rsidRDefault="00000000">
      <w:pPr>
        <w:pStyle w:val="a3"/>
        <w:widowControl/>
      </w:pPr>
      <w:r>
        <w:rPr>
          <w:rFonts w:ascii="Calibri" w:hAnsi="Calibri" w:cs="Calibri"/>
          <w:color w:val="000000"/>
          <w:sz w:val="21"/>
          <w:szCs w:val="21"/>
        </w:rPr>
        <w:t>答</w:t>
      </w:r>
      <w:r>
        <w:rPr>
          <w:rFonts w:ascii="Calibri" w:hAnsi="Calibri" w:cs="Calibri"/>
          <w:color w:val="000000"/>
          <w:sz w:val="21"/>
          <w:szCs w:val="21"/>
        </w:rPr>
        <w:t>:new</w:t>
      </w:r>
      <w:r>
        <w:rPr>
          <w:rFonts w:ascii="Calibri" w:hAnsi="Calibri" w:cs="Calibri"/>
          <w:color w:val="000000"/>
          <w:sz w:val="21"/>
          <w:szCs w:val="21"/>
        </w:rPr>
        <w:t>传进的参数</w:t>
      </w:r>
      <w:proofErr w:type="gramStart"/>
      <w:r>
        <w:rPr>
          <w:rFonts w:ascii="Calibri" w:hAnsi="Calibri" w:cs="Calibri"/>
          <w:color w:val="000000"/>
          <w:sz w:val="21"/>
          <w:szCs w:val="21"/>
        </w:rPr>
        <w:t>当做</w:t>
      </w:r>
      <w:proofErr w:type="gramEnd"/>
      <w:r>
        <w:rPr>
          <w:rFonts w:ascii="Calibri" w:hAnsi="Calibri" w:cs="Calibri"/>
          <w:color w:val="000000"/>
          <w:sz w:val="21"/>
          <w:szCs w:val="21"/>
        </w:rPr>
        <w:t>一个本地表</w:t>
      </w:r>
    </w:p>
    <w:p w14:paraId="042748F7" w14:textId="77777777" w:rsidR="00F3667E" w:rsidRDefault="00000000">
      <w:pPr>
        <w:pStyle w:val="a3"/>
        <w:widowControl/>
        <w:ind w:firstLine="420"/>
      </w:pPr>
      <w:r>
        <w:rPr>
          <w:rFonts w:ascii="Calibri" w:hAnsi="Calibri" w:cs="Calibri"/>
          <w:color w:val="000000"/>
          <w:sz w:val="21"/>
          <w:szCs w:val="21"/>
        </w:rPr>
        <w:t>元表本身</w:t>
      </w:r>
      <w:r>
        <w:rPr>
          <w:rFonts w:ascii="Calibri" w:hAnsi="Calibri" w:cs="Calibri"/>
          <w:color w:val="000000"/>
          <w:sz w:val="21"/>
          <w:szCs w:val="21"/>
        </w:rPr>
        <w:t>Self</w:t>
      </w:r>
      <w:r>
        <w:rPr>
          <w:rFonts w:ascii="Calibri" w:hAnsi="Calibri" w:cs="Calibri"/>
          <w:color w:val="000000"/>
          <w:sz w:val="21"/>
          <w:szCs w:val="21"/>
        </w:rPr>
        <w:t>作为元表，设置元方法，将其作为参数表</w:t>
      </w:r>
      <w:r>
        <w:rPr>
          <w:rFonts w:ascii="Calibri" w:hAnsi="Calibri" w:cs="Calibri"/>
          <w:color w:val="000000"/>
          <w:sz w:val="21"/>
          <w:szCs w:val="21"/>
        </w:rPr>
        <w:t>o</w:t>
      </w:r>
      <w:r>
        <w:rPr>
          <w:rFonts w:ascii="Calibri" w:hAnsi="Calibri" w:cs="Calibri"/>
          <w:color w:val="000000"/>
          <w:sz w:val="21"/>
          <w:szCs w:val="21"/>
        </w:rPr>
        <w:t>的元表，并返回出去</w:t>
      </w:r>
    </w:p>
    <w:p w14:paraId="7226D636" w14:textId="77777777" w:rsidR="00F3667E" w:rsidRDefault="00000000">
      <w:pPr>
        <w:pStyle w:val="a3"/>
        <w:widowControl/>
        <w:ind w:firstLine="420"/>
      </w:pPr>
      <w:r>
        <w:rPr>
          <w:rFonts w:ascii="Calibri" w:hAnsi="Calibri" w:cs="Calibri"/>
          <w:color w:val="000000"/>
          <w:sz w:val="21"/>
          <w:szCs w:val="21"/>
        </w:rPr>
        <w:t>从而实现</w:t>
      </w:r>
      <w:r>
        <w:rPr>
          <w:rFonts w:ascii="Calibri" w:hAnsi="Calibri" w:cs="Calibri"/>
          <w:color w:val="000000"/>
          <w:sz w:val="21"/>
          <w:szCs w:val="21"/>
        </w:rPr>
        <w:t>C# new</w:t>
      </w:r>
      <w:r>
        <w:rPr>
          <w:rFonts w:ascii="Calibri" w:hAnsi="Calibri" w:cs="Calibri"/>
          <w:color w:val="000000"/>
          <w:sz w:val="21"/>
          <w:szCs w:val="21"/>
        </w:rPr>
        <w:t>构造函数，调用</w:t>
      </w:r>
      <w:r>
        <w:rPr>
          <w:rFonts w:ascii="Calibri" w:hAnsi="Calibri" w:cs="Calibri"/>
          <w:color w:val="000000"/>
          <w:sz w:val="21"/>
          <w:szCs w:val="21"/>
        </w:rPr>
        <w:t>new</w:t>
      </w:r>
      <w:r>
        <w:rPr>
          <w:rFonts w:ascii="Calibri" w:hAnsi="Calibri" w:cs="Calibri"/>
          <w:color w:val="000000"/>
          <w:sz w:val="21"/>
          <w:szCs w:val="21"/>
        </w:rPr>
        <w:t>的时候，其实访问的是元表内容。</w:t>
      </w:r>
    </w:p>
    <w:p w14:paraId="56F4D572" w14:textId="77777777" w:rsidR="00F3667E" w:rsidRDefault="00F3667E"/>
    <w:sectPr w:rsidR="00F366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F UI Text">
    <w:altName w:val="Segoe Print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833DF558"/>
    <w:multiLevelType w:val="multilevel"/>
    <w:tmpl w:val="833DF558"/>
    <w:lvl w:ilvl="0">
      <w:start w:val="1"/>
      <w:numFmt w:val="decimal"/>
      <w:lvlText w:val="%1."/>
      <w:lvlJc w:val="left"/>
      <w:pPr>
        <w:ind w:left="7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left"/>
      <w:pPr>
        <w:ind w:left="21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left"/>
      <w:pPr>
        <w:ind w:left="43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left"/>
      <w:pPr>
        <w:ind w:left="648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AAFB7080"/>
    <w:multiLevelType w:val="multilevel"/>
    <w:tmpl w:val="AAFB7080"/>
    <w:lvl w:ilvl="0">
      <w:start w:val="1"/>
      <w:numFmt w:val="decimal"/>
      <w:lvlText w:val="%1."/>
      <w:lvlJc w:val="left"/>
      <w:pPr>
        <w:ind w:left="7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left"/>
      <w:pPr>
        <w:ind w:left="21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left"/>
      <w:pPr>
        <w:ind w:left="43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left"/>
      <w:pPr>
        <w:ind w:left="648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CA98DA93"/>
    <w:multiLevelType w:val="multilevel"/>
    <w:tmpl w:val="CA98DA93"/>
    <w:lvl w:ilvl="0">
      <w:start w:val="1"/>
      <w:numFmt w:val="decimal"/>
      <w:lvlText w:val="%1."/>
      <w:lvlJc w:val="left"/>
      <w:pPr>
        <w:ind w:left="7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left"/>
      <w:pPr>
        <w:ind w:left="21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left"/>
      <w:pPr>
        <w:ind w:left="43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left"/>
      <w:pPr>
        <w:ind w:left="648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D19FE71B"/>
    <w:multiLevelType w:val="multilevel"/>
    <w:tmpl w:val="D19FE71B"/>
    <w:lvl w:ilvl="0">
      <w:start w:val="1"/>
      <w:numFmt w:val="decimal"/>
      <w:lvlText w:val="%1."/>
      <w:lvlJc w:val="left"/>
      <w:pPr>
        <w:ind w:left="7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left"/>
      <w:pPr>
        <w:ind w:left="21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left"/>
      <w:pPr>
        <w:ind w:left="43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left"/>
      <w:pPr>
        <w:ind w:left="648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2343C9BB"/>
    <w:multiLevelType w:val="multilevel"/>
    <w:tmpl w:val="2343C9BB"/>
    <w:lvl w:ilvl="0">
      <w:start w:val="1"/>
      <w:numFmt w:val="decimal"/>
      <w:lvlText w:val="%1."/>
      <w:lvlJc w:val="left"/>
      <w:pPr>
        <w:ind w:left="7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left"/>
      <w:pPr>
        <w:ind w:left="21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left"/>
      <w:pPr>
        <w:ind w:left="43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left"/>
      <w:pPr>
        <w:ind w:left="648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55D0949D"/>
    <w:multiLevelType w:val="multilevel"/>
    <w:tmpl w:val="55D0949D"/>
    <w:lvl w:ilvl="0">
      <w:start w:val="1"/>
      <w:numFmt w:val="decimal"/>
      <w:lvlText w:val="%1."/>
      <w:lvlJc w:val="left"/>
      <w:pPr>
        <w:ind w:left="7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left"/>
      <w:pPr>
        <w:ind w:left="21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left"/>
      <w:pPr>
        <w:ind w:left="43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left"/>
      <w:pPr>
        <w:ind w:left="648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6F41727D"/>
    <w:multiLevelType w:val="multilevel"/>
    <w:tmpl w:val="6F41727D"/>
    <w:lvl w:ilvl="0">
      <w:start w:val="1"/>
      <w:numFmt w:val="decimal"/>
      <w:lvlText w:val="%1."/>
      <w:lvlJc w:val="left"/>
      <w:pPr>
        <w:ind w:left="7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left"/>
      <w:pPr>
        <w:ind w:left="21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left"/>
      <w:pPr>
        <w:ind w:left="43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left"/>
      <w:pPr>
        <w:ind w:left="6480"/>
      </w:pPr>
      <w:rPr>
        <w:rFonts w:ascii="Times New Roman" w:hAnsi="Times New Roman" w:cs="Times New Roman" w:hint="default"/>
      </w:rPr>
    </w:lvl>
  </w:abstractNum>
  <w:num w:numId="1" w16cid:durableId="240916820">
    <w:abstractNumId w:val="4"/>
  </w:num>
  <w:num w:numId="2" w16cid:durableId="2132355751">
    <w:abstractNumId w:val="6"/>
  </w:num>
  <w:num w:numId="3" w16cid:durableId="342320131">
    <w:abstractNumId w:val="2"/>
  </w:num>
  <w:num w:numId="4" w16cid:durableId="2145729380">
    <w:abstractNumId w:val="0"/>
  </w:num>
  <w:num w:numId="5" w16cid:durableId="2040934676">
    <w:abstractNumId w:val="5"/>
  </w:num>
  <w:num w:numId="6" w16cid:durableId="385566071">
    <w:abstractNumId w:val="1"/>
  </w:num>
  <w:num w:numId="7" w16cid:durableId="18872532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mU2ZmNjMGI5YWVhMmRlOTM1ZmIwYWMyNzI1OWQxNzEifQ=="/>
  </w:docVars>
  <w:rsids>
    <w:rsidRoot w:val="00F3667E"/>
    <w:rsid w:val="007D5454"/>
    <w:rsid w:val="009E7C09"/>
    <w:rsid w:val="00ED51E5"/>
    <w:rsid w:val="00F3667E"/>
    <w:rsid w:val="1B2C3DE9"/>
    <w:rsid w:val="25286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26BB78"/>
  <w15:docId w15:val="{36B461EF-9267-4DCE-96CD-31EF68D4D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399</Words>
  <Characters>2278</Characters>
  <Application>Microsoft Office Word</Application>
  <DocSecurity>0</DocSecurity>
  <Lines>18</Lines>
  <Paragraphs>5</Paragraphs>
  <ScaleCrop>false</ScaleCrop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legends.tc</dc:creator>
  <cp:lastModifiedBy>Taoge Yang</cp:lastModifiedBy>
  <cp:revision>3</cp:revision>
  <dcterms:created xsi:type="dcterms:W3CDTF">2024-05-27T06:36:00Z</dcterms:created>
  <dcterms:modified xsi:type="dcterms:W3CDTF">2024-10-30T02:15:00Z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EBB5813288A84AF383E9F89C8A59495E_12</vt:lpwstr>
  </property>
</Properties>
</file>