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1A69B" w14:textId="322A1D68" w:rsidR="00D60E18" w:rsidRDefault="72459425" w:rsidP="72459425">
      <w:pPr>
        <w:jc w:val="center"/>
        <w:rPr>
          <w:rFonts w:ascii="Arial" w:eastAsia="Arial" w:hAnsi="Arial" w:cs="Arial"/>
          <w:b/>
          <w:bCs/>
          <w:u w:val="single"/>
        </w:rPr>
      </w:pPr>
      <w:bookmarkStart w:id="0" w:name="_GoBack"/>
      <w:bookmarkEnd w:id="0"/>
      <w:r w:rsidRPr="72459425">
        <w:rPr>
          <w:rFonts w:ascii="Arial" w:eastAsia="Arial" w:hAnsi="Arial" w:cs="Arial"/>
          <w:b/>
          <w:bCs/>
          <w:u w:val="single"/>
        </w:rPr>
        <w:t>HULL 2017 - LOOK UP ARTIST AGREEMENT</w:t>
      </w:r>
    </w:p>
    <w:p w14:paraId="69429708" w14:textId="3AA8EA12" w:rsidR="00C01BBE" w:rsidRPr="00A9180B" w:rsidRDefault="00C01BBE" w:rsidP="72459425">
      <w:pPr>
        <w:jc w:val="center"/>
        <w:rPr>
          <w:rFonts w:ascii="Arial" w:eastAsia="Arial" w:hAnsi="Arial" w:cs="Arial"/>
          <w:b/>
          <w:bCs/>
          <w:sz w:val="20"/>
          <w:szCs w:val="20"/>
        </w:rPr>
      </w:pPr>
      <w:r>
        <w:rPr>
          <w:rFonts w:ascii="Arial" w:eastAsia="Arial" w:hAnsi="Arial" w:cs="Arial"/>
          <w:b/>
          <w:bCs/>
          <w:u w:val="single"/>
        </w:rPr>
        <w:t>PAPER CITY</w:t>
      </w:r>
    </w:p>
    <w:p w14:paraId="75B151CF" w14:textId="77777777" w:rsidR="00D60E18" w:rsidRDefault="00D60E18" w:rsidP="00D60E18">
      <w:pPr>
        <w:rPr>
          <w:rFonts w:ascii="Arial" w:hAnsi="Arial" w:cs="Arial"/>
          <w:b/>
          <w:sz w:val="20"/>
          <w:szCs w:val="20"/>
        </w:rPr>
      </w:pPr>
    </w:p>
    <w:p w14:paraId="2E9C79AC" w14:textId="29B6F206" w:rsidR="00D60E18" w:rsidRPr="00821AA0" w:rsidRDefault="00D60E18" w:rsidP="72459425">
      <w:pPr>
        <w:rPr>
          <w:rFonts w:ascii="Arial" w:eastAsia="Arial" w:hAnsi="Arial" w:cs="Arial"/>
          <w:sz w:val="20"/>
          <w:szCs w:val="20"/>
        </w:rPr>
      </w:pPr>
      <w:r w:rsidRPr="72459425">
        <w:rPr>
          <w:rFonts w:ascii="Arial" w:eastAsia="Arial" w:hAnsi="Arial" w:cs="Arial"/>
          <w:b/>
          <w:bCs/>
          <w:sz w:val="20"/>
          <w:szCs w:val="20"/>
        </w:rPr>
        <w:t xml:space="preserve">THIS AGREEMENT </w:t>
      </w:r>
      <w:r w:rsidRPr="72459425">
        <w:rPr>
          <w:rFonts w:ascii="Arial" w:eastAsia="Arial" w:hAnsi="Arial" w:cs="Arial"/>
          <w:sz w:val="20"/>
          <w:szCs w:val="20"/>
        </w:rPr>
        <w:t>is made on</w:t>
      </w:r>
      <w:r w:rsidRPr="00821AA0">
        <w:rPr>
          <w:rFonts w:ascii="Arial" w:hAnsi="Arial" w:cs="Arial"/>
          <w:sz w:val="20"/>
          <w:szCs w:val="20"/>
        </w:rPr>
        <w:tab/>
      </w:r>
      <w:r w:rsidRPr="00821AA0">
        <w:rPr>
          <w:rFonts w:ascii="Arial" w:hAnsi="Arial" w:cs="Arial"/>
          <w:sz w:val="20"/>
          <w:szCs w:val="20"/>
        </w:rPr>
        <w:tab/>
      </w:r>
      <w:r w:rsidRPr="00821AA0">
        <w:rPr>
          <w:rFonts w:ascii="Arial" w:hAnsi="Arial" w:cs="Arial"/>
          <w:sz w:val="20"/>
          <w:szCs w:val="20"/>
        </w:rPr>
        <w:tab/>
      </w:r>
      <w:r w:rsidRPr="72459425">
        <w:rPr>
          <w:rFonts w:ascii="Arial" w:eastAsia="Arial" w:hAnsi="Arial" w:cs="Arial"/>
          <w:sz w:val="20"/>
          <w:szCs w:val="20"/>
        </w:rPr>
        <w:t xml:space="preserve">                                                                           2017</w:t>
      </w:r>
    </w:p>
    <w:p w14:paraId="43F47E8C" w14:textId="77777777" w:rsidR="00D60E18" w:rsidRPr="00821AA0" w:rsidRDefault="72459425" w:rsidP="72459425">
      <w:pPr>
        <w:rPr>
          <w:rFonts w:ascii="Arial" w:eastAsia="Arial" w:hAnsi="Arial" w:cs="Arial"/>
          <w:b/>
          <w:bCs/>
          <w:sz w:val="20"/>
          <w:szCs w:val="20"/>
        </w:rPr>
      </w:pPr>
      <w:r w:rsidRPr="72459425">
        <w:rPr>
          <w:rFonts w:ascii="Arial" w:eastAsia="Arial" w:hAnsi="Arial" w:cs="Arial"/>
          <w:b/>
          <w:bCs/>
          <w:sz w:val="20"/>
          <w:szCs w:val="20"/>
        </w:rPr>
        <w:t>BETWEEN</w:t>
      </w:r>
    </w:p>
    <w:p w14:paraId="15A78A24" w14:textId="77777777" w:rsidR="00D60E18" w:rsidRPr="00821AA0" w:rsidRDefault="00D60E18" w:rsidP="72459425">
      <w:pPr>
        <w:ind w:left="720" w:hanging="720"/>
        <w:jc w:val="both"/>
        <w:rPr>
          <w:rFonts w:ascii="Arial" w:eastAsia="Arial" w:hAnsi="Arial" w:cs="Arial"/>
          <w:sz w:val="20"/>
          <w:szCs w:val="20"/>
        </w:rPr>
      </w:pPr>
      <w:r w:rsidRPr="72459425">
        <w:rPr>
          <w:rFonts w:ascii="Arial" w:eastAsia="Arial" w:hAnsi="Arial" w:cs="Arial"/>
          <w:sz w:val="20"/>
          <w:szCs w:val="20"/>
        </w:rPr>
        <w:t>1.</w:t>
      </w:r>
      <w:r w:rsidRPr="00821AA0">
        <w:rPr>
          <w:rFonts w:ascii="Arial" w:hAnsi="Arial" w:cs="Arial"/>
          <w:sz w:val="20"/>
          <w:szCs w:val="20"/>
        </w:rPr>
        <w:tab/>
      </w:r>
      <w:r w:rsidRPr="72459425">
        <w:rPr>
          <w:rFonts w:ascii="Arial" w:eastAsia="Arial" w:hAnsi="Arial" w:cs="Arial"/>
          <w:b/>
          <w:bCs/>
          <w:sz w:val="20"/>
          <w:szCs w:val="20"/>
        </w:rPr>
        <w:t>HULL UK CITY OF CULTURE 2017 LIMITED</w:t>
      </w:r>
      <w:r w:rsidRPr="72459425">
        <w:rPr>
          <w:rFonts w:ascii="Arial" w:eastAsia="Arial" w:hAnsi="Arial" w:cs="Arial"/>
          <w:sz w:val="20"/>
          <w:szCs w:val="20"/>
        </w:rPr>
        <w:t xml:space="preserve"> a company incorporated and registered in England and Wales with company number 09106231 (with registered charity number 1162199) whose registered office is at Pacific Exchange, 40 High Street, Hull, HU1 1PS (</w:t>
      </w:r>
      <w:r w:rsidRPr="72459425">
        <w:rPr>
          <w:rFonts w:ascii="Arial" w:eastAsia="Arial" w:hAnsi="Arial" w:cs="Arial"/>
          <w:b/>
          <w:bCs/>
          <w:sz w:val="20"/>
          <w:szCs w:val="20"/>
        </w:rPr>
        <w:t>“Hull 2017”</w:t>
      </w:r>
      <w:r w:rsidRPr="72459425">
        <w:rPr>
          <w:rFonts w:ascii="Arial" w:eastAsia="Arial" w:hAnsi="Arial" w:cs="Arial"/>
          <w:sz w:val="20"/>
          <w:szCs w:val="20"/>
        </w:rPr>
        <w:t>); and</w:t>
      </w:r>
    </w:p>
    <w:p w14:paraId="576B5347" w14:textId="30723404" w:rsidR="00D60E18" w:rsidRPr="00821AA0" w:rsidRDefault="00D60E18" w:rsidP="72459425">
      <w:pPr>
        <w:ind w:left="720" w:hanging="720"/>
        <w:jc w:val="both"/>
        <w:rPr>
          <w:rFonts w:ascii="Arial" w:eastAsia="Arial" w:hAnsi="Arial" w:cs="Arial"/>
          <w:sz w:val="20"/>
          <w:szCs w:val="20"/>
        </w:rPr>
      </w:pPr>
      <w:r w:rsidRPr="72459425">
        <w:rPr>
          <w:rFonts w:ascii="Arial" w:eastAsia="Arial" w:hAnsi="Arial" w:cs="Arial"/>
          <w:sz w:val="20"/>
          <w:szCs w:val="20"/>
        </w:rPr>
        <w:t>2.</w:t>
      </w:r>
      <w:r w:rsidRPr="00821AA0">
        <w:rPr>
          <w:rFonts w:ascii="Arial" w:hAnsi="Arial" w:cs="Arial"/>
          <w:sz w:val="20"/>
          <w:szCs w:val="20"/>
        </w:rPr>
        <w:tab/>
      </w:r>
      <w:r w:rsidR="00355943" w:rsidRPr="00140508">
        <w:rPr>
          <w:rFonts w:ascii="Arial" w:eastAsia="Arial" w:hAnsi="Arial" w:cs="Arial"/>
          <w:b/>
          <w:bCs/>
          <w:sz w:val="20"/>
          <w:szCs w:val="20"/>
        </w:rPr>
        <w:t>JACQUI PONCELET</w:t>
      </w:r>
      <w:r w:rsidRPr="00140508">
        <w:rPr>
          <w:rFonts w:ascii="Arial" w:eastAsia="Arial" w:hAnsi="Arial" w:cs="Arial"/>
          <w:sz w:val="20"/>
          <w:szCs w:val="20"/>
        </w:rPr>
        <w:t xml:space="preserve"> </w:t>
      </w:r>
      <w:r w:rsidRPr="00CF4A49">
        <w:rPr>
          <w:rFonts w:ascii="Arial" w:eastAsia="Arial" w:hAnsi="Arial" w:cs="Arial"/>
          <w:iCs/>
          <w:sz w:val="20"/>
          <w:szCs w:val="20"/>
        </w:rPr>
        <w:t>of</w:t>
      </w:r>
      <w:r w:rsidR="00355943" w:rsidRPr="00CF4A49">
        <w:rPr>
          <w:rFonts w:ascii="Arial" w:eastAsia="Arial" w:hAnsi="Arial" w:cs="Arial"/>
          <w:iCs/>
          <w:sz w:val="20"/>
          <w:szCs w:val="20"/>
        </w:rPr>
        <w:t xml:space="preserve"> 117a Bellenden Road, London, SE15 4QY</w:t>
      </w:r>
      <w:r w:rsidRPr="00CF4A49">
        <w:rPr>
          <w:rFonts w:ascii="Arial" w:eastAsia="Arial" w:hAnsi="Arial" w:cs="Arial"/>
          <w:iCs/>
          <w:sz w:val="20"/>
          <w:szCs w:val="20"/>
        </w:rPr>
        <w:t xml:space="preserve"> </w:t>
      </w:r>
      <w:r w:rsidRPr="00CF4A49">
        <w:rPr>
          <w:rFonts w:ascii="Arial" w:eastAsia="Arial" w:hAnsi="Arial" w:cs="Arial"/>
          <w:sz w:val="20"/>
          <w:szCs w:val="20"/>
        </w:rPr>
        <w:t>(the</w:t>
      </w:r>
      <w:r w:rsidRPr="00140508">
        <w:rPr>
          <w:rFonts w:ascii="Arial" w:eastAsia="Arial" w:hAnsi="Arial" w:cs="Arial"/>
          <w:sz w:val="20"/>
          <w:szCs w:val="20"/>
        </w:rPr>
        <w:t xml:space="preserve"> “</w:t>
      </w:r>
      <w:r w:rsidRPr="00140508">
        <w:rPr>
          <w:rFonts w:ascii="Arial" w:eastAsia="Arial" w:hAnsi="Arial" w:cs="Arial"/>
          <w:b/>
          <w:bCs/>
          <w:sz w:val="20"/>
          <w:szCs w:val="20"/>
        </w:rPr>
        <w:t>Artist</w:t>
      </w:r>
      <w:r w:rsidRPr="00140508">
        <w:rPr>
          <w:rFonts w:ascii="Arial" w:eastAsia="Arial" w:hAnsi="Arial" w:cs="Arial"/>
          <w:sz w:val="20"/>
          <w:szCs w:val="20"/>
        </w:rPr>
        <w:t>”)</w:t>
      </w:r>
    </w:p>
    <w:p w14:paraId="4B66C094" w14:textId="77777777" w:rsidR="00D60E18" w:rsidRPr="00821AA0" w:rsidRDefault="72459425" w:rsidP="72459425">
      <w:pPr>
        <w:rPr>
          <w:rFonts w:ascii="Arial" w:eastAsia="Arial" w:hAnsi="Arial" w:cs="Arial"/>
          <w:b/>
          <w:bCs/>
          <w:sz w:val="20"/>
          <w:szCs w:val="20"/>
        </w:rPr>
      </w:pPr>
      <w:r w:rsidRPr="72459425">
        <w:rPr>
          <w:rFonts w:ascii="Arial" w:eastAsia="Arial" w:hAnsi="Arial" w:cs="Arial"/>
          <w:b/>
          <w:bCs/>
          <w:sz w:val="20"/>
          <w:szCs w:val="20"/>
        </w:rPr>
        <w:t>BACKGROUND</w:t>
      </w:r>
    </w:p>
    <w:p w14:paraId="3FF6DC49" w14:textId="1B59D75D" w:rsidR="00D60E18" w:rsidRPr="00361C00" w:rsidRDefault="72459425" w:rsidP="72459425">
      <w:pPr>
        <w:jc w:val="both"/>
        <w:rPr>
          <w:rFonts w:ascii="Arial" w:eastAsia="Arial" w:hAnsi="Arial" w:cs="Arial"/>
          <w:sz w:val="20"/>
          <w:szCs w:val="20"/>
        </w:rPr>
      </w:pPr>
      <w:r w:rsidRPr="72459425">
        <w:rPr>
          <w:rFonts w:ascii="Arial" w:eastAsia="Arial" w:hAnsi="Arial" w:cs="Arial"/>
          <w:sz w:val="20"/>
          <w:szCs w:val="20"/>
        </w:rPr>
        <w:t>Hull 2017 is responsible for organising and hosting the Hull UK City of Culture 2017 (“</w:t>
      </w:r>
      <w:r w:rsidRPr="72459425">
        <w:rPr>
          <w:rFonts w:ascii="Arial" w:eastAsia="Arial" w:hAnsi="Arial" w:cs="Arial"/>
          <w:b/>
          <w:bCs/>
          <w:sz w:val="20"/>
          <w:szCs w:val="20"/>
        </w:rPr>
        <w:t xml:space="preserve">UK City of </w:t>
      </w:r>
      <w:r w:rsidRPr="00075379">
        <w:rPr>
          <w:rFonts w:ascii="Arial" w:eastAsia="Arial" w:hAnsi="Arial" w:cs="Arial"/>
          <w:b/>
          <w:bCs/>
          <w:sz w:val="20"/>
          <w:szCs w:val="20"/>
        </w:rPr>
        <w:t>Culture</w:t>
      </w:r>
      <w:r w:rsidRPr="00075379">
        <w:rPr>
          <w:rFonts w:ascii="Arial" w:eastAsia="Arial" w:hAnsi="Arial" w:cs="Arial"/>
          <w:sz w:val="20"/>
          <w:szCs w:val="20"/>
        </w:rPr>
        <w:t>”) and has commissioned the Artist to create and produce a new work which it is intended will</w:t>
      </w:r>
      <w:r w:rsidRPr="72459425">
        <w:rPr>
          <w:rFonts w:ascii="Arial" w:eastAsia="Arial" w:hAnsi="Arial" w:cs="Arial"/>
          <w:sz w:val="20"/>
          <w:szCs w:val="20"/>
        </w:rPr>
        <w:t xml:space="preserve"> form part of the project known as </w:t>
      </w:r>
      <w:r w:rsidR="00C01BBE">
        <w:rPr>
          <w:rFonts w:ascii="Arial" w:eastAsia="Arial" w:hAnsi="Arial" w:cs="Arial"/>
          <w:sz w:val="20"/>
          <w:szCs w:val="20"/>
        </w:rPr>
        <w:t xml:space="preserve">Paper City (which itself forms part of the </w:t>
      </w:r>
      <w:r w:rsidRPr="72459425">
        <w:rPr>
          <w:rFonts w:ascii="Arial" w:eastAsia="Arial" w:hAnsi="Arial" w:cs="Arial"/>
          <w:sz w:val="20"/>
          <w:szCs w:val="20"/>
        </w:rPr>
        <w:t xml:space="preserve">Look Up </w:t>
      </w:r>
      <w:r w:rsidR="00C01BBE">
        <w:rPr>
          <w:rFonts w:ascii="Arial" w:eastAsia="Arial" w:hAnsi="Arial" w:cs="Arial"/>
          <w:sz w:val="20"/>
          <w:szCs w:val="20"/>
        </w:rPr>
        <w:t xml:space="preserve">project and is part of UK City of Culture) </w:t>
      </w:r>
      <w:r w:rsidRPr="72459425">
        <w:rPr>
          <w:rFonts w:ascii="Arial" w:eastAsia="Arial" w:hAnsi="Arial" w:cs="Arial"/>
          <w:sz w:val="20"/>
          <w:szCs w:val="20"/>
        </w:rPr>
        <w:t>and described in Schedule 1 (the “</w:t>
      </w:r>
      <w:r w:rsidRPr="72459425">
        <w:rPr>
          <w:rFonts w:ascii="Arial" w:eastAsia="Arial" w:hAnsi="Arial" w:cs="Arial"/>
          <w:b/>
          <w:bCs/>
          <w:sz w:val="20"/>
          <w:szCs w:val="20"/>
        </w:rPr>
        <w:t>Project</w:t>
      </w:r>
      <w:r w:rsidRPr="72459425">
        <w:rPr>
          <w:rFonts w:ascii="Arial" w:eastAsia="Arial" w:hAnsi="Arial" w:cs="Arial"/>
          <w:sz w:val="20"/>
          <w:szCs w:val="20"/>
        </w:rPr>
        <w:t>”).</w:t>
      </w:r>
    </w:p>
    <w:p w14:paraId="7C6DB348" w14:textId="77777777" w:rsidR="00D60E18" w:rsidRPr="009F2AE8" w:rsidRDefault="72459425" w:rsidP="72459425">
      <w:pPr>
        <w:pStyle w:val="AgtLevel1Heading"/>
        <w:numPr>
          <w:ilvl w:val="0"/>
          <w:numId w:val="0"/>
        </w:numPr>
        <w:rPr>
          <w:rFonts w:ascii="Arial" w:eastAsia="Arial" w:hAnsi="Arial" w:cs="Arial"/>
          <w:b/>
          <w:bCs/>
          <w:sz w:val="20"/>
          <w:szCs w:val="20"/>
        </w:rPr>
      </w:pPr>
      <w:r w:rsidRPr="72459425">
        <w:rPr>
          <w:rFonts w:ascii="Arial" w:eastAsia="Arial" w:hAnsi="Arial" w:cs="Arial"/>
          <w:b/>
          <w:bCs/>
          <w:sz w:val="20"/>
          <w:szCs w:val="20"/>
        </w:rPr>
        <w:t>DOCUMENTATION</w:t>
      </w:r>
    </w:p>
    <w:p w14:paraId="1783DE66" w14:textId="77777777" w:rsidR="00D60E18" w:rsidRDefault="72459425" w:rsidP="72459425">
      <w:pPr>
        <w:pStyle w:val="SchdLevel1Heading"/>
        <w:numPr>
          <w:ilvl w:val="0"/>
          <w:numId w:val="0"/>
        </w:numPr>
        <w:jc w:val="left"/>
        <w:rPr>
          <w:rFonts w:eastAsia="Arial" w:cs="Arial"/>
          <w:b w:val="0"/>
        </w:rPr>
      </w:pPr>
      <w:r w:rsidRPr="72459425">
        <w:rPr>
          <w:rFonts w:eastAsia="Arial" w:cs="Arial"/>
          <w:b w:val="0"/>
        </w:rPr>
        <w:t>The following Hull 2017 policies and guidelines are referred to in this Agreement:</w:t>
      </w:r>
    </w:p>
    <w:p w14:paraId="38F7B1AB" w14:textId="77777777" w:rsidR="00D60E18" w:rsidRPr="00361C00" w:rsidRDefault="72459425" w:rsidP="72459425">
      <w:pPr>
        <w:widowControl w:val="0"/>
        <w:numPr>
          <w:ilvl w:val="0"/>
          <w:numId w:val="13"/>
        </w:numPr>
        <w:tabs>
          <w:tab w:val="left" w:pos="450"/>
        </w:tabs>
        <w:spacing w:after="240" w:line="240" w:lineRule="auto"/>
        <w:ind w:left="450" w:hanging="450"/>
        <w:outlineLvl w:val="1"/>
        <w:rPr>
          <w:rFonts w:ascii="Arial" w:eastAsia="Arial" w:hAnsi="Arial" w:cs="Arial"/>
          <w:sz w:val="20"/>
          <w:szCs w:val="20"/>
        </w:rPr>
      </w:pPr>
      <w:r w:rsidRPr="72459425">
        <w:rPr>
          <w:rFonts w:ascii="Arial" w:eastAsia="Arial" w:hAnsi="Arial" w:cs="Arial"/>
          <w:color w:val="191919"/>
          <w:sz w:val="20"/>
          <w:szCs w:val="20"/>
        </w:rPr>
        <w:t>Hull 2017 Environmental Policy (</w:t>
      </w:r>
      <w:hyperlink r:id="rId10">
        <w:r w:rsidRPr="72459425">
          <w:rPr>
            <w:rFonts w:ascii="Arial" w:eastAsia="Arial" w:hAnsi="Arial" w:cs="Arial"/>
            <w:color w:val="0000E9"/>
            <w:sz w:val="20"/>
            <w:szCs w:val="20"/>
            <w:u w:val="single"/>
          </w:rPr>
          <w:t>Word Online Version</w:t>
        </w:r>
      </w:hyperlink>
      <w:r w:rsidRPr="72459425">
        <w:rPr>
          <w:rFonts w:ascii="Arial" w:eastAsia="Arial" w:hAnsi="Arial" w:cs="Arial"/>
          <w:color w:val="191919"/>
          <w:sz w:val="20"/>
          <w:szCs w:val="20"/>
        </w:rPr>
        <w:t>) (</w:t>
      </w:r>
      <w:hyperlink r:id="rId11">
        <w:r w:rsidRPr="72459425">
          <w:rPr>
            <w:rFonts w:ascii="Arial" w:eastAsia="Arial" w:hAnsi="Arial" w:cs="Arial"/>
            <w:color w:val="0000E9"/>
            <w:sz w:val="20"/>
            <w:szCs w:val="20"/>
            <w:u w:val="single"/>
          </w:rPr>
          <w:t>PDF Version</w:t>
        </w:r>
      </w:hyperlink>
      <w:r w:rsidRPr="72459425">
        <w:rPr>
          <w:rFonts w:ascii="Arial" w:eastAsia="Arial" w:hAnsi="Arial" w:cs="Arial"/>
          <w:color w:val="191919"/>
          <w:sz w:val="20"/>
          <w:szCs w:val="20"/>
        </w:rPr>
        <w:t>) and</w:t>
      </w:r>
      <w:r w:rsidRPr="72459425">
        <w:rPr>
          <w:rFonts w:ascii="Arial" w:eastAsia="Arial" w:hAnsi="Arial" w:cs="Arial"/>
          <w:sz w:val="20"/>
          <w:szCs w:val="20"/>
        </w:rPr>
        <w:t xml:space="preserve"> </w:t>
      </w:r>
      <w:r w:rsidRPr="72459425">
        <w:rPr>
          <w:rFonts w:ascii="Arial" w:eastAsia="Arial" w:hAnsi="Arial" w:cs="Arial"/>
          <w:color w:val="191919"/>
          <w:sz w:val="20"/>
          <w:szCs w:val="20"/>
        </w:rPr>
        <w:t>Hull 2017 Environmental Policy Statement (</w:t>
      </w:r>
      <w:hyperlink r:id="rId12">
        <w:r w:rsidRPr="72459425">
          <w:rPr>
            <w:rFonts w:ascii="Arial" w:eastAsia="Arial" w:hAnsi="Arial" w:cs="Arial"/>
            <w:color w:val="0000E9"/>
            <w:sz w:val="20"/>
            <w:szCs w:val="20"/>
            <w:u w:val="single"/>
          </w:rPr>
          <w:t>Word Online Version</w:t>
        </w:r>
      </w:hyperlink>
      <w:r w:rsidRPr="72459425">
        <w:rPr>
          <w:rFonts w:ascii="Arial" w:eastAsia="Arial" w:hAnsi="Arial" w:cs="Arial"/>
          <w:color w:val="191919"/>
          <w:sz w:val="20"/>
          <w:szCs w:val="20"/>
        </w:rPr>
        <w:t>) (</w:t>
      </w:r>
      <w:hyperlink r:id="rId13">
        <w:r w:rsidRPr="72459425">
          <w:rPr>
            <w:rFonts w:ascii="Arial" w:eastAsia="Arial" w:hAnsi="Arial" w:cs="Arial"/>
            <w:color w:val="0000E9"/>
            <w:sz w:val="20"/>
            <w:szCs w:val="20"/>
            <w:u w:val="single"/>
          </w:rPr>
          <w:t>PDF Version</w:t>
        </w:r>
      </w:hyperlink>
      <w:r w:rsidRPr="72459425">
        <w:rPr>
          <w:rFonts w:ascii="Arial" w:eastAsia="Arial" w:hAnsi="Arial" w:cs="Arial"/>
          <w:color w:val="191919"/>
          <w:sz w:val="20"/>
          <w:szCs w:val="20"/>
        </w:rPr>
        <w:t>)</w:t>
      </w:r>
      <w:r w:rsidRPr="72459425">
        <w:rPr>
          <w:rFonts w:ascii="MS Mincho" w:eastAsia="MS Mincho" w:hAnsi="MS Mincho" w:cs="MS Mincho"/>
          <w:sz w:val="20"/>
          <w:szCs w:val="20"/>
        </w:rPr>
        <w:t> </w:t>
      </w:r>
    </w:p>
    <w:p w14:paraId="1167B2F5" w14:textId="77777777" w:rsidR="00D60E18" w:rsidRPr="00361C00" w:rsidRDefault="72459425" w:rsidP="72459425">
      <w:pPr>
        <w:widowControl w:val="0"/>
        <w:numPr>
          <w:ilvl w:val="0"/>
          <w:numId w:val="13"/>
        </w:numPr>
        <w:tabs>
          <w:tab w:val="left" w:pos="450"/>
        </w:tabs>
        <w:spacing w:after="240" w:line="240" w:lineRule="auto"/>
        <w:ind w:left="450" w:hanging="450"/>
        <w:outlineLvl w:val="1"/>
        <w:rPr>
          <w:rFonts w:ascii="Arial" w:eastAsia="Arial" w:hAnsi="Arial" w:cs="Arial"/>
          <w:sz w:val="20"/>
          <w:szCs w:val="20"/>
        </w:rPr>
      </w:pPr>
      <w:r w:rsidRPr="72459425">
        <w:rPr>
          <w:rFonts w:ascii="Arial" w:eastAsia="Arial" w:hAnsi="Arial" w:cs="Arial"/>
          <w:color w:val="191919"/>
          <w:sz w:val="20"/>
          <w:szCs w:val="20"/>
        </w:rPr>
        <w:t>Hull 2017 Equality and Diversity Policy (</w:t>
      </w:r>
      <w:hyperlink r:id="rId14">
        <w:r w:rsidRPr="72459425">
          <w:rPr>
            <w:rFonts w:ascii="Arial" w:eastAsia="Arial" w:hAnsi="Arial" w:cs="Arial"/>
            <w:color w:val="0000E9"/>
            <w:sz w:val="20"/>
            <w:szCs w:val="20"/>
            <w:u w:val="single"/>
          </w:rPr>
          <w:t>Word Online Version</w:t>
        </w:r>
      </w:hyperlink>
      <w:r w:rsidRPr="72459425">
        <w:rPr>
          <w:rFonts w:ascii="Arial" w:eastAsia="Arial" w:hAnsi="Arial" w:cs="Arial"/>
          <w:color w:val="191919"/>
          <w:sz w:val="20"/>
          <w:szCs w:val="20"/>
        </w:rPr>
        <w:t>) (</w:t>
      </w:r>
      <w:hyperlink r:id="rId15">
        <w:r w:rsidRPr="72459425">
          <w:rPr>
            <w:rFonts w:ascii="Arial" w:eastAsia="Arial" w:hAnsi="Arial" w:cs="Arial"/>
            <w:color w:val="0000E9"/>
            <w:sz w:val="20"/>
            <w:szCs w:val="20"/>
            <w:u w:val="single"/>
          </w:rPr>
          <w:t>PDF Version</w:t>
        </w:r>
      </w:hyperlink>
      <w:r w:rsidRPr="72459425">
        <w:rPr>
          <w:rFonts w:ascii="Arial" w:eastAsia="Arial" w:hAnsi="Arial" w:cs="Arial"/>
          <w:color w:val="191919"/>
          <w:sz w:val="20"/>
          <w:szCs w:val="20"/>
        </w:rPr>
        <w:t>)</w:t>
      </w:r>
    </w:p>
    <w:p w14:paraId="52491F91" w14:textId="77777777" w:rsidR="00D60E18" w:rsidRPr="00361C00" w:rsidRDefault="72459425" w:rsidP="72459425">
      <w:pPr>
        <w:widowControl w:val="0"/>
        <w:numPr>
          <w:ilvl w:val="0"/>
          <w:numId w:val="13"/>
        </w:numPr>
        <w:tabs>
          <w:tab w:val="left" w:pos="450"/>
        </w:tabs>
        <w:spacing w:after="240" w:line="240" w:lineRule="auto"/>
        <w:ind w:left="450" w:hanging="450"/>
        <w:outlineLvl w:val="1"/>
        <w:rPr>
          <w:rFonts w:ascii="Arial" w:eastAsia="Arial" w:hAnsi="Arial" w:cs="Arial"/>
          <w:sz w:val="20"/>
          <w:szCs w:val="20"/>
        </w:rPr>
      </w:pPr>
      <w:r w:rsidRPr="72459425">
        <w:rPr>
          <w:rFonts w:ascii="Arial" w:eastAsia="Arial" w:hAnsi="Arial" w:cs="Arial"/>
          <w:color w:val="191919"/>
          <w:sz w:val="20"/>
          <w:szCs w:val="20"/>
        </w:rPr>
        <w:t>Hull 2017 Health and Wellbeing Policy (</w:t>
      </w:r>
      <w:hyperlink r:id="rId16">
        <w:r w:rsidRPr="72459425">
          <w:rPr>
            <w:rFonts w:ascii="Arial" w:eastAsia="Arial" w:hAnsi="Arial" w:cs="Arial"/>
            <w:color w:val="0000E9"/>
            <w:sz w:val="20"/>
            <w:szCs w:val="20"/>
            <w:u w:val="single"/>
          </w:rPr>
          <w:t>Word Online Version</w:t>
        </w:r>
      </w:hyperlink>
      <w:r w:rsidRPr="72459425">
        <w:rPr>
          <w:rFonts w:ascii="Arial" w:eastAsia="Arial" w:hAnsi="Arial" w:cs="Arial"/>
          <w:color w:val="191919"/>
          <w:sz w:val="20"/>
          <w:szCs w:val="20"/>
        </w:rPr>
        <w:t>) (</w:t>
      </w:r>
      <w:hyperlink r:id="rId17">
        <w:r w:rsidRPr="72459425">
          <w:rPr>
            <w:rFonts w:ascii="Arial" w:eastAsia="Arial" w:hAnsi="Arial" w:cs="Arial"/>
            <w:color w:val="0000E9"/>
            <w:sz w:val="20"/>
            <w:szCs w:val="20"/>
            <w:u w:val="single"/>
          </w:rPr>
          <w:t>PDF Version</w:t>
        </w:r>
      </w:hyperlink>
      <w:r w:rsidRPr="72459425">
        <w:rPr>
          <w:rFonts w:ascii="Arial" w:eastAsia="Arial" w:hAnsi="Arial" w:cs="Arial"/>
          <w:color w:val="191919"/>
          <w:sz w:val="20"/>
          <w:szCs w:val="20"/>
        </w:rPr>
        <w:t>)</w:t>
      </w:r>
      <w:r w:rsidRPr="72459425">
        <w:rPr>
          <w:rFonts w:ascii="MS Mincho" w:eastAsia="MS Mincho" w:hAnsi="MS Mincho" w:cs="MS Mincho"/>
          <w:sz w:val="20"/>
          <w:szCs w:val="20"/>
        </w:rPr>
        <w:t> </w:t>
      </w:r>
    </w:p>
    <w:p w14:paraId="5A4CF137" w14:textId="77777777" w:rsidR="00D60E18" w:rsidRPr="000344C3" w:rsidRDefault="72459425" w:rsidP="72459425">
      <w:pPr>
        <w:widowControl w:val="0"/>
        <w:numPr>
          <w:ilvl w:val="0"/>
          <w:numId w:val="13"/>
        </w:numPr>
        <w:tabs>
          <w:tab w:val="left" w:pos="450"/>
        </w:tabs>
        <w:spacing w:after="240" w:line="240" w:lineRule="auto"/>
        <w:ind w:left="450" w:hanging="450"/>
        <w:outlineLvl w:val="1"/>
        <w:rPr>
          <w:rFonts w:ascii="Arial" w:eastAsia="Arial" w:hAnsi="Arial" w:cs="Arial"/>
          <w:sz w:val="20"/>
          <w:szCs w:val="20"/>
        </w:rPr>
      </w:pPr>
      <w:r w:rsidRPr="72459425">
        <w:rPr>
          <w:rFonts w:ascii="Arial" w:eastAsia="Arial" w:hAnsi="Arial" w:cs="Arial"/>
          <w:color w:val="191919"/>
          <w:sz w:val="20"/>
          <w:szCs w:val="20"/>
        </w:rPr>
        <w:t>Hull 2017 Access Policy (</w:t>
      </w:r>
      <w:hyperlink r:id="rId18">
        <w:r w:rsidRPr="72459425">
          <w:rPr>
            <w:rFonts w:ascii="Arial" w:eastAsia="Arial" w:hAnsi="Arial" w:cs="Arial"/>
            <w:color w:val="0000E9"/>
            <w:sz w:val="20"/>
            <w:szCs w:val="20"/>
            <w:u w:val="single"/>
          </w:rPr>
          <w:t>Word Online Version</w:t>
        </w:r>
      </w:hyperlink>
      <w:r w:rsidRPr="72459425">
        <w:rPr>
          <w:rFonts w:ascii="Arial" w:eastAsia="Arial" w:hAnsi="Arial" w:cs="Arial"/>
          <w:color w:val="191919"/>
          <w:sz w:val="20"/>
          <w:szCs w:val="20"/>
        </w:rPr>
        <w:t>) (</w:t>
      </w:r>
      <w:hyperlink r:id="rId19">
        <w:r w:rsidRPr="72459425">
          <w:rPr>
            <w:rFonts w:ascii="Arial" w:eastAsia="Arial" w:hAnsi="Arial" w:cs="Arial"/>
            <w:color w:val="0000E9"/>
            <w:sz w:val="20"/>
            <w:szCs w:val="20"/>
            <w:u w:val="single"/>
          </w:rPr>
          <w:t>PDF Version</w:t>
        </w:r>
      </w:hyperlink>
      <w:r w:rsidRPr="72459425">
        <w:rPr>
          <w:rFonts w:ascii="Arial" w:eastAsia="Arial" w:hAnsi="Arial" w:cs="Arial"/>
          <w:color w:val="191919"/>
          <w:sz w:val="20"/>
          <w:szCs w:val="20"/>
        </w:rPr>
        <w:t>) and Hull 2017 Access Guide to accompany Access Policy (</w:t>
      </w:r>
      <w:hyperlink r:id="rId20">
        <w:r w:rsidRPr="72459425">
          <w:rPr>
            <w:rFonts w:ascii="Arial" w:eastAsia="Arial" w:hAnsi="Arial" w:cs="Arial"/>
            <w:color w:val="0000E9"/>
            <w:sz w:val="20"/>
            <w:szCs w:val="20"/>
            <w:u w:val="single"/>
          </w:rPr>
          <w:t>Word Online Version</w:t>
        </w:r>
      </w:hyperlink>
      <w:r w:rsidRPr="72459425">
        <w:rPr>
          <w:rFonts w:ascii="Arial" w:eastAsia="Arial" w:hAnsi="Arial" w:cs="Arial"/>
          <w:color w:val="191919"/>
          <w:sz w:val="20"/>
          <w:szCs w:val="20"/>
        </w:rPr>
        <w:t>) (</w:t>
      </w:r>
      <w:hyperlink r:id="rId21">
        <w:r w:rsidRPr="72459425">
          <w:rPr>
            <w:rFonts w:ascii="Arial" w:eastAsia="Arial" w:hAnsi="Arial" w:cs="Arial"/>
            <w:color w:val="0000E9"/>
            <w:sz w:val="20"/>
            <w:szCs w:val="20"/>
            <w:u w:val="single"/>
          </w:rPr>
          <w:t>PDF Version</w:t>
        </w:r>
      </w:hyperlink>
      <w:r w:rsidRPr="72459425">
        <w:rPr>
          <w:rFonts w:ascii="Arial" w:eastAsia="Arial" w:hAnsi="Arial" w:cs="Arial"/>
          <w:color w:val="191919"/>
          <w:sz w:val="20"/>
          <w:szCs w:val="20"/>
        </w:rPr>
        <w:t>)</w:t>
      </w:r>
    </w:p>
    <w:p w14:paraId="54CEA844" w14:textId="77777777" w:rsidR="00D60E18" w:rsidRPr="00821AA0" w:rsidRDefault="00D60E18" w:rsidP="72459425">
      <w:pPr>
        <w:rPr>
          <w:rFonts w:ascii="Arial" w:eastAsia="Arial" w:hAnsi="Arial" w:cs="Arial"/>
          <w:sz w:val="20"/>
          <w:szCs w:val="20"/>
        </w:rPr>
      </w:pPr>
      <w:r>
        <w:br/>
      </w:r>
      <w:r w:rsidR="72459425" w:rsidRPr="72459425">
        <w:rPr>
          <w:rFonts w:ascii="Arial" w:eastAsia="Arial" w:hAnsi="Arial" w:cs="Arial"/>
          <w:b/>
          <w:bCs/>
          <w:sz w:val="20"/>
          <w:szCs w:val="20"/>
        </w:rPr>
        <w:t>AGREED TERMS</w:t>
      </w:r>
    </w:p>
    <w:p w14:paraId="171A1804" w14:textId="77777777" w:rsidR="00D60E18" w:rsidRDefault="72459425" w:rsidP="72459425">
      <w:pPr>
        <w:pStyle w:val="ListParagraph"/>
        <w:numPr>
          <w:ilvl w:val="0"/>
          <w:numId w:val="1"/>
        </w:numPr>
        <w:ind w:left="709" w:hanging="709"/>
        <w:rPr>
          <w:rFonts w:ascii="Arial" w:eastAsia="Arial" w:hAnsi="Arial" w:cs="Arial"/>
          <w:b/>
          <w:bCs/>
          <w:sz w:val="20"/>
          <w:szCs w:val="20"/>
        </w:rPr>
      </w:pPr>
      <w:r w:rsidRPr="72459425">
        <w:rPr>
          <w:rFonts w:ascii="Arial" w:eastAsia="Arial" w:hAnsi="Arial" w:cs="Arial"/>
          <w:b/>
          <w:bCs/>
          <w:sz w:val="20"/>
          <w:szCs w:val="20"/>
        </w:rPr>
        <w:t>ARTIST OBLIGATIONS</w:t>
      </w:r>
    </w:p>
    <w:p w14:paraId="5F1806BA" w14:textId="77777777" w:rsidR="00D60E18" w:rsidRPr="0071526D" w:rsidRDefault="00D60E18" w:rsidP="00D60E18">
      <w:pPr>
        <w:pStyle w:val="ListParagraph"/>
        <w:rPr>
          <w:rFonts w:ascii="Arial" w:hAnsi="Arial" w:cs="Arial"/>
          <w:b/>
          <w:sz w:val="20"/>
          <w:szCs w:val="20"/>
        </w:rPr>
      </w:pPr>
    </w:p>
    <w:p w14:paraId="37C6ED08" w14:textId="04C5D4BE" w:rsidR="00D60E18" w:rsidRDefault="72459425" w:rsidP="72459425">
      <w:pPr>
        <w:pStyle w:val="ListParagraph"/>
        <w:numPr>
          <w:ilvl w:val="1"/>
          <w:numId w:val="3"/>
        </w:numPr>
        <w:ind w:left="709" w:hanging="709"/>
        <w:jc w:val="both"/>
        <w:rPr>
          <w:rFonts w:ascii="Arial" w:eastAsia="Arial" w:hAnsi="Arial" w:cs="Arial"/>
          <w:sz w:val="20"/>
          <w:szCs w:val="20"/>
        </w:rPr>
      </w:pPr>
      <w:r w:rsidRPr="72459425">
        <w:rPr>
          <w:rFonts w:ascii="Arial" w:eastAsia="Arial" w:hAnsi="Arial" w:cs="Arial"/>
          <w:sz w:val="20"/>
          <w:szCs w:val="20"/>
        </w:rPr>
        <w:t>Hull 2017 commissions the Artist to (i) create the new work detailed in Schedule 1 (the “</w:t>
      </w:r>
      <w:r w:rsidRPr="72459425">
        <w:rPr>
          <w:rFonts w:ascii="Arial" w:eastAsia="Arial" w:hAnsi="Arial" w:cs="Arial"/>
          <w:b/>
          <w:bCs/>
          <w:sz w:val="20"/>
          <w:szCs w:val="20"/>
        </w:rPr>
        <w:t>Commissioned Work</w:t>
      </w:r>
      <w:r w:rsidRPr="72459425">
        <w:rPr>
          <w:rFonts w:ascii="Arial" w:eastAsia="Arial" w:hAnsi="Arial" w:cs="Arial"/>
          <w:sz w:val="20"/>
          <w:szCs w:val="20"/>
        </w:rPr>
        <w:t>”) by the delivery date set out in Schedule 2 (the “</w:t>
      </w:r>
      <w:r w:rsidRPr="72459425">
        <w:rPr>
          <w:rFonts w:ascii="Arial" w:eastAsia="Arial" w:hAnsi="Arial" w:cs="Arial"/>
          <w:b/>
          <w:bCs/>
          <w:sz w:val="20"/>
          <w:szCs w:val="20"/>
        </w:rPr>
        <w:t>Delivery Date</w:t>
      </w:r>
      <w:r w:rsidR="00C01BBE">
        <w:rPr>
          <w:rFonts w:ascii="Arial" w:eastAsia="Arial" w:hAnsi="Arial" w:cs="Arial"/>
          <w:sz w:val="20"/>
          <w:szCs w:val="20"/>
        </w:rPr>
        <w:t xml:space="preserve">”) (ii) </w:t>
      </w:r>
      <w:r w:rsidRPr="00C01BBE">
        <w:rPr>
          <w:rFonts w:ascii="Arial" w:eastAsia="Arial" w:hAnsi="Arial" w:cs="Arial"/>
          <w:sz w:val="20"/>
          <w:szCs w:val="20"/>
        </w:rPr>
        <w:t>produce the Commissioned Work as part of the Project and (iii) provide any other services set</w:t>
      </w:r>
      <w:r w:rsidRPr="72459425">
        <w:rPr>
          <w:rFonts w:ascii="Arial" w:eastAsia="Arial" w:hAnsi="Arial" w:cs="Arial"/>
          <w:sz w:val="20"/>
          <w:szCs w:val="20"/>
        </w:rPr>
        <w:t xml:space="preserve"> out in Schedule 1.</w:t>
      </w:r>
    </w:p>
    <w:p w14:paraId="65800F1D" w14:textId="77777777" w:rsidR="00D60E18" w:rsidRDefault="00D60E18" w:rsidP="00D60E18">
      <w:pPr>
        <w:pStyle w:val="ListParagraph"/>
        <w:ind w:left="709"/>
        <w:jc w:val="both"/>
        <w:rPr>
          <w:rFonts w:ascii="Arial" w:hAnsi="Arial" w:cs="Arial"/>
          <w:sz w:val="20"/>
          <w:szCs w:val="20"/>
        </w:rPr>
      </w:pPr>
    </w:p>
    <w:p w14:paraId="7CD0C91D" w14:textId="77777777" w:rsidR="00D60E18" w:rsidRPr="00DB42C4" w:rsidRDefault="72459425" w:rsidP="72459425">
      <w:pPr>
        <w:pStyle w:val="ListParagraph"/>
        <w:numPr>
          <w:ilvl w:val="1"/>
          <w:numId w:val="3"/>
        </w:numPr>
        <w:ind w:left="709" w:hanging="709"/>
        <w:jc w:val="both"/>
        <w:rPr>
          <w:rFonts w:ascii="Arial" w:eastAsia="Arial" w:hAnsi="Arial" w:cs="Arial"/>
          <w:sz w:val="20"/>
          <w:szCs w:val="20"/>
        </w:rPr>
      </w:pPr>
      <w:r w:rsidRPr="72459425">
        <w:rPr>
          <w:rFonts w:ascii="Arial" w:eastAsia="Arial" w:hAnsi="Arial" w:cs="Arial"/>
          <w:sz w:val="20"/>
          <w:szCs w:val="20"/>
        </w:rPr>
        <w:t>The Artist shall:</w:t>
      </w:r>
    </w:p>
    <w:p w14:paraId="70C047DB" w14:textId="77777777" w:rsidR="00D60E18" w:rsidRPr="00541ED8" w:rsidRDefault="00D60E18" w:rsidP="00D60E18">
      <w:pPr>
        <w:pStyle w:val="ListParagraph"/>
        <w:ind w:left="709"/>
        <w:jc w:val="both"/>
        <w:rPr>
          <w:rFonts w:ascii="Arial" w:hAnsi="Arial" w:cs="Arial"/>
          <w:sz w:val="20"/>
          <w:szCs w:val="20"/>
        </w:rPr>
      </w:pPr>
    </w:p>
    <w:p w14:paraId="1B91932C" w14:textId="54B818A4" w:rsidR="00D60E18" w:rsidRDefault="72459425" w:rsidP="72459425">
      <w:pPr>
        <w:pStyle w:val="ListParagraph"/>
        <w:numPr>
          <w:ilvl w:val="2"/>
          <w:numId w:val="3"/>
        </w:numPr>
        <w:ind w:left="1418" w:hanging="709"/>
        <w:jc w:val="both"/>
        <w:rPr>
          <w:rFonts w:ascii="Arial" w:eastAsia="Arial" w:hAnsi="Arial" w:cs="Arial"/>
          <w:sz w:val="20"/>
          <w:szCs w:val="20"/>
        </w:rPr>
      </w:pPr>
      <w:r w:rsidRPr="72459425">
        <w:rPr>
          <w:rFonts w:ascii="Arial" w:eastAsia="Arial" w:hAnsi="Arial" w:cs="Arial"/>
          <w:sz w:val="20"/>
          <w:szCs w:val="20"/>
        </w:rPr>
        <w:t xml:space="preserve">create the Commissioned Work in accordance with the </w:t>
      </w:r>
      <w:r w:rsidR="00E17BB0">
        <w:rPr>
          <w:rFonts w:ascii="Arial" w:eastAsia="Arial" w:hAnsi="Arial" w:cs="Arial"/>
          <w:sz w:val="20"/>
          <w:szCs w:val="20"/>
        </w:rPr>
        <w:t>brief</w:t>
      </w:r>
      <w:r w:rsidRPr="72459425">
        <w:rPr>
          <w:rFonts w:ascii="Arial" w:eastAsia="Arial" w:hAnsi="Arial" w:cs="Arial"/>
          <w:sz w:val="20"/>
          <w:szCs w:val="20"/>
        </w:rPr>
        <w:t xml:space="preserve"> attached to this Agreement (the “</w:t>
      </w:r>
      <w:r w:rsidR="00E17BB0" w:rsidRPr="00E17BB0">
        <w:rPr>
          <w:rFonts w:ascii="Arial" w:eastAsia="Arial" w:hAnsi="Arial" w:cs="Arial"/>
          <w:b/>
          <w:sz w:val="20"/>
          <w:szCs w:val="20"/>
        </w:rPr>
        <w:t>Brief</w:t>
      </w:r>
      <w:r w:rsidRPr="72459425">
        <w:rPr>
          <w:rFonts w:ascii="Arial" w:eastAsia="Arial" w:hAnsi="Arial" w:cs="Arial"/>
          <w:sz w:val="20"/>
          <w:szCs w:val="20"/>
        </w:rPr>
        <w:t>”);</w:t>
      </w:r>
    </w:p>
    <w:p w14:paraId="3AC7C724" w14:textId="77777777" w:rsidR="00D60E18" w:rsidRDefault="00D60E18" w:rsidP="00D60E18">
      <w:pPr>
        <w:pStyle w:val="ListParagraph"/>
        <w:ind w:left="1418"/>
        <w:jc w:val="both"/>
        <w:rPr>
          <w:rFonts w:ascii="Arial" w:hAnsi="Arial"/>
          <w:sz w:val="20"/>
          <w:szCs w:val="20"/>
        </w:rPr>
      </w:pPr>
    </w:p>
    <w:p w14:paraId="1D2F86D9" w14:textId="5B67E729" w:rsidR="00D60E18" w:rsidRPr="00C01BBE" w:rsidRDefault="72459425" w:rsidP="72459425">
      <w:pPr>
        <w:pStyle w:val="ListParagraph"/>
        <w:numPr>
          <w:ilvl w:val="2"/>
          <w:numId w:val="3"/>
        </w:numPr>
        <w:ind w:left="1418" w:hanging="709"/>
        <w:jc w:val="both"/>
        <w:rPr>
          <w:rFonts w:ascii="Arial" w:eastAsia="Arial" w:hAnsi="Arial" w:cs="Arial"/>
          <w:sz w:val="20"/>
          <w:szCs w:val="20"/>
        </w:rPr>
      </w:pPr>
      <w:r w:rsidRPr="00C01BBE">
        <w:rPr>
          <w:rFonts w:ascii="Arial" w:eastAsia="Arial" w:hAnsi="Arial" w:cs="Arial"/>
          <w:sz w:val="20"/>
          <w:szCs w:val="20"/>
        </w:rPr>
        <w:t>produce the Commissioned Work as part of the Project;</w:t>
      </w:r>
    </w:p>
    <w:p w14:paraId="4354F358" w14:textId="77777777" w:rsidR="00D60E18" w:rsidRDefault="00D60E18" w:rsidP="00D60E18">
      <w:pPr>
        <w:pStyle w:val="ListParagraph"/>
        <w:ind w:left="1418" w:hanging="709"/>
        <w:jc w:val="both"/>
        <w:rPr>
          <w:rFonts w:ascii="Arial" w:hAnsi="Arial"/>
          <w:sz w:val="20"/>
          <w:szCs w:val="20"/>
        </w:rPr>
      </w:pPr>
    </w:p>
    <w:p w14:paraId="1AD832A9" w14:textId="7DBC8E35" w:rsidR="00D46F3A" w:rsidRPr="00075379" w:rsidRDefault="72459425" w:rsidP="72459425">
      <w:pPr>
        <w:pStyle w:val="ListParagraph"/>
        <w:numPr>
          <w:ilvl w:val="2"/>
          <w:numId w:val="3"/>
        </w:numPr>
        <w:ind w:left="1418" w:hanging="709"/>
        <w:jc w:val="both"/>
        <w:rPr>
          <w:rFonts w:ascii="Arial" w:eastAsia="Arial" w:hAnsi="Arial" w:cs="Arial"/>
          <w:sz w:val="20"/>
          <w:szCs w:val="20"/>
        </w:rPr>
      </w:pPr>
      <w:r w:rsidRPr="72459425">
        <w:rPr>
          <w:rFonts w:ascii="Arial" w:eastAsia="Arial" w:hAnsi="Arial" w:cs="Arial"/>
          <w:sz w:val="20"/>
          <w:szCs w:val="20"/>
        </w:rPr>
        <w:t>be responsible for (i) purchasing all materials required in order to produce and install the Commissioned Work at the agreed location for the Commissioned Work (the “</w:t>
      </w:r>
      <w:r w:rsidRPr="72459425">
        <w:rPr>
          <w:rFonts w:ascii="Arial" w:eastAsia="Arial" w:hAnsi="Arial" w:cs="Arial"/>
          <w:b/>
          <w:bCs/>
          <w:sz w:val="20"/>
          <w:szCs w:val="20"/>
        </w:rPr>
        <w:t>Location</w:t>
      </w:r>
      <w:r w:rsidRPr="72459425">
        <w:rPr>
          <w:rFonts w:ascii="Arial" w:eastAsia="Arial" w:hAnsi="Arial" w:cs="Arial"/>
          <w:sz w:val="20"/>
          <w:szCs w:val="20"/>
        </w:rPr>
        <w:t>”)</w:t>
      </w:r>
      <w:r w:rsidR="00075379">
        <w:rPr>
          <w:rFonts w:ascii="Arial" w:eastAsia="Arial" w:hAnsi="Arial" w:cs="Arial"/>
          <w:sz w:val="20"/>
          <w:szCs w:val="20"/>
        </w:rPr>
        <w:t>, other than those materials which it has been agreed will be provided by G F Smith</w:t>
      </w:r>
      <w:r w:rsidRPr="72459425">
        <w:rPr>
          <w:rFonts w:ascii="Arial" w:eastAsia="Arial" w:hAnsi="Arial" w:cs="Arial"/>
          <w:sz w:val="20"/>
          <w:szCs w:val="20"/>
        </w:rPr>
        <w:t xml:space="preserve"> (ii) installing the Commissioned Work at the Location and (iii) de-installing the </w:t>
      </w:r>
      <w:r w:rsidRPr="72459425">
        <w:rPr>
          <w:rFonts w:ascii="Arial" w:eastAsia="Arial" w:hAnsi="Arial" w:cs="Arial"/>
          <w:sz w:val="20"/>
          <w:szCs w:val="20"/>
        </w:rPr>
        <w:lastRenderedPageBreak/>
        <w:t xml:space="preserve">Commissioned Work and removing the Commissioned Work from the Location, all in </w:t>
      </w:r>
      <w:r w:rsidRPr="00075379">
        <w:rPr>
          <w:rFonts w:ascii="Arial" w:eastAsia="Arial" w:hAnsi="Arial" w:cs="Arial"/>
          <w:sz w:val="20"/>
          <w:szCs w:val="20"/>
        </w:rPr>
        <w:t xml:space="preserve">accordance with the </w:t>
      </w:r>
      <w:r w:rsidR="00075379" w:rsidRPr="00075379">
        <w:rPr>
          <w:rFonts w:ascii="Arial" w:eastAsia="Arial" w:hAnsi="Arial" w:cs="Arial"/>
          <w:sz w:val="20"/>
          <w:szCs w:val="20"/>
        </w:rPr>
        <w:t>timetable</w:t>
      </w:r>
      <w:r w:rsidRPr="00075379">
        <w:rPr>
          <w:rFonts w:ascii="Arial" w:eastAsia="Arial" w:hAnsi="Arial" w:cs="Arial"/>
          <w:sz w:val="20"/>
          <w:szCs w:val="20"/>
        </w:rPr>
        <w:t xml:space="preserve"> set out in Schedule 2;</w:t>
      </w:r>
    </w:p>
    <w:p w14:paraId="2DFA1981" w14:textId="77777777" w:rsidR="00D46F3A" w:rsidRPr="00075379" w:rsidRDefault="00D46F3A" w:rsidP="00D46F3A">
      <w:pPr>
        <w:pStyle w:val="ListParagraph"/>
        <w:rPr>
          <w:rFonts w:ascii="Arial" w:hAnsi="Arial" w:cs="Arial"/>
          <w:sz w:val="20"/>
          <w:szCs w:val="20"/>
        </w:rPr>
      </w:pPr>
    </w:p>
    <w:p w14:paraId="2D085FDF" w14:textId="16675B73" w:rsidR="00D60E18" w:rsidRPr="00075379" w:rsidRDefault="72459425" w:rsidP="72459425">
      <w:pPr>
        <w:pStyle w:val="ListParagraph"/>
        <w:numPr>
          <w:ilvl w:val="2"/>
          <w:numId w:val="3"/>
        </w:numPr>
        <w:ind w:left="1418" w:hanging="709"/>
        <w:jc w:val="both"/>
        <w:rPr>
          <w:rFonts w:ascii="Arial" w:eastAsia="Arial" w:hAnsi="Arial" w:cs="Arial"/>
          <w:sz w:val="20"/>
          <w:szCs w:val="20"/>
        </w:rPr>
      </w:pPr>
      <w:r w:rsidRPr="00075379">
        <w:rPr>
          <w:rFonts w:ascii="Arial" w:eastAsia="Arial" w:hAnsi="Arial" w:cs="Arial"/>
          <w:sz w:val="20"/>
          <w:szCs w:val="20"/>
        </w:rPr>
        <w:t xml:space="preserve">provide those services set out in Schedule 1 and adhere to the </w:t>
      </w:r>
      <w:r w:rsidR="00075379" w:rsidRPr="00075379">
        <w:rPr>
          <w:rFonts w:ascii="Arial" w:eastAsia="Arial" w:hAnsi="Arial" w:cs="Arial"/>
          <w:sz w:val="20"/>
          <w:szCs w:val="20"/>
        </w:rPr>
        <w:t xml:space="preserve">timetable </w:t>
      </w:r>
      <w:r w:rsidRPr="00075379">
        <w:rPr>
          <w:rFonts w:ascii="Arial" w:eastAsia="Arial" w:hAnsi="Arial" w:cs="Arial"/>
          <w:sz w:val="20"/>
          <w:szCs w:val="20"/>
        </w:rPr>
        <w:t>set out in Schedule 2;</w:t>
      </w:r>
    </w:p>
    <w:p w14:paraId="0F99FB8A" w14:textId="77777777" w:rsidR="00552919" w:rsidRPr="003E0E1F" w:rsidRDefault="00552919" w:rsidP="00552919">
      <w:pPr>
        <w:pStyle w:val="ListParagraph"/>
        <w:ind w:left="1418"/>
        <w:jc w:val="both"/>
        <w:rPr>
          <w:rFonts w:ascii="Arial" w:hAnsi="Arial"/>
          <w:sz w:val="20"/>
          <w:szCs w:val="20"/>
        </w:rPr>
      </w:pPr>
    </w:p>
    <w:p w14:paraId="3FBEF66D" w14:textId="23A8C67B" w:rsidR="00D60E18" w:rsidRPr="00541ED8" w:rsidRDefault="72459425" w:rsidP="72459425">
      <w:pPr>
        <w:pStyle w:val="ListParagraph"/>
        <w:numPr>
          <w:ilvl w:val="2"/>
          <w:numId w:val="3"/>
        </w:numPr>
        <w:ind w:left="1418" w:hanging="709"/>
        <w:jc w:val="both"/>
        <w:rPr>
          <w:rFonts w:ascii="Arial" w:eastAsia="Arial" w:hAnsi="Arial" w:cs="Arial"/>
          <w:sz w:val="20"/>
          <w:szCs w:val="20"/>
        </w:rPr>
      </w:pPr>
      <w:r w:rsidRPr="72459425">
        <w:rPr>
          <w:rFonts w:ascii="Arial" w:eastAsia="Arial" w:hAnsi="Arial" w:cs="Arial"/>
          <w:sz w:val="20"/>
          <w:szCs w:val="20"/>
        </w:rPr>
        <w:t xml:space="preserve">attend such meetings relating to the Commissioned Work as Hull 2017 may require (and be responsible for the costs of any necessary UK travel and/or accommodation); </w:t>
      </w:r>
    </w:p>
    <w:p w14:paraId="5A4AA9DC" w14:textId="7210F528" w:rsidR="00D60E18" w:rsidRPr="00541ED8" w:rsidRDefault="72459425" w:rsidP="72459425">
      <w:pPr>
        <w:pStyle w:val="ListParagraph"/>
        <w:numPr>
          <w:ilvl w:val="2"/>
          <w:numId w:val="3"/>
        </w:numPr>
        <w:ind w:left="1418" w:hanging="709"/>
        <w:jc w:val="both"/>
        <w:rPr>
          <w:rFonts w:ascii="Arial" w:eastAsia="Arial" w:hAnsi="Arial" w:cs="Arial"/>
          <w:sz w:val="20"/>
          <w:szCs w:val="20"/>
        </w:rPr>
      </w:pPr>
      <w:r w:rsidRPr="72459425">
        <w:rPr>
          <w:rFonts w:ascii="Arial" w:eastAsia="Arial" w:hAnsi="Arial" w:cs="Arial"/>
          <w:sz w:val="20"/>
          <w:szCs w:val="20"/>
        </w:rPr>
        <w:t xml:space="preserve">advise Hull 2017 of any matter which could entail any significant changes to the Commissioned Work at the earliest possible moment; </w:t>
      </w:r>
    </w:p>
    <w:p w14:paraId="7D6350D5" w14:textId="77777777" w:rsidR="00D60E18" w:rsidRPr="00692B17" w:rsidRDefault="72459425" w:rsidP="72459425">
      <w:pPr>
        <w:pStyle w:val="SchdLevel3"/>
        <w:numPr>
          <w:ilvl w:val="2"/>
          <w:numId w:val="3"/>
        </w:numPr>
        <w:ind w:left="1418" w:hanging="709"/>
        <w:rPr>
          <w:rFonts w:eastAsia="Arial" w:cs="Arial"/>
        </w:rPr>
      </w:pPr>
      <w:r>
        <w:t>perform the Artist’s services conscientiously, in a competent manner and to the full limit of Artist’s technical, artistic and creative skill as, where and in willing co-operation with such persons as Hull 2017 may require</w:t>
      </w:r>
      <w:r w:rsidRPr="72459425">
        <w:rPr>
          <w:rFonts w:eastAsia="Arial" w:cs="Arial"/>
        </w:rPr>
        <w:t>;</w:t>
      </w:r>
    </w:p>
    <w:p w14:paraId="6620FB81" w14:textId="77777777" w:rsidR="00D60E18" w:rsidRPr="00692B17" w:rsidRDefault="72459425" w:rsidP="72459425">
      <w:pPr>
        <w:pStyle w:val="SchdLevel3"/>
        <w:numPr>
          <w:ilvl w:val="2"/>
          <w:numId w:val="3"/>
        </w:numPr>
        <w:ind w:left="1418" w:hanging="709"/>
        <w:rPr>
          <w:rFonts w:eastAsia="Arial" w:cs="Arial"/>
        </w:rPr>
      </w:pPr>
      <w:r w:rsidRPr="72459425">
        <w:rPr>
          <w:rFonts w:eastAsia="Arial" w:cs="Arial"/>
        </w:rPr>
        <w:t>engage the services of any delivery partner organisations, administrative staff and other personnel</w:t>
      </w:r>
      <w:r w:rsidRPr="72459425">
        <w:rPr>
          <w:rFonts w:eastAsia="Arial" w:cs="Arial"/>
          <w:i/>
          <w:iCs/>
        </w:rPr>
        <w:t xml:space="preserve"> </w:t>
      </w:r>
      <w:r w:rsidRPr="72459425">
        <w:rPr>
          <w:rFonts w:eastAsia="Arial" w:cs="Arial"/>
        </w:rPr>
        <w:t>required for the Commissioned Work;</w:t>
      </w:r>
    </w:p>
    <w:p w14:paraId="77249BF6" w14:textId="59EA452D" w:rsidR="009766ED" w:rsidRPr="009766ED" w:rsidRDefault="72459425" w:rsidP="72459425">
      <w:pPr>
        <w:pStyle w:val="SchdLevel3"/>
        <w:numPr>
          <w:ilvl w:val="2"/>
          <w:numId w:val="3"/>
        </w:numPr>
        <w:ind w:left="1440"/>
        <w:rPr>
          <w:rFonts w:eastAsia="Arial" w:cs="Arial"/>
        </w:rPr>
      </w:pPr>
      <w:r>
        <w:t>where required by Hull 2017, produce risk assessments, method statements and safe systems of work and ensure that all activities comply with the provisions of these documents;</w:t>
      </w:r>
    </w:p>
    <w:p w14:paraId="1A5D7515" w14:textId="7C201DCF" w:rsidR="00D60E18" w:rsidRPr="00531983" w:rsidRDefault="72459425" w:rsidP="72459425">
      <w:pPr>
        <w:pStyle w:val="SchdLevel3"/>
        <w:numPr>
          <w:ilvl w:val="2"/>
          <w:numId w:val="3"/>
        </w:numPr>
        <w:ind w:left="1440"/>
        <w:rPr>
          <w:rFonts w:eastAsia="Arial" w:cs="Arial"/>
        </w:rPr>
      </w:pPr>
      <w:r>
        <w:t>comply with (i) Hull 2017’s policies in respect of health safety and security when attending any premises of Hull 2017 or any venue of UK City of Culture and (ii) the provisions of The Health and Safety At Work Act 1974,</w:t>
      </w:r>
      <w:r w:rsidRPr="72459425">
        <w:rPr>
          <w:color w:val="C00000"/>
        </w:rPr>
        <w:t xml:space="preserve"> </w:t>
      </w:r>
      <w:r>
        <w:t>the Management of Health &amp; Safety at Work Regulations 1999 and all regulations thereunder and the Construction (Design and Management) Regulations 2015;</w:t>
      </w:r>
    </w:p>
    <w:p w14:paraId="4A6E1117" w14:textId="7B70B3AC" w:rsidR="00D60E18" w:rsidRPr="00692B17" w:rsidRDefault="72459425" w:rsidP="72459425">
      <w:pPr>
        <w:pStyle w:val="SchdLevel3"/>
        <w:numPr>
          <w:ilvl w:val="2"/>
          <w:numId w:val="3"/>
        </w:numPr>
        <w:ind w:left="1418" w:hanging="709"/>
        <w:rPr>
          <w:rFonts w:eastAsia="Arial" w:cs="Arial"/>
        </w:rPr>
      </w:pPr>
      <w:r>
        <w:t>inform Hull 2017 immediately in writing of anything that significantly delays, threatens or makes unlikely the successful delivery of the Commissioned Work or any key part of it; and</w:t>
      </w:r>
      <w:r w:rsidRPr="72459425">
        <w:rPr>
          <w:rFonts w:eastAsia="Arial" w:cs="Arial"/>
        </w:rPr>
        <w:t xml:space="preserve"> </w:t>
      </w:r>
    </w:p>
    <w:p w14:paraId="7B926F60" w14:textId="77777777" w:rsidR="00D60E18" w:rsidRPr="00AE058F" w:rsidRDefault="72459425" w:rsidP="00D60E18">
      <w:pPr>
        <w:pStyle w:val="SchdLevel3"/>
        <w:numPr>
          <w:ilvl w:val="2"/>
          <w:numId w:val="3"/>
        </w:numPr>
        <w:ind w:left="1418" w:hanging="709"/>
      </w:pPr>
      <w:r w:rsidRPr="72459425">
        <w:rPr>
          <w:rFonts w:eastAsia="Arial" w:cs="Arial"/>
        </w:rPr>
        <w:t>comply with any other relevant terms of this Agreement.</w:t>
      </w:r>
    </w:p>
    <w:p w14:paraId="3BC7B5C7" w14:textId="77777777" w:rsidR="00D60E18" w:rsidRDefault="72459425" w:rsidP="72459425">
      <w:pPr>
        <w:pStyle w:val="ListParagraph"/>
        <w:numPr>
          <w:ilvl w:val="0"/>
          <w:numId w:val="1"/>
        </w:numPr>
        <w:ind w:left="709" w:hanging="720"/>
        <w:rPr>
          <w:rFonts w:ascii="Arial" w:eastAsia="Arial" w:hAnsi="Arial" w:cs="Arial"/>
          <w:b/>
          <w:bCs/>
          <w:sz w:val="20"/>
          <w:szCs w:val="20"/>
        </w:rPr>
      </w:pPr>
      <w:r w:rsidRPr="72459425">
        <w:rPr>
          <w:rFonts w:ascii="Arial" w:eastAsia="Arial" w:hAnsi="Arial" w:cs="Arial"/>
          <w:b/>
          <w:bCs/>
          <w:sz w:val="20"/>
          <w:szCs w:val="20"/>
        </w:rPr>
        <w:t>HULL 2017 OBLIGATIONS</w:t>
      </w:r>
    </w:p>
    <w:p w14:paraId="77956F87" w14:textId="77777777" w:rsidR="00D60E18" w:rsidRDefault="00D60E18" w:rsidP="00D60E18">
      <w:pPr>
        <w:pStyle w:val="ListParagraph"/>
        <w:ind w:left="360" w:hanging="720"/>
        <w:rPr>
          <w:rFonts w:ascii="Arial" w:hAnsi="Arial"/>
          <w:b/>
          <w:sz w:val="20"/>
          <w:szCs w:val="20"/>
        </w:rPr>
      </w:pPr>
    </w:p>
    <w:p w14:paraId="3AE47EE3" w14:textId="77777777" w:rsidR="00D60E18" w:rsidRPr="00031ACC" w:rsidRDefault="72459425" w:rsidP="72459425">
      <w:pPr>
        <w:pStyle w:val="ListParagraph"/>
        <w:numPr>
          <w:ilvl w:val="1"/>
          <w:numId w:val="1"/>
        </w:numPr>
        <w:ind w:left="709" w:hanging="709"/>
        <w:jc w:val="both"/>
        <w:rPr>
          <w:rFonts w:ascii="Arial" w:eastAsia="Arial" w:hAnsi="Arial" w:cs="Arial"/>
          <w:b/>
          <w:bCs/>
          <w:sz w:val="20"/>
          <w:szCs w:val="20"/>
        </w:rPr>
      </w:pPr>
      <w:r w:rsidRPr="72459425">
        <w:rPr>
          <w:rFonts w:ascii="Arial" w:eastAsia="Arial" w:hAnsi="Arial" w:cs="Arial"/>
          <w:sz w:val="20"/>
          <w:szCs w:val="20"/>
        </w:rPr>
        <w:t>Hull 2017 shall have the right to review the Commissioned Work as outlined in Schedule 2 and shall provide feedback on the Commissioned Work, and shall allow the Artist a further reasonable period of time in which to develop the proposed Commissioned Work and resubmit the Commissioned Work for its approval.</w:t>
      </w:r>
    </w:p>
    <w:p w14:paraId="6AE49338" w14:textId="77777777" w:rsidR="00D60E18" w:rsidRPr="00031ACC" w:rsidRDefault="00D60E18" w:rsidP="00D60E18">
      <w:pPr>
        <w:pStyle w:val="ListParagraph"/>
        <w:ind w:left="709" w:hanging="709"/>
        <w:jc w:val="both"/>
        <w:rPr>
          <w:rFonts w:ascii="Arial" w:hAnsi="Arial" w:cs="Arial"/>
          <w:b/>
          <w:sz w:val="20"/>
          <w:szCs w:val="20"/>
        </w:rPr>
      </w:pPr>
    </w:p>
    <w:p w14:paraId="5DF0B37E" w14:textId="77777777" w:rsidR="00D60E18" w:rsidRPr="00031ACC" w:rsidRDefault="72459425" w:rsidP="72459425">
      <w:pPr>
        <w:pStyle w:val="ListParagraph"/>
        <w:numPr>
          <w:ilvl w:val="1"/>
          <w:numId w:val="1"/>
        </w:numPr>
        <w:ind w:left="709" w:hanging="709"/>
        <w:jc w:val="both"/>
        <w:rPr>
          <w:rFonts w:ascii="Arial" w:eastAsia="Arial" w:hAnsi="Arial" w:cs="Arial"/>
          <w:b/>
          <w:bCs/>
          <w:sz w:val="20"/>
          <w:szCs w:val="20"/>
        </w:rPr>
      </w:pPr>
      <w:r w:rsidRPr="72459425">
        <w:rPr>
          <w:rFonts w:ascii="Arial" w:eastAsia="Arial" w:hAnsi="Arial" w:cs="Arial"/>
          <w:sz w:val="20"/>
          <w:szCs w:val="20"/>
        </w:rPr>
        <w:t>Hull 2017 reserves the right not to display the Commissioned Work during UK City of Culture if it so chooses, without affecting any of its rights or obligations under this Agreement.</w:t>
      </w:r>
    </w:p>
    <w:p w14:paraId="7622D531" w14:textId="77777777" w:rsidR="00D60E18" w:rsidRPr="00031ACC" w:rsidRDefault="00D60E18" w:rsidP="00D60E18">
      <w:pPr>
        <w:pStyle w:val="ListParagraph"/>
        <w:ind w:left="709" w:hanging="709"/>
        <w:jc w:val="both"/>
        <w:rPr>
          <w:rFonts w:ascii="Arial" w:hAnsi="Arial" w:cs="Arial"/>
          <w:b/>
          <w:sz w:val="20"/>
          <w:szCs w:val="20"/>
        </w:rPr>
      </w:pPr>
    </w:p>
    <w:p w14:paraId="3159B2A3" w14:textId="77777777" w:rsidR="00D60E18" w:rsidRPr="00031ACC" w:rsidRDefault="72459425" w:rsidP="72459425">
      <w:pPr>
        <w:pStyle w:val="ListParagraph"/>
        <w:numPr>
          <w:ilvl w:val="1"/>
          <w:numId w:val="1"/>
        </w:numPr>
        <w:ind w:left="709" w:hanging="709"/>
        <w:jc w:val="both"/>
        <w:rPr>
          <w:rFonts w:ascii="Arial" w:eastAsia="Arial" w:hAnsi="Arial" w:cs="Arial"/>
          <w:b/>
          <w:bCs/>
          <w:sz w:val="20"/>
          <w:szCs w:val="20"/>
        </w:rPr>
      </w:pPr>
      <w:r w:rsidRPr="72459425">
        <w:rPr>
          <w:rFonts w:ascii="Arial" w:eastAsia="Arial" w:hAnsi="Arial" w:cs="Arial"/>
          <w:sz w:val="20"/>
          <w:szCs w:val="20"/>
        </w:rPr>
        <w:t>Hull 2017 shall:</w:t>
      </w:r>
    </w:p>
    <w:p w14:paraId="5926D82D" w14:textId="77777777" w:rsidR="00D60E18" w:rsidRPr="00031ACC" w:rsidRDefault="00D60E18" w:rsidP="00D60E18">
      <w:pPr>
        <w:pStyle w:val="ListParagraph"/>
        <w:ind w:left="709" w:hanging="709"/>
        <w:jc w:val="both"/>
        <w:rPr>
          <w:rFonts w:ascii="Arial" w:hAnsi="Arial" w:cs="Arial"/>
          <w:b/>
          <w:sz w:val="20"/>
          <w:szCs w:val="20"/>
        </w:rPr>
      </w:pPr>
    </w:p>
    <w:p w14:paraId="424022B2" w14:textId="678F3BE2" w:rsidR="00D60E18" w:rsidRPr="00031ACC" w:rsidRDefault="72459425" w:rsidP="72459425">
      <w:pPr>
        <w:pStyle w:val="ListParagraph"/>
        <w:numPr>
          <w:ilvl w:val="2"/>
          <w:numId w:val="1"/>
        </w:numPr>
        <w:ind w:left="1418" w:hanging="709"/>
        <w:jc w:val="both"/>
        <w:rPr>
          <w:rFonts w:ascii="Arial" w:eastAsia="Arial" w:hAnsi="Arial" w:cs="Arial"/>
          <w:sz w:val="20"/>
          <w:szCs w:val="20"/>
        </w:rPr>
      </w:pPr>
      <w:r w:rsidRPr="72459425">
        <w:rPr>
          <w:rFonts w:ascii="Arial" w:eastAsia="Arial" w:hAnsi="Arial" w:cs="Arial"/>
          <w:sz w:val="20"/>
          <w:szCs w:val="20"/>
        </w:rPr>
        <w:t>liaise with the Artist on a regular basis and assist the Artist with the production, promotion and public presentation of the Commissioned Work;</w:t>
      </w:r>
    </w:p>
    <w:p w14:paraId="317FD32B" w14:textId="77777777" w:rsidR="00D60E18" w:rsidRPr="00031ACC" w:rsidRDefault="00D60E18" w:rsidP="00D60E18">
      <w:pPr>
        <w:pStyle w:val="ListParagraph"/>
        <w:ind w:left="1418" w:hanging="709"/>
        <w:jc w:val="both"/>
        <w:rPr>
          <w:rFonts w:ascii="Arial" w:hAnsi="Arial" w:cs="Arial"/>
          <w:sz w:val="20"/>
          <w:szCs w:val="20"/>
        </w:rPr>
      </w:pPr>
    </w:p>
    <w:p w14:paraId="0FD4DD8F" w14:textId="77777777" w:rsidR="00D60E18" w:rsidRPr="00DF09C0" w:rsidRDefault="00D60E18" w:rsidP="72459425">
      <w:pPr>
        <w:pStyle w:val="ListParagraph"/>
        <w:numPr>
          <w:ilvl w:val="2"/>
          <w:numId w:val="1"/>
        </w:numPr>
        <w:ind w:left="1418" w:hanging="709"/>
        <w:jc w:val="both"/>
        <w:rPr>
          <w:rFonts w:ascii="Arial" w:eastAsia="Arial" w:hAnsi="Arial" w:cs="Arial"/>
          <w:sz w:val="20"/>
          <w:szCs w:val="20"/>
        </w:rPr>
      </w:pPr>
      <w:r w:rsidRPr="72459425">
        <w:rPr>
          <w:rFonts w:ascii="Arial" w:eastAsia="Arial" w:hAnsi="Arial" w:cs="Arial"/>
          <w:sz w:val="20"/>
          <w:szCs w:val="20"/>
        </w:rPr>
        <w:t>where relevant advise on matters relating to UK City of Culture including transportation, security, marketing and other related logistic and production issues;</w:t>
      </w:r>
      <w:r w:rsidRPr="00DF09C0">
        <w:rPr>
          <w:rFonts w:ascii="Arial" w:hAnsi="Arial" w:cs="Arial"/>
          <w:sz w:val="20"/>
          <w:szCs w:val="20"/>
        </w:rPr>
        <w:tab/>
      </w:r>
      <w:r w:rsidRPr="00DF09C0">
        <w:rPr>
          <w:rFonts w:ascii="Arial" w:hAnsi="Arial" w:cs="Arial"/>
          <w:sz w:val="20"/>
          <w:szCs w:val="20"/>
        </w:rPr>
        <w:br/>
      </w:r>
    </w:p>
    <w:p w14:paraId="74446E9E" w14:textId="77777777" w:rsidR="00D60E18" w:rsidRPr="00DF09C0" w:rsidRDefault="00D60E18" w:rsidP="72459425">
      <w:pPr>
        <w:pStyle w:val="ListParagraph"/>
        <w:numPr>
          <w:ilvl w:val="2"/>
          <w:numId w:val="1"/>
        </w:numPr>
        <w:ind w:left="1418" w:hanging="709"/>
        <w:jc w:val="both"/>
        <w:rPr>
          <w:rFonts w:ascii="Arial" w:eastAsia="Arial" w:hAnsi="Arial" w:cs="Arial"/>
          <w:sz w:val="20"/>
          <w:szCs w:val="20"/>
        </w:rPr>
      </w:pPr>
      <w:r w:rsidRPr="72459425">
        <w:rPr>
          <w:rFonts w:ascii="Arial" w:eastAsia="Arial" w:hAnsi="Arial" w:cs="Arial"/>
          <w:sz w:val="20"/>
          <w:szCs w:val="20"/>
        </w:rPr>
        <w:lastRenderedPageBreak/>
        <w:t>provide funding for the Commissioned Work in accordance with Section 2 of this Agreement;</w:t>
      </w:r>
      <w:r>
        <w:rPr>
          <w:rFonts w:ascii="Arial" w:hAnsi="Arial" w:cs="Arial"/>
          <w:sz w:val="20"/>
          <w:szCs w:val="20"/>
        </w:rPr>
        <w:tab/>
      </w:r>
      <w:r w:rsidRPr="00DF09C0">
        <w:rPr>
          <w:rFonts w:ascii="Arial" w:hAnsi="Arial" w:cs="Arial"/>
          <w:sz w:val="20"/>
          <w:szCs w:val="20"/>
        </w:rPr>
        <w:br/>
      </w:r>
    </w:p>
    <w:p w14:paraId="0054A208" w14:textId="2910FD52" w:rsidR="00D60E18" w:rsidRPr="00DF09C0" w:rsidRDefault="72459425" w:rsidP="72459425">
      <w:pPr>
        <w:pStyle w:val="ListParagraph"/>
        <w:numPr>
          <w:ilvl w:val="2"/>
          <w:numId w:val="1"/>
        </w:numPr>
        <w:ind w:left="1418" w:hanging="709"/>
        <w:jc w:val="both"/>
        <w:rPr>
          <w:rFonts w:ascii="Arial" w:eastAsia="Arial" w:hAnsi="Arial" w:cs="Arial"/>
          <w:sz w:val="20"/>
          <w:szCs w:val="20"/>
        </w:rPr>
      </w:pPr>
      <w:r w:rsidRPr="72459425">
        <w:rPr>
          <w:rFonts w:ascii="Arial" w:eastAsia="Arial" w:hAnsi="Arial" w:cs="Arial"/>
          <w:sz w:val="20"/>
          <w:szCs w:val="20"/>
        </w:rPr>
        <w:t>assist Artist with the mitigation of any risks relating to the Commissioned Work; and</w:t>
      </w:r>
      <w:r w:rsidR="00D60E18">
        <w:br/>
      </w:r>
    </w:p>
    <w:p w14:paraId="49D8BF7C" w14:textId="77777777" w:rsidR="00D60E18" w:rsidRPr="00DF09C0" w:rsidRDefault="72459425" w:rsidP="72459425">
      <w:pPr>
        <w:pStyle w:val="ListParagraph"/>
        <w:numPr>
          <w:ilvl w:val="2"/>
          <w:numId w:val="1"/>
        </w:numPr>
        <w:ind w:left="1418" w:hanging="709"/>
        <w:jc w:val="both"/>
        <w:rPr>
          <w:rFonts w:ascii="Arial" w:eastAsia="Arial" w:hAnsi="Arial" w:cs="Arial"/>
          <w:sz w:val="20"/>
          <w:szCs w:val="20"/>
        </w:rPr>
      </w:pPr>
      <w:r w:rsidRPr="72459425">
        <w:rPr>
          <w:rFonts w:ascii="Arial" w:eastAsia="Arial" w:hAnsi="Arial" w:cs="Arial"/>
          <w:sz w:val="20"/>
          <w:szCs w:val="20"/>
        </w:rPr>
        <w:t>comply with any other relevant terms of this Agreement.</w:t>
      </w:r>
    </w:p>
    <w:p w14:paraId="1B36C2D4" w14:textId="77777777" w:rsidR="00D60E18" w:rsidRPr="00541ED8" w:rsidRDefault="00D60E18" w:rsidP="00D60E18">
      <w:pPr>
        <w:pStyle w:val="ListParagraph"/>
        <w:ind w:left="792"/>
        <w:rPr>
          <w:rFonts w:ascii="Arial" w:hAnsi="Arial"/>
          <w:b/>
          <w:sz w:val="20"/>
          <w:szCs w:val="20"/>
        </w:rPr>
      </w:pPr>
    </w:p>
    <w:p w14:paraId="1EDD0B85" w14:textId="77777777" w:rsidR="00D60E18" w:rsidRPr="00541ED8" w:rsidRDefault="72459425" w:rsidP="72459425">
      <w:pPr>
        <w:pStyle w:val="ListParagraph"/>
        <w:numPr>
          <w:ilvl w:val="0"/>
          <w:numId w:val="1"/>
        </w:numPr>
        <w:ind w:left="709" w:hanging="720"/>
        <w:rPr>
          <w:rFonts w:ascii="Arial" w:eastAsia="Arial" w:hAnsi="Arial" w:cs="Arial"/>
          <w:sz w:val="20"/>
          <w:szCs w:val="20"/>
        </w:rPr>
      </w:pPr>
      <w:r w:rsidRPr="72459425">
        <w:rPr>
          <w:rFonts w:ascii="Arial" w:eastAsia="Arial" w:hAnsi="Arial" w:cs="Arial"/>
          <w:b/>
          <w:bCs/>
          <w:sz w:val="20"/>
          <w:szCs w:val="20"/>
        </w:rPr>
        <w:t>FEE AND EXPENSES</w:t>
      </w:r>
    </w:p>
    <w:p w14:paraId="210FB241" w14:textId="77777777" w:rsidR="00D60E18" w:rsidRPr="0071526D" w:rsidRDefault="00D60E18" w:rsidP="00D60E18">
      <w:pPr>
        <w:pStyle w:val="ListParagraph"/>
        <w:rPr>
          <w:rFonts w:ascii="Arial" w:hAnsi="Arial" w:cs="Arial"/>
          <w:sz w:val="20"/>
          <w:szCs w:val="20"/>
        </w:rPr>
      </w:pPr>
    </w:p>
    <w:p w14:paraId="72361F48" w14:textId="77777777" w:rsidR="00D60E18" w:rsidRPr="00541ED8" w:rsidRDefault="72459425" w:rsidP="72459425">
      <w:pPr>
        <w:pStyle w:val="ListParagraph"/>
        <w:numPr>
          <w:ilvl w:val="1"/>
          <w:numId w:val="4"/>
        </w:numPr>
        <w:ind w:left="709" w:hanging="709"/>
        <w:jc w:val="both"/>
        <w:rPr>
          <w:rFonts w:ascii="Arial" w:eastAsia="Arial" w:hAnsi="Arial" w:cs="Arial"/>
          <w:sz w:val="20"/>
          <w:szCs w:val="20"/>
        </w:rPr>
      </w:pPr>
      <w:r w:rsidRPr="72459425">
        <w:rPr>
          <w:rFonts w:ascii="Arial" w:eastAsia="Arial" w:hAnsi="Arial" w:cs="Arial"/>
          <w:sz w:val="20"/>
          <w:szCs w:val="20"/>
        </w:rPr>
        <w:t>In consideration of the provision by the Artist of their services in the creation and production of the Commissioned Work pursuant to this Agreement, Hull 2017 shall pay the fee to the Artist on the dates specified in Schedule 2 of this Agreement (the “</w:t>
      </w:r>
      <w:r w:rsidRPr="72459425">
        <w:rPr>
          <w:rFonts w:ascii="Arial" w:eastAsia="Arial" w:hAnsi="Arial" w:cs="Arial"/>
          <w:b/>
          <w:bCs/>
          <w:sz w:val="20"/>
          <w:szCs w:val="20"/>
        </w:rPr>
        <w:t>Fee</w:t>
      </w:r>
      <w:r w:rsidRPr="72459425">
        <w:rPr>
          <w:rFonts w:ascii="Arial" w:eastAsia="Arial" w:hAnsi="Arial" w:cs="Arial"/>
          <w:sz w:val="20"/>
          <w:szCs w:val="20"/>
        </w:rPr>
        <w:t>”).</w:t>
      </w:r>
    </w:p>
    <w:p w14:paraId="215B0BCA" w14:textId="77777777" w:rsidR="00D60E18" w:rsidRDefault="00D60E18" w:rsidP="00D60E18">
      <w:pPr>
        <w:pStyle w:val="ListParagraph"/>
        <w:ind w:left="709"/>
        <w:jc w:val="both"/>
        <w:rPr>
          <w:rFonts w:ascii="Arial" w:hAnsi="Arial" w:cs="Arial"/>
          <w:sz w:val="20"/>
          <w:szCs w:val="20"/>
        </w:rPr>
      </w:pPr>
    </w:p>
    <w:p w14:paraId="09829DED" w14:textId="004AB0F8" w:rsidR="00D60E18" w:rsidRDefault="72459425" w:rsidP="72459425">
      <w:pPr>
        <w:pStyle w:val="ListParagraph"/>
        <w:numPr>
          <w:ilvl w:val="1"/>
          <w:numId w:val="4"/>
        </w:numPr>
        <w:ind w:left="709" w:hanging="709"/>
        <w:jc w:val="both"/>
        <w:rPr>
          <w:rFonts w:ascii="Arial" w:eastAsia="Arial" w:hAnsi="Arial" w:cs="Arial"/>
          <w:sz w:val="20"/>
          <w:szCs w:val="20"/>
        </w:rPr>
      </w:pPr>
      <w:r w:rsidRPr="72459425">
        <w:rPr>
          <w:rFonts w:ascii="Arial" w:eastAsia="Arial" w:hAnsi="Arial" w:cs="Arial"/>
          <w:sz w:val="20"/>
          <w:szCs w:val="20"/>
        </w:rPr>
        <w:t xml:space="preserve">The Artist acknowledges that the Fee shall be in full and final consideration of all rights granted to Hull 2017 and no further sums shall be payable in connection with the use of the Commissioned Work by Hull 2017 its assignees or licensees or any Co-commissioners in accordance with this Agreement. </w:t>
      </w:r>
    </w:p>
    <w:p w14:paraId="12ACD40B" w14:textId="77777777" w:rsidR="00AE7025" w:rsidRPr="008C3E56" w:rsidRDefault="00AE7025" w:rsidP="008C3E56">
      <w:pPr>
        <w:pStyle w:val="ListParagraph"/>
        <w:rPr>
          <w:rFonts w:ascii="Arial" w:hAnsi="Arial" w:cs="Arial"/>
          <w:sz w:val="20"/>
          <w:szCs w:val="20"/>
        </w:rPr>
      </w:pPr>
    </w:p>
    <w:p w14:paraId="4C73DD9B" w14:textId="5A4327FD" w:rsidR="00AE7025" w:rsidRPr="00AD17B0" w:rsidRDefault="72459425" w:rsidP="72459425">
      <w:pPr>
        <w:pStyle w:val="ListParagraph"/>
        <w:numPr>
          <w:ilvl w:val="1"/>
          <w:numId w:val="4"/>
        </w:numPr>
        <w:ind w:left="709" w:hanging="709"/>
        <w:jc w:val="both"/>
        <w:rPr>
          <w:rFonts w:ascii="Arial" w:eastAsia="Arial" w:hAnsi="Arial" w:cs="Arial"/>
          <w:sz w:val="20"/>
          <w:szCs w:val="20"/>
        </w:rPr>
      </w:pPr>
      <w:r w:rsidRPr="72459425">
        <w:rPr>
          <w:rFonts w:ascii="Arial" w:eastAsia="Arial" w:hAnsi="Arial" w:cs="Arial"/>
          <w:sz w:val="20"/>
          <w:szCs w:val="20"/>
        </w:rPr>
        <w:t>Subject to clause 3.4 below, Hull 2017 shall pay the Fee to the Artist in the instalments set out in Schedule 2 in accordance with the following procedure:</w:t>
      </w:r>
    </w:p>
    <w:p w14:paraId="49C30B96" w14:textId="77777777" w:rsidR="00652BFB" w:rsidRPr="00AD17B0" w:rsidRDefault="00652BFB" w:rsidP="008C3E56">
      <w:pPr>
        <w:pStyle w:val="ListParagraph"/>
        <w:rPr>
          <w:rFonts w:ascii="Arial" w:hAnsi="Arial" w:cs="Arial"/>
          <w:sz w:val="20"/>
          <w:szCs w:val="20"/>
        </w:rPr>
      </w:pPr>
    </w:p>
    <w:p w14:paraId="30A18F2F" w14:textId="47D3E8EE" w:rsidR="00652BFB" w:rsidRPr="008C3E56" w:rsidRDefault="72459425" w:rsidP="72459425">
      <w:pPr>
        <w:pStyle w:val="AgtLevel2"/>
        <w:numPr>
          <w:ilvl w:val="2"/>
          <w:numId w:val="15"/>
        </w:numPr>
        <w:tabs>
          <w:tab w:val="num" w:pos="1276"/>
        </w:tabs>
        <w:spacing w:after="240" w:line="288" w:lineRule="auto"/>
        <w:ind w:left="1276" w:hanging="567"/>
        <w:jc w:val="both"/>
        <w:rPr>
          <w:rFonts w:ascii="Arial" w:eastAsia="Arial" w:hAnsi="Arial" w:cs="Arial"/>
          <w:sz w:val="20"/>
          <w:szCs w:val="20"/>
        </w:rPr>
      </w:pPr>
      <w:r w:rsidRPr="72459425">
        <w:rPr>
          <w:rFonts w:ascii="Arial" w:eastAsia="Arial" w:hAnsi="Arial" w:cs="Arial"/>
          <w:sz w:val="20"/>
          <w:szCs w:val="20"/>
        </w:rPr>
        <w:t>Artist shall complete an invoice in the agreed form for the relevant payment period to Hull 2017;</w:t>
      </w:r>
    </w:p>
    <w:p w14:paraId="5A8F666A" w14:textId="1D9B92B1" w:rsidR="00652BFB" w:rsidRPr="008C3E56" w:rsidRDefault="72459425" w:rsidP="72459425">
      <w:pPr>
        <w:pStyle w:val="AgtLevel2"/>
        <w:numPr>
          <w:ilvl w:val="2"/>
          <w:numId w:val="15"/>
        </w:numPr>
        <w:tabs>
          <w:tab w:val="num" w:pos="1276"/>
        </w:tabs>
        <w:spacing w:after="240" w:line="288" w:lineRule="auto"/>
        <w:ind w:left="1276" w:hanging="567"/>
        <w:jc w:val="both"/>
        <w:rPr>
          <w:rFonts w:ascii="Arial" w:eastAsia="Arial" w:hAnsi="Arial" w:cs="Arial"/>
          <w:sz w:val="20"/>
          <w:szCs w:val="20"/>
        </w:rPr>
      </w:pPr>
      <w:r w:rsidRPr="72459425">
        <w:rPr>
          <w:rFonts w:ascii="Arial" w:eastAsia="Arial" w:hAnsi="Arial" w:cs="Arial"/>
          <w:sz w:val="20"/>
          <w:szCs w:val="20"/>
        </w:rPr>
        <w:t>Artist and Hull 2017 shall meet (in person or by telephone) prior to the relevant payment date to discuss and evaluate whether any relevant milestones have been met and, after Hull 2017 has confirmed that any such milestone has been met, Hull 2017 shall make payment of the relevant instalment.</w:t>
      </w:r>
    </w:p>
    <w:p w14:paraId="64E5EA59" w14:textId="58DFC53C" w:rsidR="00652BFB" w:rsidRDefault="72459425" w:rsidP="72459425">
      <w:pPr>
        <w:pStyle w:val="ListParagraph"/>
        <w:numPr>
          <w:ilvl w:val="1"/>
          <w:numId w:val="4"/>
        </w:numPr>
        <w:ind w:left="709" w:hanging="709"/>
        <w:jc w:val="both"/>
        <w:rPr>
          <w:rFonts w:ascii="Arial" w:eastAsia="Arial" w:hAnsi="Arial" w:cs="Arial"/>
          <w:sz w:val="20"/>
          <w:szCs w:val="20"/>
        </w:rPr>
      </w:pPr>
      <w:r w:rsidRPr="72459425">
        <w:rPr>
          <w:rFonts w:ascii="Arial" w:eastAsia="Arial" w:hAnsi="Arial" w:cs="Arial"/>
          <w:sz w:val="20"/>
          <w:szCs w:val="20"/>
        </w:rPr>
        <w:t>Unless Hull 2017 agrees otherwise, it shall not pay an instalment of the Fee to the Artist at any time when:</w:t>
      </w:r>
    </w:p>
    <w:p w14:paraId="6F54F9FF" w14:textId="4F99D157" w:rsidR="00AD17B0" w:rsidRDefault="00AD17B0" w:rsidP="00AD17B0">
      <w:pPr>
        <w:pStyle w:val="ListParagraph"/>
        <w:ind w:left="709"/>
        <w:jc w:val="both"/>
        <w:rPr>
          <w:rFonts w:ascii="Arial" w:hAnsi="Arial" w:cs="Arial"/>
          <w:sz w:val="20"/>
          <w:szCs w:val="20"/>
        </w:rPr>
      </w:pPr>
    </w:p>
    <w:p w14:paraId="00AFED23" w14:textId="565C5219" w:rsidR="00AD17B0" w:rsidRPr="00AD17B0" w:rsidRDefault="72459425" w:rsidP="72459425">
      <w:pPr>
        <w:pStyle w:val="SchdLevel3"/>
        <w:numPr>
          <w:ilvl w:val="2"/>
          <w:numId w:val="17"/>
        </w:numPr>
        <w:tabs>
          <w:tab w:val="clear" w:pos="1440"/>
        </w:tabs>
        <w:ind w:left="1276" w:hanging="567"/>
        <w:rPr>
          <w:rFonts w:eastAsia="Arial" w:cs="Arial"/>
        </w:rPr>
      </w:pPr>
      <w:r w:rsidRPr="72459425">
        <w:rPr>
          <w:rFonts w:eastAsia="Arial" w:cs="Arial"/>
        </w:rPr>
        <w:t>Hull 2017 is not satisfied that any relevant milestone has been met; or</w:t>
      </w:r>
    </w:p>
    <w:p w14:paraId="78290E1C" w14:textId="17766D94" w:rsidR="00AD17B0" w:rsidRPr="00C86B68" w:rsidRDefault="72459425" w:rsidP="72459425">
      <w:pPr>
        <w:pStyle w:val="SchdLevel3"/>
        <w:numPr>
          <w:ilvl w:val="2"/>
          <w:numId w:val="17"/>
        </w:numPr>
        <w:tabs>
          <w:tab w:val="clear" w:pos="1440"/>
        </w:tabs>
        <w:ind w:left="1276" w:hanging="567"/>
        <w:rPr>
          <w:rFonts w:eastAsia="Arial" w:cs="Arial"/>
        </w:rPr>
      </w:pPr>
      <w:r w:rsidRPr="72459425">
        <w:rPr>
          <w:rFonts w:eastAsia="Arial" w:cs="Arial"/>
        </w:rPr>
        <w:t>Artist fails to perform or observe any term of this Agreement; or</w:t>
      </w:r>
    </w:p>
    <w:p w14:paraId="5A0F436E" w14:textId="0AE3B3E1" w:rsidR="00AD17B0" w:rsidRPr="00C86B68" w:rsidRDefault="72459425" w:rsidP="72459425">
      <w:pPr>
        <w:pStyle w:val="SchdLevel3"/>
        <w:numPr>
          <w:ilvl w:val="2"/>
          <w:numId w:val="17"/>
        </w:numPr>
        <w:tabs>
          <w:tab w:val="clear" w:pos="1440"/>
        </w:tabs>
        <w:ind w:left="1276" w:hanging="567"/>
        <w:rPr>
          <w:rFonts w:eastAsia="Arial" w:cs="Arial"/>
        </w:rPr>
      </w:pPr>
      <w:r w:rsidRPr="72459425">
        <w:rPr>
          <w:rFonts w:eastAsia="Arial" w:cs="Arial"/>
        </w:rPr>
        <w:t>if any other event occurs which Hull 2017 reasonably believes will directly impact the ability of Artist to deliver the Commissioned Work.</w:t>
      </w:r>
    </w:p>
    <w:p w14:paraId="180D7E34" w14:textId="6C479256" w:rsidR="00075379" w:rsidRPr="008956DD" w:rsidRDefault="008956DD" w:rsidP="72459425">
      <w:pPr>
        <w:pStyle w:val="ListParagraph"/>
        <w:numPr>
          <w:ilvl w:val="1"/>
          <w:numId w:val="4"/>
        </w:numPr>
        <w:ind w:left="709" w:hanging="709"/>
        <w:jc w:val="both"/>
        <w:rPr>
          <w:rFonts w:ascii="Arial" w:eastAsia="Arial" w:hAnsi="Arial" w:cs="Arial"/>
          <w:sz w:val="20"/>
          <w:szCs w:val="20"/>
        </w:rPr>
      </w:pPr>
      <w:r w:rsidRPr="008956DD">
        <w:rPr>
          <w:rFonts w:ascii="Arial" w:hAnsi="Arial" w:cs="Arial"/>
          <w:sz w:val="20"/>
          <w:szCs w:val="20"/>
        </w:rPr>
        <w:t>The Artist acknowledges that Hull 2017 shall (i) only instruct the Artist to commence production of the Commissioned Work and make the second payment referenced in this Agreement when the Artist’s design proposal has been accepted by the steering group for the Project (such group including Hull 2017 and G F Smith) and (ii) that if it is decided by the steering group that such design proposal is not suitable then no further monies shall be payable by Hull 2017 to the Artist.</w:t>
      </w:r>
    </w:p>
    <w:p w14:paraId="5837B958" w14:textId="77777777" w:rsidR="00075379" w:rsidRDefault="00075379" w:rsidP="00075379">
      <w:pPr>
        <w:pStyle w:val="ListParagraph"/>
        <w:ind w:left="709"/>
        <w:jc w:val="both"/>
        <w:rPr>
          <w:rFonts w:ascii="Arial" w:eastAsia="Arial" w:hAnsi="Arial" w:cs="Arial"/>
          <w:sz w:val="20"/>
          <w:szCs w:val="20"/>
        </w:rPr>
      </w:pPr>
    </w:p>
    <w:p w14:paraId="6C42A444" w14:textId="44410919" w:rsidR="00AD17B0" w:rsidRPr="00AD17B0" w:rsidRDefault="72459425" w:rsidP="72459425">
      <w:pPr>
        <w:pStyle w:val="ListParagraph"/>
        <w:numPr>
          <w:ilvl w:val="1"/>
          <w:numId w:val="4"/>
        </w:numPr>
        <w:ind w:left="709" w:hanging="709"/>
        <w:jc w:val="both"/>
        <w:rPr>
          <w:rFonts w:ascii="Arial" w:eastAsia="Arial" w:hAnsi="Arial" w:cs="Arial"/>
          <w:sz w:val="20"/>
          <w:szCs w:val="20"/>
        </w:rPr>
      </w:pPr>
      <w:r w:rsidRPr="72459425">
        <w:rPr>
          <w:rFonts w:ascii="Arial" w:eastAsia="Arial" w:hAnsi="Arial" w:cs="Arial"/>
          <w:sz w:val="20"/>
          <w:szCs w:val="20"/>
        </w:rPr>
        <w:t>The final instalment of the Fee will be withheld until the Artist has:</w:t>
      </w:r>
    </w:p>
    <w:p w14:paraId="41AAF726" w14:textId="6FE2608D" w:rsidR="00AE7025" w:rsidRPr="008C3E56" w:rsidRDefault="72459425" w:rsidP="72459425">
      <w:pPr>
        <w:pStyle w:val="AgtLevel2"/>
        <w:numPr>
          <w:ilvl w:val="0"/>
          <w:numId w:val="18"/>
        </w:numPr>
        <w:spacing w:after="240" w:line="288" w:lineRule="auto"/>
        <w:ind w:left="1276" w:hanging="567"/>
        <w:jc w:val="both"/>
        <w:rPr>
          <w:rFonts w:ascii="Arial" w:eastAsia="Arial" w:hAnsi="Arial" w:cs="Arial"/>
          <w:sz w:val="20"/>
          <w:szCs w:val="20"/>
        </w:rPr>
      </w:pPr>
      <w:r w:rsidRPr="72459425">
        <w:rPr>
          <w:rFonts w:ascii="Arial" w:eastAsia="Arial" w:hAnsi="Arial" w:cs="Arial"/>
          <w:sz w:val="20"/>
          <w:szCs w:val="20"/>
        </w:rPr>
        <w:t>submitted a final statement of income and expenditure against the budget for the Commissioned Work;</w:t>
      </w:r>
    </w:p>
    <w:p w14:paraId="56D83F26" w14:textId="2881407F" w:rsidR="00AE7025" w:rsidRPr="008C3E56" w:rsidRDefault="00AE7025" w:rsidP="72459425">
      <w:pPr>
        <w:pStyle w:val="AgtLevel2"/>
        <w:numPr>
          <w:ilvl w:val="0"/>
          <w:numId w:val="18"/>
        </w:numPr>
        <w:spacing w:after="240" w:line="288" w:lineRule="auto"/>
        <w:ind w:left="1276" w:hanging="567"/>
        <w:jc w:val="both"/>
        <w:rPr>
          <w:rFonts w:ascii="Arial" w:eastAsia="Arial" w:hAnsi="Arial" w:cs="Arial"/>
          <w:sz w:val="20"/>
          <w:szCs w:val="20"/>
        </w:rPr>
      </w:pPr>
      <w:r w:rsidRPr="008C3E56">
        <w:rPr>
          <w:rFonts w:ascii="Arial" w:eastAsia="Arial" w:hAnsi="Arial" w:cs="Arial"/>
          <w:sz w:val="20"/>
          <w:szCs w:val="20"/>
        </w:rPr>
        <w:t xml:space="preserve">submitted a completed evaluation report </w:t>
      </w:r>
      <w:r w:rsidR="008C3E56" w:rsidRPr="008C3E56">
        <w:rPr>
          <w:rFonts w:ascii="Arial" w:eastAsia="Arial" w:hAnsi="Arial" w:cs="Arial"/>
          <w:sz w:val="20"/>
          <w:szCs w:val="20"/>
        </w:rPr>
        <w:t>for</w:t>
      </w:r>
      <w:r w:rsidRPr="008C3E56">
        <w:rPr>
          <w:rFonts w:ascii="Arial" w:eastAsia="Arial" w:hAnsi="Arial" w:cs="Arial"/>
          <w:sz w:val="20"/>
          <w:szCs w:val="20"/>
        </w:rPr>
        <w:t xml:space="preserve"> the </w:t>
      </w:r>
      <w:r w:rsidR="008C3E56" w:rsidRPr="008C3E56">
        <w:rPr>
          <w:rFonts w:ascii="Arial" w:eastAsia="Arial" w:hAnsi="Arial" w:cs="Arial"/>
          <w:sz w:val="20"/>
          <w:szCs w:val="20"/>
        </w:rPr>
        <w:t>Commissioned Work</w:t>
      </w:r>
      <w:r w:rsidRPr="008C3E56">
        <w:rPr>
          <w:rFonts w:ascii="Arial" w:eastAsia="Arial" w:hAnsi="Arial" w:cs="Arial"/>
          <w:sz w:val="20"/>
          <w:szCs w:val="20"/>
        </w:rPr>
        <w:t>;</w:t>
      </w:r>
      <w:r w:rsidRPr="008C3E56">
        <w:rPr>
          <w:rFonts w:ascii="Arial" w:hAnsi="Arial" w:cs="Arial"/>
          <w:sz w:val="20"/>
          <w:szCs w:val="20"/>
        </w:rPr>
        <w:tab/>
      </w:r>
    </w:p>
    <w:p w14:paraId="40FB868C" w14:textId="01940488" w:rsidR="00AE7025" w:rsidRPr="00DA3202" w:rsidRDefault="72459425" w:rsidP="72459425">
      <w:pPr>
        <w:pStyle w:val="AgtLevel2"/>
        <w:numPr>
          <w:ilvl w:val="0"/>
          <w:numId w:val="18"/>
        </w:numPr>
        <w:spacing w:after="240" w:line="288" w:lineRule="auto"/>
        <w:ind w:left="1276" w:hanging="567"/>
        <w:jc w:val="both"/>
        <w:rPr>
          <w:rFonts w:ascii="Arial" w:eastAsia="Arial" w:hAnsi="Arial" w:cs="Arial"/>
          <w:sz w:val="20"/>
          <w:szCs w:val="20"/>
        </w:rPr>
      </w:pPr>
      <w:r w:rsidRPr="72459425">
        <w:rPr>
          <w:rFonts w:ascii="Arial" w:eastAsia="Arial" w:hAnsi="Arial" w:cs="Arial"/>
          <w:sz w:val="20"/>
          <w:szCs w:val="20"/>
        </w:rPr>
        <w:t>submitted any other documentation required under this Agreement; and</w:t>
      </w:r>
    </w:p>
    <w:p w14:paraId="4D44083A" w14:textId="02B3D646" w:rsidR="005F6AC2" w:rsidRPr="008C3E56" w:rsidRDefault="72459425" w:rsidP="72459425">
      <w:pPr>
        <w:pStyle w:val="AgtLevel2"/>
        <w:numPr>
          <w:ilvl w:val="0"/>
          <w:numId w:val="18"/>
        </w:numPr>
        <w:spacing w:after="240" w:line="288" w:lineRule="auto"/>
        <w:ind w:left="1276" w:hanging="567"/>
        <w:jc w:val="both"/>
        <w:rPr>
          <w:rFonts w:ascii="Arial" w:eastAsia="Arial" w:hAnsi="Arial" w:cs="Arial"/>
          <w:sz w:val="20"/>
          <w:szCs w:val="20"/>
        </w:rPr>
      </w:pPr>
      <w:r w:rsidRPr="72459425">
        <w:rPr>
          <w:rFonts w:ascii="Arial" w:eastAsia="Arial" w:hAnsi="Arial" w:cs="Arial"/>
          <w:sz w:val="20"/>
          <w:szCs w:val="20"/>
        </w:rPr>
        <w:t>completed satisfactory decommissioning of the work and removal from site.</w:t>
      </w:r>
    </w:p>
    <w:p w14:paraId="6AB44B14" w14:textId="77777777" w:rsidR="00D60E18" w:rsidRPr="0071526D" w:rsidRDefault="72459425" w:rsidP="72459425">
      <w:pPr>
        <w:pStyle w:val="ListParagraph"/>
        <w:numPr>
          <w:ilvl w:val="1"/>
          <w:numId w:val="4"/>
        </w:numPr>
        <w:ind w:left="709" w:hanging="709"/>
        <w:jc w:val="both"/>
        <w:rPr>
          <w:rFonts w:ascii="Arial" w:eastAsia="Arial" w:hAnsi="Arial" w:cs="Arial"/>
          <w:sz w:val="20"/>
          <w:szCs w:val="20"/>
        </w:rPr>
      </w:pPr>
      <w:r w:rsidRPr="72459425">
        <w:rPr>
          <w:rFonts w:ascii="Arial" w:eastAsia="Arial" w:hAnsi="Arial" w:cs="Arial"/>
          <w:sz w:val="20"/>
          <w:szCs w:val="20"/>
        </w:rPr>
        <w:t>The Artist shall not incur any expenses or costs on behalf of Hull 2017 unless either (i) agreed in Schedule 2 or (ii) with Hull 2017’s prior written consent. Hull 2017 shall reimburse those expenses agreed in advance as necessary for the proper performance of the Services within thirty (30) days of receipt of the Artist’s invoice and all relevant receipts.</w:t>
      </w:r>
    </w:p>
    <w:p w14:paraId="21B122BF" w14:textId="77777777" w:rsidR="00D60E18" w:rsidRPr="0071526D" w:rsidRDefault="00D60E18" w:rsidP="00D60E18">
      <w:pPr>
        <w:pStyle w:val="ListParagraph"/>
        <w:ind w:left="709"/>
        <w:jc w:val="both"/>
        <w:rPr>
          <w:rFonts w:ascii="Arial" w:hAnsi="Arial" w:cs="Arial"/>
          <w:sz w:val="20"/>
          <w:szCs w:val="20"/>
        </w:rPr>
      </w:pPr>
    </w:p>
    <w:p w14:paraId="238EC31E" w14:textId="77777777" w:rsidR="00D60E18" w:rsidRPr="0071526D" w:rsidRDefault="72459425" w:rsidP="72459425">
      <w:pPr>
        <w:pStyle w:val="ListParagraph"/>
        <w:numPr>
          <w:ilvl w:val="0"/>
          <w:numId w:val="1"/>
        </w:numPr>
        <w:ind w:left="709" w:hanging="720"/>
        <w:rPr>
          <w:rFonts w:ascii="Arial" w:eastAsia="Arial" w:hAnsi="Arial" w:cs="Arial"/>
          <w:sz w:val="20"/>
          <w:szCs w:val="20"/>
        </w:rPr>
      </w:pPr>
      <w:r w:rsidRPr="72459425">
        <w:rPr>
          <w:rFonts w:ascii="Arial" w:eastAsia="Arial" w:hAnsi="Arial" w:cs="Arial"/>
          <w:b/>
          <w:bCs/>
          <w:sz w:val="20"/>
          <w:szCs w:val="20"/>
        </w:rPr>
        <w:t>INTELLECTUAL PROPERTY AND CREDITING</w:t>
      </w:r>
    </w:p>
    <w:p w14:paraId="36E0258C" w14:textId="77777777" w:rsidR="00D60E18" w:rsidRPr="0071526D" w:rsidRDefault="00D60E18" w:rsidP="00D60E18">
      <w:pPr>
        <w:pStyle w:val="ListParagraph"/>
        <w:ind w:left="709"/>
        <w:jc w:val="both"/>
        <w:rPr>
          <w:rFonts w:ascii="Arial" w:hAnsi="Arial" w:cs="Arial"/>
          <w:sz w:val="20"/>
          <w:szCs w:val="20"/>
        </w:rPr>
      </w:pPr>
    </w:p>
    <w:p w14:paraId="500D48EB" w14:textId="77777777" w:rsidR="00D60E18" w:rsidRDefault="72459425" w:rsidP="72459425">
      <w:pPr>
        <w:pStyle w:val="ListParagraph"/>
        <w:numPr>
          <w:ilvl w:val="1"/>
          <w:numId w:val="5"/>
        </w:numPr>
        <w:ind w:left="709" w:hanging="709"/>
        <w:jc w:val="both"/>
        <w:rPr>
          <w:rFonts w:ascii="Arial" w:eastAsia="Arial" w:hAnsi="Arial" w:cs="Arial"/>
          <w:sz w:val="20"/>
          <w:szCs w:val="20"/>
        </w:rPr>
      </w:pPr>
      <w:r w:rsidRPr="72459425">
        <w:rPr>
          <w:rFonts w:ascii="Arial" w:eastAsia="Arial" w:hAnsi="Arial" w:cs="Arial"/>
          <w:sz w:val="20"/>
          <w:szCs w:val="20"/>
        </w:rPr>
        <w:t>The intellectual property rights in the Commissioned Work are owned by the Artist. Subject to clause 4.2, the Artist grants Hull 2017 on an exclusive, royalty free basis (with the right to sub-licence and to co-commission) and without any restrictions or limitations for the period from the date of delivery of the Commissioned Work until 31 December 2017 (the “</w:t>
      </w:r>
      <w:r w:rsidRPr="72459425">
        <w:rPr>
          <w:rFonts w:ascii="Arial" w:eastAsia="Arial" w:hAnsi="Arial" w:cs="Arial"/>
          <w:b/>
          <w:bCs/>
          <w:sz w:val="20"/>
          <w:szCs w:val="20"/>
        </w:rPr>
        <w:t>Term</w:t>
      </w:r>
      <w:r w:rsidRPr="72459425">
        <w:rPr>
          <w:rFonts w:ascii="Arial" w:eastAsia="Arial" w:hAnsi="Arial" w:cs="Arial"/>
          <w:sz w:val="20"/>
          <w:szCs w:val="20"/>
        </w:rPr>
        <w:t>”):</w:t>
      </w:r>
    </w:p>
    <w:p w14:paraId="28B35024" w14:textId="77777777" w:rsidR="00D60E18" w:rsidRDefault="00D60E18" w:rsidP="00D60E18">
      <w:pPr>
        <w:pStyle w:val="ListParagraph"/>
        <w:ind w:left="709"/>
        <w:jc w:val="both"/>
        <w:rPr>
          <w:rFonts w:ascii="Arial" w:hAnsi="Arial" w:cs="Arial"/>
          <w:sz w:val="20"/>
          <w:szCs w:val="20"/>
        </w:rPr>
      </w:pPr>
    </w:p>
    <w:p w14:paraId="021636B8" w14:textId="77777777" w:rsidR="00D60E18" w:rsidRDefault="72459425" w:rsidP="72459425">
      <w:pPr>
        <w:pStyle w:val="ListParagraph"/>
        <w:numPr>
          <w:ilvl w:val="2"/>
          <w:numId w:val="5"/>
        </w:numPr>
        <w:ind w:left="1418" w:hanging="709"/>
        <w:jc w:val="both"/>
        <w:rPr>
          <w:rFonts w:ascii="Arial" w:eastAsia="Arial" w:hAnsi="Arial" w:cs="Arial"/>
          <w:sz w:val="20"/>
          <w:szCs w:val="20"/>
        </w:rPr>
      </w:pPr>
      <w:r w:rsidRPr="72459425">
        <w:rPr>
          <w:rFonts w:ascii="Arial" w:eastAsia="Arial" w:hAnsi="Arial" w:cs="Arial"/>
          <w:sz w:val="20"/>
          <w:szCs w:val="20"/>
        </w:rPr>
        <w:t xml:space="preserve">the right to use and exploit, publish and reproduce the Commissioned Work, throughout the world on any number of occasions and by any means whatsoever including by any and all media now known or hereafter devised; (including but not limited to all rights of communication to the public by satellite, internet streaming technology, internet-secure download and all kinds of television exhibition and by means of public exhibition); </w:t>
      </w:r>
    </w:p>
    <w:p w14:paraId="293DE8D1" w14:textId="77777777" w:rsidR="00D60E18" w:rsidRPr="009E14A1" w:rsidRDefault="00D60E18" w:rsidP="00D60E18">
      <w:pPr>
        <w:pStyle w:val="ListParagraph"/>
        <w:ind w:left="1418"/>
        <w:jc w:val="both"/>
        <w:rPr>
          <w:rFonts w:ascii="Arial" w:hAnsi="Arial" w:cs="Arial"/>
          <w:sz w:val="20"/>
          <w:szCs w:val="20"/>
        </w:rPr>
      </w:pPr>
    </w:p>
    <w:p w14:paraId="471967B4" w14:textId="77777777" w:rsidR="00D60E18" w:rsidRPr="0071526D" w:rsidRDefault="72459425" w:rsidP="72459425">
      <w:pPr>
        <w:pStyle w:val="ListParagraph"/>
        <w:numPr>
          <w:ilvl w:val="2"/>
          <w:numId w:val="5"/>
        </w:numPr>
        <w:ind w:left="1418" w:hanging="709"/>
        <w:jc w:val="both"/>
        <w:rPr>
          <w:rFonts w:ascii="Arial" w:eastAsia="Arial" w:hAnsi="Arial" w:cs="Arial"/>
          <w:sz w:val="20"/>
          <w:szCs w:val="20"/>
        </w:rPr>
      </w:pPr>
      <w:r w:rsidRPr="72459425">
        <w:rPr>
          <w:rFonts w:ascii="Arial" w:eastAsia="Arial" w:hAnsi="Arial" w:cs="Arial"/>
          <w:sz w:val="20"/>
          <w:szCs w:val="20"/>
        </w:rPr>
        <w:t>all and any rental and lending rights in relation to the licence of the Commissioned Work and the Artist confirms that the Fee includes adequate and equitable remuneration in respect of the licence of the said rental right; and</w:t>
      </w:r>
    </w:p>
    <w:p w14:paraId="34AC43B3" w14:textId="77777777" w:rsidR="00D60E18" w:rsidRPr="0071526D" w:rsidRDefault="00D60E18" w:rsidP="00D60E18">
      <w:pPr>
        <w:pStyle w:val="ListParagraph"/>
        <w:ind w:left="1418"/>
        <w:jc w:val="both"/>
        <w:rPr>
          <w:rFonts w:ascii="Arial" w:hAnsi="Arial" w:cs="Arial"/>
          <w:sz w:val="20"/>
          <w:szCs w:val="20"/>
        </w:rPr>
      </w:pPr>
    </w:p>
    <w:p w14:paraId="4FAE05AA" w14:textId="77777777" w:rsidR="00D60E18" w:rsidRPr="0071526D" w:rsidRDefault="72459425" w:rsidP="72459425">
      <w:pPr>
        <w:pStyle w:val="ListParagraph"/>
        <w:numPr>
          <w:ilvl w:val="2"/>
          <w:numId w:val="5"/>
        </w:numPr>
        <w:ind w:left="1418" w:hanging="709"/>
        <w:jc w:val="both"/>
        <w:rPr>
          <w:rFonts w:ascii="Arial" w:eastAsia="Arial" w:hAnsi="Arial" w:cs="Arial"/>
          <w:sz w:val="20"/>
          <w:szCs w:val="20"/>
        </w:rPr>
      </w:pPr>
      <w:r w:rsidRPr="72459425">
        <w:rPr>
          <w:rFonts w:ascii="Arial" w:eastAsia="Arial" w:hAnsi="Arial" w:cs="Arial"/>
          <w:sz w:val="20"/>
          <w:szCs w:val="20"/>
        </w:rPr>
        <w:t>all consents, permissions, waivers and approvals required by Hull 2017 (whether under Part II of the 1988 Copyright Designs and Patents Act or otherwise) throughout the world to enable Hull 2017 to exploit the Commissioned Work, as it deems fit in its absolute discretion.</w:t>
      </w:r>
    </w:p>
    <w:p w14:paraId="621C2A37" w14:textId="77777777" w:rsidR="00D60E18" w:rsidRPr="0071526D" w:rsidRDefault="00D60E18" w:rsidP="00D60E18">
      <w:pPr>
        <w:pStyle w:val="ListParagraph"/>
        <w:ind w:left="709"/>
        <w:jc w:val="both"/>
        <w:rPr>
          <w:rFonts w:ascii="Arial" w:hAnsi="Arial" w:cs="Arial"/>
          <w:sz w:val="20"/>
          <w:szCs w:val="20"/>
        </w:rPr>
      </w:pPr>
    </w:p>
    <w:p w14:paraId="6D8C698D" w14:textId="77777777" w:rsidR="00D60E18" w:rsidRPr="00D46C0B" w:rsidRDefault="72459425" w:rsidP="72459425">
      <w:pPr>
        <w:pStyle w:val="ListParagraph"/>
        <w:numPr>
          <w:ilvl w:val="1"/>
          <w:numId w:val="5"/>
        </w:numPr>
        <w:ind w:left="709" w:hanging="709"/>
        <w:jc w:val="both"/>
        <w:rPr>
          <w:rFonts w:ascii="Arial" w:eastAsia="Arial" w:hAnsi="Arial" w:cs="Arial"/>
          <w:sz w:val="20"/>
          <w:szCs w:val="20"/>
        </w:rPr>
      </w:pPr>
      <w:r w:rsidRPr="72459425">
        <w:rPr>
          <w:rFonts w:ascii="Arial" w:eastAsia="Arial" w:hAnsi="Arial" w:cs="Arial"/>
          <w:sz w:val="20"/>
          <w:szCs w:val="20"/>
        </w:rPr>
        <w:t>In the event that any part of the Commissioned Work is subject to a creative commons licence then the Artist licences the Commissioned Work to Hull 2017 subject to such creative commons licence.</w:t>
      </w:r>
    </w:p>
    <w:p w14:paraId="3EBA43CE" w14:textId="77777777" w:rsidR="00D60E18" w:rsidRPr="00BD54F5" w:rsidRDefault="00D60E18" w:rsidP="00D60E18">
      <w:pPr>
        <w:pStyle w:val="ListParagraph"/>
        <w:ind w:left="709"/>
        <w:jc w:val="both"/>
        <w:rPr>
          <w:rFonts w:ascii="Arial" w:hAnsi="Arial" w:cs="Arial"/>
          <w:sz w:val="20"/>
          <w:szCs w:val="20"/>
        </w:rPr>
      </w:pPr>
    </w:p>
    <w:p w14:paraId="0AC7F9CD" w14:textId="77777777" w:rsidR="00D60E18" w:rsidRPr="00D46C0B" w:rsidRDefault="72459425" w:rsidP="72459425">
      <w:pPr>
        <w:pStyle w:val="ListParagraph"/>
        <w:numPr>
          <w:ilvl w:val="1"/>
          <w:numId w:val="5"/>
        </w:numPr>
        <w:ind w:left="709" w:hanging="709"/>
        <w:jc w:val="both"/>
        <w:rPr>
          <w:rFonts w:ascii="Arial" w:eastAsia="Arial" w:hAnsi="Arial" w:cs="Arial"/>
          <w:sz w:val="20"/>
          <w:szCs w:val="20"/>
        </w:rPr>
      </w:pPr>
      <w:r w:rsidRPr="72459425">
        <w:rPr>
          <w:rFonts w:ascii="Arial" w:eastAsia="Arial" w:hAnsi="Arial" w:cs="Arial"/>
          <w:sz w:val="20"/>
          <w:szCs w:val="20"/>
        </w:rPr>
        <w:t>The Artist may not commercially exploit the Commissioned Work without written agreement from Hull 2017 or any successor of Hull 2017 (not to be unreasonably withheld), and without payment to Hull 2017 or any successor of Hull 2017 to be agreed as appropriate.</w:t>
      </w:r>
    </w:p>
    <w:p w14:paraId="34C6D749" w14:textId="77777777" w:rsidR="00D60E18" w:rsidRPr="0071526D" w:rsidRDefault="00D60E18" w:rsidP="00D60E18">
      <w:pPr>
        <w:pStyle w:val="ListParagraph"/>
        <w:ind w:left="709"/>
        <w:jc w:val="both"/>
        <w:rPr>
          <w:rFonts w:ascii="Arial" w:hAnsi="Arial" w:cs="Arial"/>
          <w:sz w:val="20"/>
          <w:szCs w:val="20"/>
        </w:rPr>
      </w:pPr>
    </w:p>
    <w:p w14:paraId="4B3DCCA2" w14:textId="77777777" w:rsidR="00D60E18" w:rsidRDefault="72459425" w:rsidP="72459425">
      <w:pPr>
        <w:pStyle w:val="ListParagraph"/>
        <w:numPr>
          <w:ilvl w:val="1"/>
          <w:numId w:val="5"/>
        </w:numPr>
        <w:ind w:left="709" w:hanging="709"/>
        <w:jc w:val="both"/>
        <w:rPr>
          <w:rFonts w:ascii="Arial" w:eastAsia="Arial" w:hAnsi="Arial" w:cs="Arial"/>
          <w:sz w:val="20"/>
          <w:szCs w:val="20"/>
        </w:rPr>
      </w:pPr>
      <w:r w:rsidRPr="72459425">
        <w:rPr>
          <w:rFonts w:ascii="Arial" w:eastAsia="Arial" w:hAnsi="Arial" w:cs="Arial"/>
          <w:sz w:val="20"/>
          <w:szCs w:val="20"/>
        </w:rPr>
        <w:t>The Artist shall not prevent Hull 2017 or any person authorised by it from exploiting the rights granted under this agreement in any manner, now existing or to be created in the future.</w:t>
      </w:r>
    </w:p>
    <w:p w14:paraId="1CE036C6" w14:textId="77777777" w:rsidR="00D60E18" w:rsidRPr="00284322" w:rsidRDefault="00D60E18" w:rsidP="00D60E18">
      <w:pPr>
        <w:pStyle w:val="ListParagraph"/>
        <w:rPr>
          <w:rFonts w:ascii="Arial" w:hAnsi="Arial" w:cs="Arial"/>
          <w:sz w:val="20"/>
          <w:szCs w:val="20"/>
        </w:rPr>
      </w:pPr>
    </w:p>
    <w:p w14:paraId="60A20E30" w14:textId="77777777" w:rsidR="00D60E18" w:rsidRPr="00451711" w:rsidRDefault="72459425" w:rsidP="72459425">
      <w:pPr>
        <w:pStyle w:val="ListParagraph"/>
        <w:numPr>
          <w:ilvl w:val="1"/>
          <w:numId w:val="5"/>
        </w:numPr>
        <w:ind w:left="720" w:hanging="720"/>
        <w:jc w:val="both"/>
        <w:rPr>
          <w:rFonts w:ascii="Arial" w:eastAsia="Arial" w:hAnsi="Arial" w:cs="Arial"/>
          <w:sz w:val="20"/>
          <w:szCs w:val="20"/>
        </w:rPr>
      </w:pPr>
      <w:r w:rsidRPr="72459425">
        <w:rPr>
          <w:rFonts w:ascii="Arial" w:eastAsia="Arial" w:hAnsi="Arial" w:cs="Arial"/>
          <w:sz w:val="20"/>
          <w:szCs w:val="20"/>
        </w:rPr>
        <w:t>The Artist shall not make nor authorise to be made any copies of the Commissioned Work or a substantial part of the Commissioned Work without the prior written consent of Hull 2017.</w:t>
      </w:r>
    </w:p>
    <w:p w14:paraId="4407337C" w14:textId="77777777" w:rsidR="00D60E18" w:rsidRPr="00451711" w:rsidRDefault="00D60E18" w:rsidP="00D60E18">
      <w:pPr>
        <w:pStyle w:val="ListParagraph"/>
        <w:ind w:hanging="720"/>
        <w:jc w:val="both"/>
        <w:rPr>
          <w:rFonts w:ascii="Arial" w:hAnsi="Arial" w:cs="Arial"/>
          <w:sz w:val="20"/>
          <w:szCs w:val="20"/>
        </w:rPr>
      </w:pPr>
    </w:p>
    <w:p w14:paraId="634EF309" w14:textId="14060AB4" w:rsidR="00D60E18" w:rsidRPr="00D46C0B" w:rsidRDefault="00D60E18" w:rsidP="72459425">
      <w:pPr>
        <w:pStyle w:val="ListParagraph"/>
        <w:numPr>
          <w:ilvl w:val="1"/>
          <w:numId w:val="5"/>
        </w:numPr>
        <w:ind w:left="709" w:hanging="709"/>
        <w:jc w:val="both"/>
        <w:rPr>
          <w:rFonts w:ascii="Arial" w:eastAsia="Arial" w:hAnsi="Arial" w:cs="Arial"/>
          <w:sz w:val="20"/>
          <w:szCs w:val="20"/>
        </w:rPr>
      </w:pPr>
      <w:r w:rsidRPr="72459425">
        <w:rPr>
          <w:rFonts w:ascii="Arial" w:eastAsia="Arial" w:hAnsi="Arial" w:cs="Arial"/>
          <w:sz w:val="20"/>
          <w:szCs w:val="20"/>
        </w:rPr>
        <w:t xml:space="preserve">The Artist hereby irrevocably waives all moral rights under the Copyright, Designs and Patents Act 1988 (and all similar rights in other jurisdictions) which it has or will have in the Commissioned Work, provided that Hull 2017 will afford the Artist the credit “created by </w:t>
      </w:r>
      <w:r w:rsidR="00355943">
        <w:rPr>
          <w:rFonts w:ascii="Arial" w:eastAsia="Arial" w:hAnsi="Arial" w:cs="Arial"/>
          <w:sz w:val="20"/>
          <w:szCs w:val="20"/>
        </w:rPr>
        <w:t>Jacqui Poncelet</w:t>
      </w:r>
      <w:r w:rsidRPr="72459425">
        <w:rPr>
          <w:rFonts w:ascii="Arial" w:eastAsia="Arial" w:hAnsi="Arial" w:cs="Arial"/>
          <w:sz w:val="20"/>
          <w:szCs w:val="20"/>
        </w:rPr>
        <w:t>"</w:t>
      </w:r>
      <w:r w:rsidR="00440DCA" w:rsidRPr="72459425">
        <w:rPr>
          <w:rFonts w:ascii="Arial" w:eastAsia="Arial" w:hAnsi="Arial" w:cs="Arial"/>
          <w:sz w:val="20"/>
          <w:szCs w:val="20"/>
        </w:rPr>
        <w:t xml:space="preserve"> and will credit the Artist wherever reasonably practicable</w:t>
      </w:r>
      <w:r w:rsidRPr="72459425">
        <w:rPr>
          <w:rFonts w:ascii="Arial" w:eastAsia="Arial" w:hAnsi="Arial" w:cs="Arial"/>
          <w:sz w:val="20"/>
          <w:szCs w:val="20"/>
        </w:rPr>
        <w:t>.</w:t>
      </w:r>
      <w:r w:rsidR="00440DCA">
        <w:rPr>
          <w:rFonts w:ascii="Arial" w:hAnsi="Arial" w:cs="Arial"/>
          <w:sz w:val="20"/>
          <w:szCs w:val="20"/>
        </w:rPr>
        <w:tab/>
      </w:r>
      <w:r>
        <w:rPr>
          <w:rFonts w:ascii="Arial" w:hAnsi="Arial" w:cs="Arial"/>
          <w:sz w:val="20"/>
          <w:szCs w:val="20"/>
        </w:rPr>
        <w:br/>
      </w:r>
    </w:p>
    <w:p w14:paraId="66CE9C0D" w14:textId="77777777" w:rsidR="00D60E18" w:rsidRPr="00284322" w:rsidRDefault="00D60E18" w:rsidP="72459425">
      <w:pPr>
        <w:pStyle w:val="ListParagraph"/>
        <w:numPr>
          <w:ilvl w:val="1"/>
          <w:numId w:val="5"/>
        </w:numPr>
        <w:ind w:left="709" w:hanging="709"/>
        <w:jc w:val="both"/>
        <w:rPr>
          <w:rFonts w:ascii="Arial" w:eastAsia="Arial" w:hAnsi="Arial" w:cs="Arial"/>
          <w:sz w:val="20"/>
          <w:szCs w:val="20"/>
        </w:rPr>
      </w:pPr>
      <w:r w:rsidRPr="72459425">
        <w:rPr>
          <w:rFonts w:ascii="Arial" w:eastAsia="Arial" w:hAnsi="Arial" w:cs="Arial"/>
          <w:sz w:val="20"/>
          <w:szCs w:val="20"/>
        </w:rPr>
        <w:t>The Artist grants Hull 2017 the right to use the Artist’s name, approved likeness and approved biographical material in connection with the exploitation of the rights granted to Hull 2017 under this clause 4. Any material supplied by the Artist or its representatives shall be deemed to be approved for the purposes of this clause.</w:t>
      </w:r>
      <w:r>
        <w:rPr>
          <w:rFonts w:ascii="Arial" w:hAnsi="Arial" w:cs="Arial"/>
          <w:sz w:val="20"/>
          <w:szCs w:val="20"/>
        </w:rPr>
        <w:tab/>
      </w:r>
      <w:r>
        <w:rPr>
          <w:rFonts w:ascii="Arial" w:hAnsi="Arial" w:cs="Arial"/>
          <w:sz w:val="20"/>
          <w:szCs w:val="20"/>
        </w:rPr>
        <w:br/>
      </w:r>
    </w:p>
    <w:p w14:paraId="1F457B43" w14:textId="77777777" w:rsidR="00D60E18" w:rsidRPr="00284322" w:rsidRDefault="72459425" w:rsidP="72459425">
      <w:pPr>
        <w:pStyle w:val="ListParagraph"/>
        <w:numPr>
          <w:ilvl w:val="1"/>
          <w:numId w:val="5"/>
        </w:numPr>
        <w:ind w:left="709" w:hanging="709"/>
        <w:jc w:val="both"/>
        <w:rPr>
          <w:rFonts w:ascii="Arial" w:eastAsia="Arial" w:hAnsi="Arial" w:cs="Arial"/>
          <w:sz w:val="20"/>
          <w:szCs w:val="20"/>
        </w:rPr>
      </w:pPr>
      <w:r w:rsidRPr="72459425">
        <w:rPr>
          <w:rFonts w:ascii="Arial" w:eastAsia="Arial" w:hAnsi="Arial" w:cs="Arial"/>
          <w:sz w:val="20"/>
          <w:szCs w:val="20"/>
        </w:rPr>
        <w:t>Hull 2017 shall be entitled without consulting the Artist and without payment to the Artist to make any photograph and to include or authorise the inclusion of the Commissioned Work or any such photograph in any publication, film, video or television broadcast which is intended to advertise, promote or document the making of the Commissioned Work or UK City of Culture.</w:t>
      </w:r>
      <w:r w:rsidR="00D60E18">
        <w:br/>
      </w:r>
    </w:p>
    <w:p w14:paraId="47967954" w14:textId="77777777" w:rsidR="00D60E18" w:rsidRDefault="00D60E18" w:rsidP="72459425">
      <w:pPr>
        <w:pStyle w:val="ListParagraph"/>
        <w:numPr>
          <w:ilvl w:val="0"/>
          <w:numId w:val="1"/>
        </w:numPr>
        <w:ind w:left="709" w:hanging="720"/>
        <w:rPr>
          <w:rFonts w:ascii="Arial" w:eastAsia="Arial" w:hAnsi="Arial" w:cs="Arial"/>
          <w:b/>
          <w:bCs/>
          <w:sz w:val="20"/>
          <w:szCs w:val="20"/>
        </w:rPr>
      </w:pPr>
      <w:bookmarkStart w:id="1" w:name="a71762"/>
      <w:bookmarkStart w:id="2" w:name="a954267"/>
      <w:bookmarkEnd w:id="1"/>
      <w:bookmarkEnd w:id="2"/>
      <w:r w:rsidRPr="72459425">
        <w:rPr>
          <w:rFonts w:ascii="Arial" w:eastAsia="Arial" w:hAnsi="Arial" w:cs="Arial"/>
          <w:b/>
          <w:bCs/>
          <w:sz w:val="20"/>
          <w:szCs w:val="20"/>
        </w:rPr>
        <w:t>ARTIST UNDERTAKINGS</w:t>
      </w:r>
    </w:p>
    <w:p w14:paraId="72B969FF" w14:textId="77777777" w:rsidR="00D60E18" w:rsidRPr="0071526D" w:rsidRDefault="00D60E18" w:rsidP="00D60E18">
      <w:pPr>
        <w:pStyle w:val="ListParagraph"/>
        <w:rPr>
          <w:rFonts w:ascii="Arial" w:hAnsi="Arial" w:cs="Arial"/>
          <w:b/>
          <w:bCs/>
          <w:sz w:val="20"/>
          <w:szCs w:val="20"/>
        </w:rPr>
      </w:pPr>
    </w:p>
    <w:p w14:paraId="4E245DB6" w14:textId="77777777" w:rsidR="00D60E18" w:rsidRPr="00046D35" w:rsidRDefault="72459425" w:rsidP="72459425">
      <w:pPr>
        <w:pStyle w:val="ListParagraph"/>
        <w:numPr>
          <w:ilvl w:val="1"/>
          <w:numId w:val="6"/>
        </w:numPr>
        <w:ind w:left="709" w:hanging="709"/>
        <w:jc w:val="both"/>
        <w:rPr>
          <w:rFonts w:ascii="Arial" w:eastAsia="Arial" w:hAnsi="Arial" w:cs="Arial"/>
          <w:sz w:val="20"/>
          <w:szCs w:val="20"/>
        </w:rPr>
      </w:pPr>
      <w:r w:rsidRPr="72459425">
        <w:rPr>
          <w:rFonts w:ascii="Arial" w:eastAsia="Arial" w:hAnsi="Arial" w:cs="Arial"/>
          <w:sz w:val="20"/>
          <w:szCs w:val="20"/>
        </w:rPr>
        <w:t>The Artist warrants, undertakes and agrees with Hull 2017 that:</w:t>
      </w:r>
    </w:p>
    <w:p w14:paraId="642BF58B" w14:textId="77777777" w:rsidR="00D60E18" w:rsidRPr="00821AA0" w:rsidRDefault="00D60E18" w:rsidP="00D60E18">
      <w:pPr>
        <w:pStyle w:val="ListParagraph"/>
        <w:ind w:left="1560" w:hanging="851"/>
        <w:jc w:val="both"/>
        <w:rPr>
          <w:rFonts w:ascii="Arial" w:hAnsi="Arial" w:cs="Arial"/>
          <w:sz w:val="20"/>
          <w:szCs w:val="20"/>
        </w:rPr>
      </w:pPr>
    </w:p>
    <w:p w14:paraId="0577BAF4" w14:textId="77777777" w:rsidR="00D60E18" w:rsidRDefault="72459425" w:rsidP="72459425">
      <w:pPr>
        <w:pStyle w:val="ListParagraph"/>
        <w:numPr>
          <w:ilvl w:val="2"/>
          <w:numId w:val="6"/>
        </w:numPr>
        <w:ind w:left="1560" w:hanging="851"/>
        <w:jc w:val="both"/>
        <w:rPr>
          <w:rFonts w:ascii="Arial" w:eastAsia="Arial" w:hAnsi="Arial" w:cs="Arial"/>
          <w:sz w:val="20"/>
          <w:szCs w:val="20"/>
        </w:rPr>
      </w:pPr>
      <w:r w:rsidRPr="72459425">
        <w:rPr>
          <w:rFonts w:ascii="Arial" w:eastAsia="Arial" w:hAnsi="Arial" w:cs="Arial"/>
          <w:sz w:val="20"/>
          <w:szCs w:val="20"/>
        </w:rPr>
        <w:t>the Artist shall promptly comply with all reasonable instructions received from Hull 2017 in relation to the creation and delivery of the Commissioned Work;</w:t>
      </w:r>
    </w:p>
    <w:p w14:paraId="5D4BD3DE" w14:textId="77777777" w:rsidR="00D60E18" w:rsidRPr="008637A9" w:rsidRDefault="00D60E18" w:rsidP="00D60E18">
      <w:pPr>
        <w:pStyle w:val="ListParagraph"/>
        <w:ind w:left="1560" w:hanging="851"/>
        <w:rPr>
          <w:rFonts w:ascii="Arial" w:hAnsi="Arial" w:cs="Arial"/>
          <w:sz w:val="20"/>
          <w:szCs w:val="20"/>
        </w:rPr>
      </w:pPr>
    </w:p>
    <w:p w14:paraId="410BD273" w14:textId="52B274BC" w:rsidR="00D60E18" w:rsidRDefault="72459425" w:rsidP="72459425">
      <w:pPr>
        <w:pStyle w:val="ListParagraph"/>
        <w:numPr>
          <w:ilvl w:val="2"/>
          <w:numId w:val="6"/>
        </w:numPr>
        <w:ind w:left="1560" w:hanging="851"/>
        <w:jc w:val="both"/>
        <w:rPr>
          <w:rFonts w:ascii="Arial" w:eastAsia="Arial" w:hAnsi="Arial" w:cs="Arial"/>
          <w:sz w:val="20"/>
          <w:szCs w:val="20"/>
        </w:rPr>
      </w:pPr>
      <w:r w:rsidRPr="72459425">
        <w:rPr>
          <w:rFonts w:ascii="Arial" w:eastAsia="Arial" w:hAnsi="Arial" w:cs="Arial"/>
          <w:sz w:val="20"/>
          <w:szCs w:val="20"/>
        </w:rPr>
        <w:t>the Commissioned Work shall be suitable for inclusion in UK City of Culture;</w:t>
      </w:r>
    </w:p>
    <w:p w14:paraId="35065892" w14:textId="77777777" w:rsidR="00F3659C" w:rsidRPr="00F3659C" w:rsidRDefault="00F3659C" w:rsidP="00F3659C">
      <w:pPr>
        <w:pStyle w:val="ListParagraph"/>
        <w:rPr>
          <w:rFonts w:ascii="Arial" w:hAnsi="Arial" w:cs="Arial"/>
          <w:sz w:val="20"/>
          <w:szCs w:val="20"/>
        </w:rPr>
      </w:pPr>
    </w:p>
    <w:p w14:paraId="4BDDDA64" w14:textId="28D6F3B8" w:rsidR="00F3659C" w:rsidRPr="00F3659C" w:rsidRDefault="72459425" w:rsidP="72459425">
      <w:pPr>
        <w:pStyle w:val="ListParagraph"/>
        <w:numPr>
          <w:ilvl w:val="2"/>
          <w:numId w:val="6"/>
        </w:numPr>
        <w:ind w:left="1560" w:hanging="851"/>
        <w:jc w:val="both"/>
        <w:rPr>
          <w:rFonts w:ascii="Arial" w:eastAsia="Arial" w:hAnsi="Arial" w:cs="Arial"/>
          <w:sz w:val="20"/>
          <w:szCs w:val="20"/>
        </w:rPr>
      </w:pPr>
      <w:r w:rsidRPr="72459425">
        <w:rPr>
          <w:rFonts w:ascii="Arial" w:eastAsia="Arial" w:hAnsi="Arial" w:cs="Arial"/>
          <w:sz w:val="20"/>
          <w:szCs w:val="20"/>
        </w:rPr>
        <w:t>the installation and de-installation of the Commissioned Work will be carried out (a) in a proper and workmanlike manner, (b) in accordance with the standards of workmanship (if any) specified or referred to in or under this Agreement and (c) in any case in a manner appropriate to the Project, so that the installation works will be reasonably fit for their intended purpose.</w:t>
      </w:r>
    </w:p>
    <w:p w14:paraId="7D9567B5" w14:textId="77777777" w:rsidR="00D60E18" w:rsidRPr="00F3659C" w:rsidRDefault="00D60E18" w:rsidP="00D60E18">
      <w:pPr>
        <w:pStyle w:val="ListParagraph"/>
        <w:ind w:left="1560" w:hanging="851"/>
        <w:jc w:val="both"/>
        <w:rPr>
          <w:rFonts w:ascii="Arial" w:hAnsi="Arial" w:cs="Arial"/>
          <w:sz w:val="20"/>
          <w:szCs w:val="20"/>
        </w:rPr>
      </w:pPr>
    </w:p>
    <w:p w14:paraId="67B8741A" w14:textId="163ECD18" w:rsidR="00D60E18" w:rsidRDefault="00C01BBE" w:rsidP="72459425">
      <w:pPr>
        <w:pStyle w:val="ListParagraph"/>
        <w:numPr>
          <w:ilvl w:val="2"/>
          <w:numId w:val="6"/>
        </w:numPr>
        <w:ind w:left="1560" w:hanging="851"/>
        <w:jc w:val="both"/>
        <w:rPr>
          <w:rFonts w:ascii="Arial" w:eastAsia="Arial" w:hAnsi="Arial" w:cs="Arial"/>
          <w:sz w:val="20"/>
          <w:szCs w:val="20"/>
        </w:rPr>
      </w:pPr>
      <w:r w:rsidRPr="00C01BBE">
        <w:rPr>
          <w:rFonts w:ascii="Arial" w:eastAsia="Arial" w:hAnsi="Arial" w:cs="Arial"/>
          <w:sz w:val="20"/>
          <w:szCs w:val="20"/>
        </w:rPr>
        <w:t xml:space="preserve">the Artist shall be the </w:t>
      </w:r>
      <w:r w:rsidR="72459425" w:rsidRPr="00C01BBE">
        <w:rPr>
          <w:rFonts w:ascii="Arial" w:eastAsia="Arial" w:hAnsi="Arial" w:cs="Arial"/>
          <w:sz w:val="20"/>
          <w:szCs w:val="20"/>
        </w:rPr>
        <w:t>sole author of the Commissioned Work, and the Commissioned</w:t>
      </w:r>
      <w:r w:rsidR="72459425" w:rsidRPr="72459425">
        <w:rPr>
          <w:rFonts w:ascii="Arial" w:eastAsia="Arial" w:hAnsi="Arial" w:cs="Arial"/>
          <w:sz w:val="20"/>
          <w:szCs w:val="20"/>
        </w:rPr>
        <w:t xml:space="preserve"> Work shall be original to the Artist and created by the Artist and shall not have been previously published or exploited and shall not under the laws in force in the UK be obscene, libellous, blasphemous or offensive to religion;</w:t>
      </w:r>
    </w:p>
    <w:p w14:paraId="2A4AF246" w14:textId="77777777" w:rsidR="00D60E18" w:rsidRPr="0028612C" w:rsidRDefault="00D60E18" w:rsidP="00D60E18">
      <w:pPr>
        <w:pStyle w:val="ListParagraph"/>
        <w:ind w:left="1560" w:hanging="851"/>
        <w:rPr>
          <w:rFonts w:ascii="Arial" w:hAnsi="Arial" w:cs="Arial"/>
          <w:sz w:val="20"/>
          <w:szCs w:val="20"/>
        </w:rPr>
      </w:pPr>
    </w:p>
    <w:p w14:paraId="183D1F54" w14:textId="77777777" w:rsidR="00D60E18" w:rsidRPr="00763A13" w:rsidRDefault="72459425" w:rsidP="72459425">
      <w:pPr>
        <w:pStyle w:val="ListParagraph"/>
        <w:numPr>
          <w:ilvl w:val="2"/>
          <w:numId w:val="6"/>
        </w:numPr>
        <w:ind w:left="1560" w:hanging="851"/>
        <w:jc w:val="both"/>
        <w:rPr>
          <w:rFonts w:ascii="Arial" w:eastAsia="Arial" w:hAnsi="Arial" w:cs="Arial"/>
          <w:sz w:val="20"/>
          <w:szCs w:val="20"/>
        </w:rPr>
      </w:pPr>
      <w:r w:rsidRPr="72459425">
        <w:rPr>
          <w:rFonts w:ascii="Arial" w:eastAsia="Arial" w:hAnsi="Arial" w:cs="Arial"/>
          <w:sz w:val="20"/>
          <w:szCs w:val="20"/>
        </w:rPr>
        <w:t>the Commissioned Work shall not infringe any right of copyright or moral right or right of privacy or right of publicity or right of personality or trade mark right or right of confidence or any other right of any nature or any other right whatever of any third party nor be prejudicial or damaging to the reputation of Hull 2017;</w:t>
      </w:r>
    </w:p>
    <w:p w14:paraId="7BE7A052" w14:textId="77777777" w:rsidR="00D60E18" w:rsidRPr="00184109" w:rsidRDefault="00D60E18" w:rsidP="00D60E18">
      <w:pPr>
        <w:pStyle w:val="ListParagraph"/>
        <w:ind w:left="1560" w:hanging="851"/>
        <w:jc w:val="both"/>
        <w:rPr>
          <w:rFonts w:ascii="Arial" w:hAnsi="Arial" w:cs="Arial"/>
          <w:sz w:val="20"/>
          <w:szCs w:val="20"/>
        </w:rPr>
      </w:pPr>
    </w:p>
    <w:p w14:paraId="7FFE5C93" w14:textId="77777777" w:rsidR="00D60E18" w:rsidRPr="004071E8" w:rsidRDefault="00D60E18" w:rsidP="72459425">
      <w:pPr>
        <w:pStyle w:val="ListParagraph"/>
        <w:numPr>
          <w:ilvl w:val="2"/>
          <w:numId w:val="6"/>
        </w:numPr>
        <w:ind w:left="1560" w:hanging="851"/>
        <w:jc w:val="both"/>
        <w:rPr>
          <w:rFonts w:ascii="Arial" w:eastAsia="Arial" w:hAnsi="Arial" w:cs="Arial"/>
          <w:sz w:val="20"/>
          <w:szCs w:val="20"/>
        </w:rPr>
      </w:pPr>
      <w:r w:rsidRPr="72459425">
        <w:rPr>
          <w:rFonts w:ascii="Arial" w:eastAsia="Arial" w:hAnsi="Arial" w:cs="Arial"/>
          <w:sz w:val="20"/>
          <w:szCs w:val="20"/>
        </w:rPr>
        <w:t>the Artist is the sole absolute unencumbered legal and beneficial owner of all rights of copyright and other rights in and to the Commissioned Work throughout the world;</w:t>
      </w:r>
      <w:r w:rsidRPr="004071E8">
        <w:rPr>
          <w:rFonts w:ascii="Arial" w:hAnsi="Arial" w:cs="Arial"/>
          <w:sz w:val="20"/>
          <w:szCs w:val="20"/>
        </w:rPr>
        <w:tab/>
      </w:r>
    </w:p>
    <w:p w14:paraId="181C40F4" w14:textId="77777777" w:rsidR="00D60E18" w:rsidRPr="00D46C0B" w:rsidRDefault="00D60E18" w:rsidP="72459425">
      <w:pPr>
        <w:pStyle w:val="ListParagraph"/>
        <w:numPr>
          <w:ilvl w:val="2"/>
          <w:numId w:val="6"/>
        </w:numPr>
        <w:ind w:left="1560" w:hanging="851"/>
        <w:jc w:val="both"/>
        <w:rPr>
          <w:rFonts w:ascii="Arial" w:eastAsia="Arial" w:hAnsi="Arial" w:cs="Arial"/>
          <w:sz w:val="20"/>
          <w:szCs w:val="20"/>
        </w:rPr>
      </w:pPr>
      <w:r w:rsidRPr="72459425">
        <w:rPr>
          <w:rFonts w:ascii="Arial" w:eastAsia="Arial" w:hAnsi="Arial" w:cs="Arial"/>
          <w:sz w:val="20"/>
          <w:szCs w:val="20"/>
        </w:rPr>
        <w:t>the Artist has the full right and power to enter into this agreement and has not assigned, licensed or encumbered or transferred or otherwise disposed of any rights of copyright or any other rights in or to the Commissioned Work to any person and shall not assign or license or otherwise encumber any of its rights in the Commissioned Work in any manner which might interfere with or be incompatible with any of the rights granted to Hull 2017 in this Agreement;</w:t>
      </w:r>
      <w:r>
        <w:rPr>
          <w:rFonts w:ascii="Arial" w:hAnsi="Arial" w:cs="Arial"/>
          <w:sz w:val="20"/>
          <w:szCs w:val="20"/>
        </w:rPr>
        <w:tab/>
      </w:r>
      <w:r>
        <w:rPr>
          <w:rFonts w:ascii="Arial" w:hAnsi="Arial" w:cs="Arial"/>
          <w:sz w:val="20"/>
          <w:szCs w:val="20"/>
        </w:rPr>
        <w:br/>
      </w:r>
    </w:p>
    <w:p w14:paraId="0EF48924" w14:textId="77777777" w:rsidR="00D60E18" w:rsidRPr="005F5FEF" w:rsidRDefault="72459425" w:rsidP="72459425">
      <w:pPr>
        <w:pStyle w:val="ListParagraph"/>
        <w:numPr>
          <w:ilvl w:val="2"/>
          <w:numId w:val="6"/>
        </w:numPr>
        <w:ind w:left="1560" w:hanging="851"/>
        <w:jc w:val="both"/>
        <w:rPr>
          <w:rFonts w:ascii="Arial" w:eastAsia="Arial" w:hAnsi="Arial" w:cs="Arial"/>
          <w:sz w:val="20"/>
          <w:szCs w:val="20"/>
        </w:rPr>
      </w:pPr>
      <w:r w:rsidRPr="72459425">
        <w:rPr>
          <w:rFonts w:ascii="Arial" w:eastAsia="Arial" w:hAnsi="Arial" w:cs="Arial"/>
          <w:sz w:val="20"/>
          <w:szCs w:val="20"/>
        </w:rPr>
        <w:t>the Artist undertakes to indemnify Hull 2017 and to keep Hull 2017 fully and effectively indemnified from and against all actions, proceedings, claims, demands, costs (including without prejudice the legal costs of Hull 2017 on a solicitor and own client basis), awards and damages however arising directly or indirectly as a result of any breach or non-performance by the Artist of any of the Artist’s warranties, obligations or undertakings; and</w:t>
      </w:r>
    </w:p>
    <w:p w14:paraId="563DDBE8" w14:textId="77777777" w:rsidR="00D60E18" w:rsidRPr="004071E8" w:rsidRDefault="00D60E18" w:rsidP="00D60E18">
      <w:pPr>
        <w:pStyle w:val="ListParagraph"/>
        <w:ind w:left="1560" w:hanging="851"/>
        <w:rPr>
          <w:rFonts w:ascii="Arial" w:hAnsi="Arial" w:cs="Arial"/>
          <w:sz w:val="20"/>
          <w:szCs w:val="20"/>
        </w:rPr>
      </w:pPr>
    </w:p>
    <w:p w14:paraId="1E2A251B" w14:textId="77777777" w:rsidR="00D60E18" w:rsidRPr="00D46C0B" w:rsidRDefault="00D60E18" w:rsidP="72459425">
      <w:pPr>
        <w:pStyle w:val="ListParagraph"/>
        <w:numPr>
          <w:ilvl w:val="2"/>
          <w:numId w:val="6"/>
        </w:numPr>
        <w:ind w:left="1560" w:hanging="851"/>
        <w:jc w:val="both"/>
        <w:rPr>
          <w:rFonts w:ascii="Arial" w:eastAsia="Arial" w:hAnsi="Arial" w:cs="Arial"/>
          <w:sz w:val="20"/>
          <w:szCs w:val="20"/>
        </w:rPr>
      </w:pPr>
      <w:r w:rsidRPr="72459425">
        <w:rPr>
          <w:rFonts w:ascii="Arial" w:eastAsia="Arial" w:hAnsi="Arial" w:cs="Arial"/>
          <w:sz w:val="20"/>
          <w:szCs w:val="20"/>
        </w:rPr>
        <w:t>the Artist shall do any and all acts (including without limitation the prosecution and defence of legal proceedings) and execute any and all documents in such manner and at such locations as may be required by Hull 2017 in its sole discretion in order to protect, perfect or enforce any of the rights granted or confirmed to Hull 2017 pursuant to this Agreement. As security for the performance by the Artist of the Artist's obligations under this Agreement in the event that the Artist shall have failed following 14 days' notice from Hull 2017 to execute any document or perform any act Hull 2017 shall have the right to do so in the place and stead of the Artist as the lawful appointed attorney of the Artist and the Artist undertakes and warrants that the Artist shall confirm and ratify and be bound by any and all of the actions of Hull 2017 pursuant to this clause 6.1.12 and such authority and appointment shall take effect as an irrevocable appointment pursuant to the Powers of Attorney Act 1971 Section 4.</w:t>
      </w:r>
      <w:r>
        <w:rPr>
          <w:rFonts w:ascii="Arial" w:hAnsi="Arial" w:cs="Arial"/>
          <w:sz w:val="20"/>
          <w:szCs w:val="20"/>
        </w:rPr>
        <w:tab/>
      </w:r>
      <w:r>
        <w:rPr>
          <w:rFonts w:ascii="Arial" w:hAnsi="Arial" w:cs="Arial"/>
          <w:sz w:val="20"/>
          <w:szCs w:val="20"/>
        </w:rPr>
        <w:br/>
      </w:r>
    </w:p>
    <w:p w14:paraId="51DE3DC5" w14:textId="77777777" w:rsidR="00D60E18" w:rsidRDefault="72459425" w:rsidP="72459425">
      <w:pPr>
        <w:pStyle w:val="ListParagraph"/>
        <w:numPr>
          <w:ilvl w:val="1"/>
          <w:numId w:val="6"/>
        </w:numPr>
        <w:ind w:left="709" w:hanging="709"/>
        <w:jc w:val="both"/>
        <w:rPr>
          <w:rFonts w:ascii="Arial" w:eastAsia="Arial" w:hAnsi="Arial" w:cs="Arial"/>
          <w:sz w:val="20"/>
          <w:szCs w:val="20"/>
        </w:rPr>
      </w:pPr>
      <w:r w:rsidRPr="72459425">
        <w:rPr>
          <w:rFonts w:ascii="Arial" w:eastAsia="Arial" w:hAnsi="Arial" w:cs="Arial"/>
          <w:sz w:val="20"/>
          <w:szCs w:val="20"/>
        </w:rPr>
        <w:t>The Artist acknowledges that Hull 2017, in order to facilitate this commission, may enter into a co-commissioning agreement (a “</w:t>
      </w:r>
      <w:r w:rsidRPr="72459425">
        <w:rPr>
          <w:rFonts w:ascii="Arial" w:eastAsia="Arial" w:hAnsi="Arial" w:cs="Arial"/>
          <w:b/>
          <w:bCs/>
          <w:sz w:val="20"/>
          <w:szCs w:val="20"/>
        </w:rPr>
        <w:t>Co-Commissioning Agreement</w:t>
      </w:r>
      <w:r w:rsidRPr="72459425">
        <w:rPr>
          <w:rFonts w:ascii="Arial" w:eastAsia="Arial" w:hAnsi="Arial" w:cs="Arial"/>
          <w:sz w:val="20"/>
          <w:szCs w:val="20"/>
        </w:rPr>
        <w:t>”) with a third party producer (a “</w:t>
      </w:r>
      <w:r w:rsidRPr="72459425">
        <w:rPr>
          <w:rFonts w:ascii="Arial" w:eastAsia="Arial" w:hAnsi="Arial" w:cs="Arial"/>
          <w:b/>
          <w:bCs/>
          <w:sz w:val="20"/>
          <w:szCs w:val="20"/>
        </w:rPr>
        <w:t>Co-commissioner</w:t>
      </w:r>
      <w:r w:rsidRPr="72459425">
        <w:rPr>
          <w:rFonts w:ascii="Arial" w:eastAsia="Arial" w:hAnsi="Arial" w:cs="Arial"/>
          <w:sz w:val="20"/>
          <w:szCs w:val="20"/>
        </w:rPr>
        <w:t>”) who proposes to produce the Commissioned Work to whom Hull 2017 will sublicense its rights hereunder for such purpose.</w:t>
      </w:r>
    </w:p>
    <w:p w14:paraId="55F49AE9" w14:textId="77777777" w:rsidR="00D60E18" w:rsidRDefault="00D60E18" w:rsidP="00D60E18">
      <w:pPr>
        <w:pStyle w:val="ListParagraph"/>
        <w:ind w:left="709"/>
        <w:jc w:val="both"/>
        <w:rPr>
          <w:rFonts w:ascii="Arial" w:hAnsi="Arial" w:cs="Arial"/>
          <w:sz w:val="20"/>
          <w:szCs w:val="20"/>
        </w:rPr>
      </w:pPr>
    </w:p>
    <w:p w14:paraId="23E7CF83" w14:textId="77777777" w:rsidR="00D60E18" w:rsidRPr="0071526D" w:rsidRDefault="72459425" w:rsidP="72459425">
      <w:pPr>
        <w:pStyle w:val="ListParagraph"/>
        <w:numPr>
          <w:ilvl w:val="1"/>
          <w:numId w:val="6"/>
        </w:numPr>
        <w:ind w:left="709" w:hanging="709"/>
        <w:jc w:val="both"/>
        <w:rPr>
          <w:rFonts w:ascii="Arial" w:eastAsia="Arial" w:hAnsi="Arial" w:cs="Arial"/>
          <w:sz w:val="20"/>
          <w:szCs w:val="20"/>
        </w:rPr>
      </w:pPr>
      <w:r w:rsidRPr="72459425">
        <w:rPr>
          <w:rFonts w:ascii="Arial" w:eastAsia="Arial" w:hAnsi="Arial" w:cs="Arial"/>
          <w:sz w:val="20"/>
          <w:szCs w:val="20"/>
        </w:rPr>
        <w:t>The Artist acknowledges that they shall not be entitled to any additional commissioning fees arising from Hull 2017 entering into a Co-commissioning Agreement and that Hull 2017 shall be entitled to grant any such Co-commissioner any of the rights granted to Hull 2017 pursuant to this Agreement.</w:t>
      </w:r>
    </w:p>
    <w:p w14:paraId="0F109987" w14:textId="4B47BF3F" w:rsidR="00D60E18" w:rsidRPr="00D46C0B" w:rsidRDefault="00D60E18" w:rsidP="72459425">
      <w:pPr>
        <w:pStyle w:val="Level1"/>
        <w:numPr>
          <w:ilvl w:val="0"/>
          <w:numId w:val="1"/>
        </w:numPr>
        <w:ind w:left="709" w:hanging="709"/>
        <w:rPr>
          <w:sz w:val="20"/>
          <w:szCs w:val="20"/>
          <w:u w:val="none"/>
        </w:rPr>
      </w:pPr>
      <w:bookmarkStart w:id="3" w:name="a294615"/>
      <w:r w:rsidRPr="00031ACC">
        <w:rPr>
          <w:sz w:val="20"/>
          <w:szCs w:val="20"/>
          <w:u w:val="none"/>
        </w:rPr>
        <w:t>LIABILITY AND INDEMNITY</w:t>
      </w:r>
      <w:r>
        <w:rPr>
          <w:sz w:val="20"/>
          <w:szCs w:val="20"/>
          <w:u w:val="none"/>
        </w:rPr>
        <w:tab/>
      </w:r>
      <w:r>
        <w:rPr>
          <w:sz w:val="20"/>
          <w:szCs w:val="20"/>
          <w:u w:val="none"/>
        </w:rPr>
        <w:br/>
      </w:r>
    </w:p>
    <w:p w14:paraId="16094FC0" w14:textId="3E6EAC86" w:rsidR="00D60E18" w:rsidRPr="0071526D" w:rsidRDefault="72459425" w:rsidP="72459425">
      <w:pPr>
        <w:pStyle w:val="AgtLevel1Heading"/>
        <w:numPr>
          <w:ilvl w:val="1"/>
          <w:numId w:val="7"/>
        </w:numPr>
        <w:ind w:left="709" w:hanging="709"/>
        <w:jc w:val="both"/>
        <w:rPr>
          <w:rFonts w:ascii="Arial" w:eastAsia="Arial" w:hAnsi="Arial" w:cs="Arial"/>
          <w:sz w:val="20"/>
          <w:szCs w:val="20"/>
        </w:rPr>
      </w:pPr>
      <w:r w:rsidRPr="72459425">
        <w:rPr>
          <w:rFonts w:ascii="Arial" w:eastAsia="Arial" w:hAnsi="Arial" w:cs="Arial"/>
          <w:sz w:val="20"/>
          <w:szCs w:val="20"/>
        </w:rPr>
        <w:t>The Artist shall have personal liability for and shall indemnify Hull 2017 for any loss, liability, costs (including reasonable legal costs), damages or expenses arising from any breach by the Artist of the terms of this Agreement, including any negligent or reckless act, omission or default in the provision of this Agreement.</w:t>
      </w:r>
    </w:p>
    <w:p w14:paraId="7E452B2C" w14:textId="77777777" w:rsidR="00D60E18" w:rsidRPr="0071526D" w:rsidRDefault="72459425" w:rsidP="72459425">
      <w:pPr>
        <w:pStyle w:val="AgtLevel1Heading"/>
        <w:numPr>
          <w:ilvl w:val="1"/>
          <w:numId w:val="7"/>
        </w:numPr>
        <w:ind w:left="709" w:hanging="709"/>
        <w:jc w:val="both"/>
        <w:rPr>
          <w:rFonts w:ascii="Arial" w:eastAsia="Arial" w:hAnsi="Arial" w:cs="Arial"/>
          <w:sz w:val="20"/>
          <w:szCs w:val="20"/>
        </w:rPr>
      </w:pPr>
      <w:r w:rsidRPr="72459425">
        <w:rPr>
          <w:rFonts w:ascii="Arial" w:eastAsia="Arial" w:hAnsi="Arial" w:cs="Arial"/>
          <w:sz w:val="20"/>
          <w:szCs w:val="20"/>
        </w:rPr>
        <w:t>The Artist shall indemnify Hull 2017 against any losses suffered by Hull 2017 as a result of any claim or threatened claim that the Commissioned Work infringes the intellectual property rights of any third party.</w:t>
      </w:r>
    </w:p>
    <w:p w14:paraId="3E96408E" w14:textId="77777777" w:rsidR="00D60E18" w:rsidRPr="0071526D" w:rsidRDefault="72459425" w:rsidP="72459425">
      <w:pPr>
        <w:pStyle w:val="AgtLevel1Heading"/>
        <w:numPr>
          <w:ilvl w:val="1"/>
          <w:numId w:val="7"/>
        </w:numPr>
        <w:ind w:left="709" w:hanging="709"/>
        <w:jc w:val="both"/>
        <w:rPr>
          <w:rFonts w:ascii="Arial" w:eastAsia="Arial" w:hAnsi="Arial" w:cs="Arial"/>
          <w:sz w:val="20"/>
          <w:szCs w:val="20"/>
        </w:rPr>
      </w:pPr>
      <w:r w:rsidRPr="72459425">
        <w:rPr>
          <w:rFonts w:ascii="Arial" w:eastAsia="Arial" w:hAnsi="Arial" w:cs="Arial"/>
          <w:sz w:val="20"/>
          <w:szCs w:val="20"/>
        </w:rPr>
        <w:t>Hull 2017's liability in respect of this Agreement shall be limited to the lesser of the amount of fees paid to the Artist pursuant to this Agreement during the Artist’s engagement or over the twelve month period prior to which such liability arose.</w:t>
      </w:r>
    </w:p>
    <w:p w14:paraId="25374DF2" w14:textId="77777777" w:rsidR="00D60E18" w:rsidRPr="0071526D" w:rsidRDefault="72459425" w:rsidP="72459425">
      <w:pPr>
        <w:pStyle w:val="AgtLevel1Heading"/>
        <w:numPr>
          <w:ilvl w:val="1"/>
          <w:numId w:val="7"/>
        </w:numPr>
        <w:ind w:left="709" w:hanging="709"/>
        <w:jc w:val="both"/>
        <w:rPr>
          <w:rFonts w:ascii="Arial" w:eastAsia="Arial" w:hAnsi="Arial" w:cs="Arial"/>
          <w:sz w:val="20"/>
          <w:szCs w:val="20"/>
        </w:rPr>
      </w:pPr>
      <w:r w:rsidRPr="72459425">
        <w:rPr>
          <w:rFonts w:ascii="Arial" w:eastAsia="Arial" w:hAnsi="Arial" w:cs="Arial"/>
          <w:sz w:val="20"/>
          <w:szCs w:val="20"/>
        </w:rPr>
        <w:t>Nothing in this Agreement excludes or limits Hull 2017's liability in respect of death or personal injury caused by the negligence of Hull 2017.</w:t>
      </w:r>
    </w:p>
    <w:p w14:paraId="55B605E5" w14:textId="77777777" w:rsidR="00D60E18" w:rsidRPr="0071526D" w:rsidRDefault="72459425" w:rsidP="72459425">
      <w:pPr>
        <w:pStyle w:val="Level2"/>
        <w:numPr>
          <w:ilvl w:val="1"/>
          <w:numId w:val="7"/>
        </w:numPr>
        <w:ind w:left="709" w:hanging="709"/>
        <w:rPr>
          <w:rFonts w:eastAsia="Arial" w:cs="Arial"/>
          <w:sz w:val="20"/>
          <w:szCs w:val="20"/>
        </w:rPr>
      </w:pPr>
      <w:r w:rsidRPr="72459425">
        <w:rPr>
          <w:rFonts w:eastAsia="Arial" w:cs="Arial"/>
          <w:sz w:val="20"/>
          <w:szCs w:val="20"/>
        </w:rPr>
        <w:t>The Artist shall be fully responsible for and indemnify Hull 2017 against any liability, assessment or claim for:</w:t>
      </w:r>
    </w:p>
    <w:p w14:paraId="430CF8E2" w14:textId="77777777" w:rsidR="00D60E18" w:rsidRPr="0071526D" w:rsidRDefault="72459425" w:rsidP="72459425">
      <w:pPr>
        <w:pStyle w:val="Level3"/>
        <w:numPr>
          <w:ilvl w:val="2"/>
          <w:numId w:val="7"/>
        </w:numPr>
        <w:ind w:left="1276" w:hanging="567"/>
        <w:rPr>
          <w:rFonts w:eastAsia="Arial" w:cs="Arial"/>
          <w:sz w:val="20"/>
          <w:szCs w:val="20"/>
        </w:rPr>
      </w:pPr>
      <w:r w:rsidRPr="72459425">
        <w:rPr>
          <w:rFonts w:eastAsia="Arial" w:cs="Arial"/>
          <w:sz w:val="20"/>
          <w:szCs w:val="20"/>
        </w:rPr>
        <w:t>taxation whatsoever arising from or made in connection with this Agreement, where such recovery is not prohibited by law; and</w:t>
      </w:r>
    </w:p>
    <w:p w14:paraId="63B4D602" w14:textId="77777777" w:rsidR="00D60E18" w:rsidRDefault="72459425" w:rsidP="72459425">
      <w:pPr>
        <w:pStyle w:val="Level3"/>
        <w:numPr>
          <w:ilvl w:val="2"/>
          <w:numId w:val="7"/>
        </w:numPr>
        <w:ind w:left="1276" w:hanging="567"/>
        <w:rPr>
          <w:rFonts w:eastAsia="Arial" w:cs="Arial"/>
          <w:sz w:val="20"/>
          <w:szCs w:val="20"/>
        </w:rPr>
      </w:pPr>
      <w:r w:rsidRPr="72459425">
        <w:rPr>
          <w:rFonts w:eastAsia="Arial" w:cs="Arial"/>
          <w:sz w:val="20"/>
          <w:szCs w:val="20"/>
        </w:rPr>
        <w:t>any employment-related claim or any claim based on worker status (including reasonable costs and expenses) brought by the Artist against Hull 2017 arising out of or in connection with the provision of this Agreement, except where such claim is as a result of any act or omission of Hull 2017.</w:t>
      </w:r>
    </w:p>
    <w:p w14:paraId="2B82F7C0" w14:textId="77777777" w:rsidR="00D60E18" w:rsidRPr="0071526D" w:rsidRDefault="72459425" w:rsidP="72459425">
      <w:pPr>
        <w:pStyle w:val="Level3"/>
        <w:numPr>
          <w:ilvl w:val="1"/>
          <w:numId w:val="7"/>
        </w:numPr>
        <w:ind w:left="709" w:hanging="709"/>
        <w:rPr>
          <w:rFonts w:eastAsia="Arial" w:cs="Arial"/>
          <w:sz w:val="20"/>
          <w:szCs w:val="20"/>
        </w:rPr>
      </w:pPr>
      <w:r w:rsidRPr="72459425">
        <w:rPr>
          <w:rFonts w:eastAsia="Arial" w:cs="Arial"/>
          <w:sz w:val="20"/>
          <w:szCs w:val="20"/>
        </w:rPr>
        <w:t>Hull 2017 may satisfy such indemnity (in whole or in part) by way of deduction from any payment due to the Artist.</w:t>
      </w:r>
    </w:p>
    <w:p w14:paraId="5A673F3D" w14:textId="77777777" w:rsidR="00D60E18" w:rsidRPr="00610297" w:rsidRDefault="00D60E18" w:rsidP="72459425">
      <w:pPr>
        <w:pStyle w:val="Level1"/>
        <w:numPr>
          <w:ilvl w:val="0"/>
          <w:numId w:val="1"/>
        </w:numPr>
        <w:ind w:left="709" w:hanging="709"/>
        <w:rPr>
          <w:sz w:val="20"/>
          <w:szCs w:val="20"/>
          <w:u w:val="none"/>
        </w:rPr>
      </w:pPr>
      <w:bookmarkStart w:id="4" w:name="a316697"/>
      <w:r w:rsidRPr="00610297">
        <w:rPr>
          <w:sz w:val="20"/>
          <w:szCs w:val="20"/>
          <w:u w:val="none"/>
        </w:rPr>
        <w:t>TERMINATION</w:t>
      </w:r>
      <w:bookmarkEnd w:id="4"/>
    </w:p>
    <w:p w14:paraId="45F1F3BB" w14:textId="77777777" w:rsidR="00D60E18" w:rsidRPr="00541ED8" w:rsidRDefault="72459425" w:rsidP="72459425">
      <w:pPr>
        <w:pStyle w:val="Level2"/>
        <w:numPr>
          <w:ilvl w:val="1"/>
          <w:numId w:val="8"/>
        </w:numPr>
        <w:tabs>
          <w:tab w:val="left" w:pos="709"/>
        </w:tabs>
        <w:ind w:hanging="720"/>
        <w:rPr>
          <w:sz w:val="20"/>
          <w:szCs w:val="20"/>
        </w:rPr>
      </w:pPr>
      <w:r w:rsidRPr="72459425">
        <w:rPr>
          <w:sz w:val="20"/>
          <w:szCs w:val="20"/>
        </w:rPr>
        <w:t>Hull 2017 may at any time terminate the Artist’s engagement with immediate effect with no liability to make any further payment to the Artist if:</w:t>
      </w:r>
    </w:p>
    <w:p w14:paraId="6E202E56" w14:textId="77777777" w:rsidR="00D60E18" w:rsidRPr="00541ED8" w:rsidRDefault="72459425" w:rsidP="72459425">
      <w:pPr>
        <w:pStyle w:val="Level2"/>
        <w:numPr>
          <w:ilvl w:val="2"/>
          <w:numId w:val="8"/>
        </w:numPr>
        <w:tabs>
          <w:tab w:val="left" w:pos="1276"/>
        </w:tabs>
        <w:ind w:left="1276" w:hanging="556"/>
        <w:rPr>
          <w:sz w:val="20"/>
          <w:szCs w:val="20"/>
        </w:rPr>
      </w:pPr>
      <w:r w:rsidRPr="72459425">
        <w:rPr>
          <w:sz w:val="20"/>
          <w:szCs w:val="20"/>
        </w:rPr>
        <w:t>the Artist is in material breach of any of the Artist’s obligations under this Agreement; or</w:t>
      </w:r>
    </w:p>
    <w:p w14:paraId="639E9E8A" w14:textId="77777777" w:rsidR="00D60E18" w:rsidRPr="00541ED8" w:rsidRDefault="72459425" w:rsidP="72459425">
      <w:pPr>
        <w:pStyle w:val="Level2"/>
        <w:numPr>
          <w:ilvl w:val="2"/>
          <w:numId w:val="8"/>
        </w:numPr>
        <w:tabs>
          <w:tab w:val="left" w:pos="1276"/>
        </w:tabs>
        <w:ind w:left="1276" w:hanging="556"/>
        <w:rPr>
          <w:sz w:val="20"/>
          <w:szCs w:val="20"/>
        </w:rPr>
      </w:pPr>
      <w:r w:rsidRPr="72459425">
        <w:rPr>
          <w:sz w:val="20"/>
          <w:szCs w:val="20"/>
        </w:rPr>
        <w:t>other than as a result of illness or accident, after notice in writing, the Artist wilfully neglects to provide or fails to remedy any default in providing the Services.</w:t>
      </w:r>
    </w:p>
    <w:p w14:paraId="5734F35E" w14:textId="77777777" w:rsidR="00D60E18" w:rsidRPr="00541ED8" w:rsidRDefault="72459425" w:rsidP="72459425">
      <w:pPr>
        <w:pStyle w:val="Level2"/>
        <w:numPr>
          <w:ilvl w:val="1"/>
          <w:numId w:val="8"/>
        </w:numPr>
        <w:tabs>
          <w:tab w:val="left" w:pos="709"/>
        </w:tabs>
        <w:ind w:hanging="720"/>
        <w:rPr>
          <w:sz w:val="20"/>
          <w:szCs w:val="20"/>
        </w:rPr>
      </w:pPr>
      <w:r w:rsidRPr="72459425">
        <w:rPr>
          <w:rFonts w:eastAsia="Arial" w:cs="Arial"/>
          <w:sz w:val="20"/>
          <w:szCs w:val="20"/>
        </w:rPr>
        <w:t xml:space="preserve">If Hull 2017 terminates this Agreement and/or cancels the Commissioned Work because the Artist is in material breach of a term of this Agreement (having failed to remedy such breach (if capable of remedy) as set out above) then the Artist shall forthwith repay all sums paid by Hull 2017 to the Artist up to the date of such termination or cancellation. </w:t>
      </w:r>
    </w:p>
    <w:p w14:paraId="256931D2" w14:textId="77777777" w:rsidR="00D60E18" w:rsidRPr="00541ED8" w:rsidRDefault="72459425" w:rsidP="72459425">
      <w:pPr>
        <w:pStyle w:val="Level2"/>
        <w:numPr>
          <w:ilvl w:val="1"/>
          <w:numId w:val="8"/>
        </w:numPr>
        <w:tabs>
          <w:tab w:val="left" w:pos="709"/>
        </w:tabs>
        <w:ind w:left="709" w:hanging="709"/>
        <w:rPr>
          <w:sz w:val="20"/>
          <w:szCs w:val="20"/>
        </w:rPr>
      </w:pPr>
      <w:r w:rsidRPr="72459425">
        <w:rPr>
          <w:sz w:val="20"/>
          <w:szCs w:val="20"/>
        </w:rPr>
        <w:t>Any delay by Hull 2017 in exercising its rights to terminate shall not constitute a waiver of those rights.</w:t>
      </w:r>
    </w:p>
    <w:p w14:paraId="4FA90281" w14:textId="77777777" w:rsidR="00D60E18" w:rsidRPr="00541ED8" w:rsidRDefault="72459425" w:rsidP="72459425">
      <w:pPr>
        <w:pStyle w:val="Level2"/>
        <w:numPr>
          <w:ilvl w:val="1"/>
          <w:numId w:val="8"/>
        </w:numPr>
        <w:tabs>
          <w:tab w:val="left" w:pos="709"/>
        </w:tabs>
        <w:ind w:left="709" w:hanging="709"/>
        <w:rPr>
          <w:sz w:val="20"/>
          <w:szCs w:val="20"/>
        </w:rPr>
      </w:pPr>
      <w:r w:rsidRPr="72459425">
        <w:rPr>
          <w:sz w:val="20"/>
          <w:szCs w:val="20"/>
        </w:rPr>
        <w:t>If the Artist terminates this Agreement without cause the Artist shall forthwith repay all sums paid by Hull 2017 to the Artist up to the date of such termination or cancellation.</w:t>
      </w:r>
    </w:p>
    <w:p w14:paraId="21D1F811" w14:textId="42961A0E" w:rsidR="00D60E18" w:rsidRPr="00541ED8" w:rsidRDefault="72459425" w:rsidP="72459425">
      <w:pPr>
        <w:pStyle w:val="Level2"/>
        <w:numPr>
          <w:ilvl w:val="1"/>
          <w:numId w:val="8"/>
        </w:numPr>
        <w:tabs>
          <w:tab w:val="left" w:pos="709"/>
        </w:tabs>
        <w:ind w:left="709" w:hanging="709"/>
        <w:rPr>
          <w:sz w:val="20"/>
          <w:szCs w:val="20"/>
        </w:rPr>
      </w:pPr>
      <w:r w:rsidRPr="72459425">
        <w:rPr>
          <w:sz w:val="20"/>
          <w:szCs w:val="20"/>
        </w:rPr>
        <w:t>In the event that Hull 2017 postpones, cancels, delays or abandons the production of the Commissioned Work, Hull 2017 shall not be liable in respect of any claim for loss of publicity or opportunity to enhance the Artist’s reputation, goodwill or business prospects.</w:t>
      </w:r>
    </w:p>
    <w:p w14:paraId="0F26588E" w14:textId="77777777" w:rsidR="00D60E18" w:rsidRPr="00541ED8" w:rsidRDefault="72459425" w:rsidP="72459425">
      <w:pPr>
        <w:pStyle w:val="Level2"/>
        <w:numPr>
          <w:ilvl w:val="0"/>
          <w:numId w:val="8"/>
        </w:numPr>
        <w:tabs>
          <w:tab w:val="left" w:pos="709"/>
        </w:tabs>
        <w:ind w:left="709" w:hanging="709"/>
        <w:rPr>
          <w:b/>
          <w:bCs/>
          <w:sz w:val="20"/>
          <w:szCs w:val="20"/>
        </w:rPr>
      </w:pPr>
      <w:r w:rsidRPr="72459425">
        <w:rPr>
          <w:b/>
          <w:bCs/>
          <w:sz w:val="20"/>
          <w:szCs w:val="20"/>
        </w:rPr>
        <w:t>MARKETING AND PROMOTION</w:t>
      </w:r>
    </w:p>
    <w:p w14:paraId="4D1FF1CA" w14:textId="02B7EE5D" w:rsidR="00D60E18" w:rsidRPr="00C01BBE" w:rsidRDefault="72459425" w:rsidP="72459425">
      <w:pPr>
        <w:pStyle w:val="Level2"/>
        <w:numPr>
          <w:ilvl w:val="1"/>
          <w:numId w:val="8"/>
        </w:numPr>
        <w:tabs>
          <w:tab w:val="left" w:pos="709"/>
        </w:tabs>
        <w:ind w:left="709" w:hanging="709"/>
        <w:rPr>
          <w:rFonts w:cs="Arial"/>
          <w:b/>
          <w:bCs/>
          <w:sz w:val="20"/>
          <w:szCs w:val="20"/>
        </w:rPr>
      </w:pPr>
      <w:r w:rsidRPr="00C01BBE">
        <w:rPr>
          <w:rFonts w:eastAsiaTheme="minorEastAsia" w:cs="Arial"/>
          <w:sz w:val="20"/>
          <w:szCs w:val="20"/>
          <w:lang w:val="en-US" w:eastAsia="ja-JP"/>
        </w:rPr>
        <w:t>Hull 2017 shall be responsible for managing all media relations relating to the Commissioned Work until 31 December 2017 and, to this end, the Artist agrees not to speak to the media (including but not exclusive to print, radio, television, digital and web-based media including social networking sites) about the Commissioned Work without Hull 2017’s prior agreement. In addition, the Artist will keep Hull 2017 informed of other media interests and commitments relating to other work being undertaken in order that Hull 2017 can create a coherent media strategy any presentation of the Commissioned Work.</w:t>
      </w:r>
    </w:p>
    <w:p w14:paraId="5D8BA0AE" w14:textId="77777777" w:rsidR="00D60E18" w:rsidRPr="00C01BBE" w:rsidRDefault="72459425" w:rsidP="72459425">
      <w:pPr>
        <w:pStyle w:val="Level2"/>
        <w:numPr>
          <w:ilvl w:val="1"/>
          <w:numId w:val="8"/>
        </w:numPr>
        <w:tabs>
          <w:tab w:val="left" w:pos="709"/>
        </w:tabs>
        <w:ind w:left="709" w:hanging="709"/>
        <w:rPr>
          <w:rFonts w:cs="Arial"/>
          <w:b/>
          <w:bCs/>
          <w:sz w:val="20"/>
          <w:szCs w:val="20"/>
        </w:rPr>
      </w:pPr>
      <w:r w:rsidRPr="00C01BBE">
        <w:rPr>
          <w:rFonts w:eastAsiaTheme="minorEastAsia" w:cs="Arial"/>
          <w:sz w:val="20"/>
          <w:szCs w:val="20"/>
          <w:lang w:val="en-US" w:eastAsia="ja-JP"/>
        </w:rPr>
        <w:t xml:space="preserve">The Artist shall provide Hull 2017 with approved biography, text </w:t>
      </w:r>
      <w:r w:rsidRPr="00C01BBE">
        <w:rPr>
          <w:rFonts w:eastAsia="Arial" w:cs="Arial"/>
          <w:sz w:val="20"/>
          <w:szCs w:val="20"/>
          <w:lang w:val="en-US" w:eastAsia="en-US"/>
        </w:rPr>
        <w:t>and approved images to be used in association with any presentation of the Commissioned Work and the UK City of Culture in general, and will give reasonable assistance to Hull 2017 in publicising the presentation of the Commissioned Work including attendance at press conferences and photo calls as well as giving interviews. Hull 2017 shall have the right to edit any text provided by the Artist as required for marketing purposes and use such text, images and biographical information for marketing, promotional and other purposes connected with the UK City of Culture.</w:t>
      </w:r>
    </w:p>
    <w:p w14:paraId="50A02C4B" w14:textId="77777777" w:rsidR="00D60E18" w:rsidRPr="00C01BBE" w:rsidRDefault="00D60E18" w:rsidP="72459425">
      <w:pPr>
        <w:pStyle w:val="Level2"/>
        <w:numPr>
          <w:ilvl w:val="1"/>
          <w:numId w:val="8"/>
        </w:numPr>
        <w:tabs>
          <w:tab w:val="left" w:pos="709"/>
        </w:tabs>
        <w:ind w:left="709" w:hanging="709"/>
        <w:rPr>
          <w:rFonts w:cs="Arial"/>
          <w:b/>
          <w:bCs/>
          <w:sz w:val="20"/>
          <w:szCs w:val="20"/>
        </w:rPr>
      </w:pPr>
      <w:r w:rsidRPr="00C01BBE">
        <w:rPr>
          <w:rFonts w:eastAsiaTheme="minorEastAsia" w:cs="Arial"/>
          <w:sz w:val="20"/>
          <w:szCs w:val="20"/>
          <w:lang w:val="en-US" w:eastAsia="ja-JP"/>
        </w:rPr>
        <w:t>Both parties will use reasonable endeavours to maximize the media coverage (including but not limited to print, radio, television, digital and web-based media) in respect of the Commissioned Work to mutual benefit.</w:t>
      </w:r>
      <w:r w:rsidRPr="00C01BBE">
        <w:rPr>
          <w:rFonts w:eastAsiaTheme="minorEastAsia" w:cs="Arial"/>
          <w:sz w:val="20"/>
          <w:szCs w:val="20"/>
          <w:lang w:val="en-US" w:eastAsia="ja-JP"/>
        </w:rPr>
        <w:tab/>
      </w:r>
      <w:r w:rsidRPr="00C01BBE">
        <w:rPr>
          <w:rFonts w:cs="Arial"/>
          <w:b/>
          <w:sz w:val="20"/>
          <w:szCs w:val="20"/>
        </w:rPr>
        <w:br/>
      </w:r>
    </w:p>
    <w:p w14:paraId="2BD02778" w14:textId="77777777" w:rsidR="00D60E18" w:rsidRPr="00C01BBE" w:rsidRDefault="00D60E18" w:rsidP="72459425">
      <w:pPr>
        <w:pStyle w:val="AgtLevel2"/>
        <w:numPr>
          <w:ilvl w:val="1"/>
          <w:numId w:val="8"/>
        </w:numPr>
        <w:spacing w:after="240" w:line="288" w:lineRule="auto"/>
        <w:ind w:hanging="720"/>
        <w:jc w:val="both"/>
        <w:rPr>
          <w:rFonts w:ascii="Arial" w:eastAsia="Arial" w:hAnsi="Arial" w:cs="Arial"/>
          <w:sz w:val="20"/>
          <w:szCs w:val="20"/>
        </w:rPr>
      </w:pPr>
      <w:bookmarkStart w:id="5" w:name="_Ref272222719"/>
      <w:r w:rsidRPr="00C01BBE">
        <w:rPr>
          <w:rFonts w:ascii="Arial" w:eastAsia="Arial" w:hAnsi="Arial" w:cs="Arial"/>
          <w:sz w:val="20"/>
          <w:szCs w:val="20"/>
        </w:rPr>
        <w:t xml:space="preserve">The Artist agrees to ensure that if the Commissioned Work is displayed outside of Hull after 2017 the following line credit will be used: </w:t>
      </w:r>
    </w:p>
    <w:p w14:paraId="6B86E17C" w14:textId="72A11C73" w:rsidR="00D60E18" w:rsidRPr="00C01BBE" w:rsidRDefault="00CF4A49" w:rsidP="72459425">
      <w:pPr>
        <w:pStyle w:val="AgtLevel2"/>
        <w:numPr>
          <w:ilvl w:val="1"/>
          <w:numId w:val="0"/>
        </w:numPr>
        <w:spacing w:after="240" w:line="288" w:lineRule="auto"/>
        <w:ind w:left="720"/>
        <w:jc w:val="both"/>
        <w:rPr>
          <w:rFonts w:ascii="Arial" w:eastAsia="Arial" w:hAnsi="Arial" w:cs="Arial"/>
          <w:sz w:val="20"/>
          <w:szCs w:val="20"/>
        </w:rPr>
      </w:pPr>
      <w:r>
        <w:rPr>
          <w:rFonts w:ascii="Arial" w:eastAsia="Arial" w:hAnsi="Arial" w:cs="Arial"/>
          <w:sz w:val="20"/>
          <w:szCs w:val="20"/>
        </w:rPr>
        <w:t>“Paper City</w:t>
      </w:r>
      <w:r w:rsidR="72459425" w:rsidRPr="00C01BBE">
        <w:rPr>
          <w:rFonts w:ascii="Arial" w:eastAsia="Arial" w:hAnsi="Arial" w:cs="Arial"/>
          <w:sz w:val="20"/>
          <w:szCs w:val="20"/>
        </w:rPr>
        <w:t xml:space="preserve"> was originally created by </w:t>
      </w:r>
      <w:r w:rsidR="00355943">
        <w:rPr>
          <w:rFonts w:ascii="Arial" w:eastAsia="Arial" w:hAnsi="Arial" w:cs="Arial"/>
          <w:sz w:val="20"/>
          <w:szCs w:val="20"/>
        </w:rPr>
        <w:t>Jacqui Poncelet</w:t>
      </w:r>
      <w:r w:rsidR="72459425" w:rsidRPr="00C01BBE">
        <w:rPr>
          <w:rFonts w:ascii="Arial" w:eastAsia="Arial" w:hAnsi="Arial" w:cs="Arial"/>
          <w:sz w:val="20"/>
          <w:szCs w:val="20"/>
        </w:rPr>
        <w:t>, as part of Hull UK City of Culture 2017”</w:t>
      </w:r>
      <w:bookmarkEnd w:id="5"/>
    </w:p>
    <w:p w14:paraId="30854969" w14:textId="77777777" w:rsidR="00D60E18" w:rsidRDefault="72459425" w:rsidP="72459425">
      <w:pPr>
        <w:pStyle w:val="Level1"/>
        <w:numPr>
          <w:ilvl w:val="0"/>
          <w:numId w:val="8"/>
        </w:numPr>
        <w:ind w:left="709" w:hanging="709"/>
        <w:rPr>
          <w:sz w:val="20"/>
          <w:szCs w:val="20"/>
          <w:u w:val="none"/>
        </w:rPr>
      </w:pPr>
      <w:r w:rsidRPr="72459425">
        <w:rPr>
          <w:sz w:val="20"/>
          <w:szCs w:val="20"/>
          <w:u w:val="none"/>
        </w:rPr>
        <w:t>2017 FUNDERS</w:t>
      </w:r>
    </w:p>
    <w:p w14:paraId="045E0243" w14:textId="6FF5AC17" w:rsidR="00D60E18" w:rsidRPr="00B72578" w:rsidRDefault="72459425" w:rsidP="72459425">
      <w:pPr>
        <w:pStyle w:val="Level1"/>
        <w:numPr>
          <w:ilvl w:val="1"/>
          <w:numId w:val="8"/>
        </w:numPr>
        <w:ind w:hanging="720"/>
        <w:rPr>
          <w:b w:val="0"/>
          <w:sz w:val="20"/>
          <w:szCs w:val="20"/>
          <w:u w:val="none"/>
        </w:rPr>
      </w:pPr>
      <w:r w:rsidRPr="72459425">
        <w:rPr>
          <w:b w:val="0"/>
          <w:sz w:val="20"/>
          <w:szCs w:val="20"/>
          <w:u w:val="none"/>
        </w:rPr>
        <w:t>The Artist acknowledges that Hull 2017 has a range of commercial partners supporting UK City of Culture and that these commercial partners shall be entitled to receive credit on marketing materials relating to the Project and UK City of Culture, and Artist shall not do anything to knowingly damage Hull 2017’s relationship with its funders nor do anything that would bring Hull 2017 or UK City of Culture into disrepute.</w:t>
      </w:r>
    </w:p>
    <w:p w14:paraId="258971E6" w14:textId="77777777" w:rsidR="00D60E18" w:rsidRPr="00031ACC" w:rsidRDefault="72459425" w:rsidP="72459425">
      <w:pPr>
        <w:pStyle w:val="Level1"/>
        <w:numPr>
          <w:ilvl w:val="1"/>
          <w:numId w:val="8"/>
        </w:numPr>
        <w:ind w:hanging="720"/>
        <w:rPr>
          <w:sz w:val="20"/>
          <w:szCs w:val="20"/>
          <w:u w:val="none"/>
        </w:rPr>
      </w:pPr>
      <w:r w:rsidRPr="72459425">
        <w:rPr>
          <w:b w:val="0"/>
          <w:sz w:val="20"/>
          <w:szCs w:val="20"/>
          <w:u w:val="none"/>
        </w:rPr>
        <w:t>The Artist shall not, without Hull 2017’s consent, enter into any sponsorship or other commercial arrangement in relation to the Commissioned Work.</w:t>
      </w:r>
    </w:p>
    <w:p w14:paraId="24E348D1" w14:textId="77777777" w:rsidR="00D60E18" w:rsidRPr="00031ACC" w:rsidRDefault="72459425" w:rsidP="72459425">
      <w:pPr>
        <w:pStyle w:val="Level1"/>
        <w:numPr>
          <w:ilvl w:val="1"/>
          <w:numId w:val="8"/>
        </w:numPr>
        <w:ind w:hanging="720"/>
        <w:rPr>
          <w:b w:val="0"/>
          <w:sz w:val="20"/>
          <w:szCs w:val="20"/>
          <w:u w:val="none"/>
        </w:rPr>
      </w:pPr>
      <w:r w:rsidRPr="72459425">
        <w:rPr>
          <w:rFonts w:eastAsia="Arial" w:cs="Arial"/>
          <w:b w:val="0"/>
          <w:sz w:val="20"/>
          <w:szCs w:val="20"/>
          <w:u w:val="none"/>
        </w:rPr>
        <w:t>Hull 2017 is carrying out promotional and engagement activities for UK City of Culture and may require the Artist to take part in such activities. Hull 2017 will endeavour to provide the Artist with reasonable notice of any such activity.</w:t>
      </w:r>
    </w:p>
    <w:p w14:paraId="3E6D3F9C" w14:textId="77777777" w:rsidR="00D60E18" w:rsidRPr="00031ACC" w:rsidRDefault="72459425" w:rsidP="72459425">
      <w:pPr>
        <w:pStyle w:val="Level2"/>
        <w:numPr>
          <w:ilvl w:val="0"/>
          <w:numId w:val="8"/>
        </w:numPr>
        <w:tabs>
          <w:tab w:val="left" w:pos="709"/>
        </w:tabs>
        <w:ind w:left="709" w:hanging="709"/>
        <w:rPr>
          <w:sz w:val="20"/>
          <w:szCs w:val="20"/>
        </w:rPr>
      </w:pPr>
      <w:r w:rsidRPr="72459425">
        <w:rPr>
          <w:b/>
          <w:bCs/>
          <w:sz w:val="20"/>
          <w:szCs w:val="20"/>
        </w:rPr>
        <w:t>POLICIES</w:t>
      </w:r>
      <w:r w:rsidR="00D60E18">
        <w:br/>
      </w:r>
    </w:p>
    <w:p w14:paraId="002E1AAB" w14:textId="254938C6" w:rsidR="00D60E18" w:rsidRPr="00031ACC" w:rsidRDefault="72459425" w:rsidP="72459425">
      <w:pPr>
        <w:pStyle w:val="AgtLevel2"/>
        <w:numPr>
          <w:ilvl w:val="1"/>
          <w:numId w:val="0"/>
        </w:numPr>
        <w:ind w:left="709"/>
        <w:jc w:val="both"/>
        <w:rPr>
          <w:rFonts w:ascii="Arial" w:eastAsia="Arial" w:hAnsi="Arial" w:cs="Arial"/>
          <w:sz w:val="20"/>
          <w:szCs w:val="20"/>
        </w:rPr>
      </w:pPr>
      <w:r w:rsidRPr="72459425">
        <w:rPr>
          <w:rFonts w:ascii="Arial" w:eastAsia="Arial" w:hAnsi="Arial" w:cs="Arial"/>
          <w:sz w:val="20"/>
          <w:szCs w:val="20"/>
        </w:rPr>
        <w:t>Artist acknowledges the high priority given by Hull 2017 to (i) accessibility (ii) protection of children and vulnerable adults (iii) equality and diversity (iv) wellbeing and communities and (v) the environment and sustainability, and that these are key considerations in planning for and staging UK City of Culture. Artist shall at all times:</w:t>
      </w:r>
    </w:p>
    <w:p w14:paraId="03C1C12E" w14:textId="77777777" w:rsidR="00D60E18" w:rsidRDefault="72459425" w:rsidP="72459425">
      <w:pPr>
        <w:pStyle w:val="A2"/>
        <w:numPr>
          <w:ilvl w:val="2"/>
          <w:numId w:val="8"/>
        </w:numPr>
        <w:tabs>
          <w:tab w:val="left" w:pos="1134"/>
        </w:tabs>
        <w:spacing w:before="0" w:after="240"/>
        <w:rPr>
          <w:rFonts w:eastAsia="Arial" w:cs="Arial"/>
          <w:sz w:val="20"/>
        </w:rPr>
      </w:pPr>
      <w:r w:rsidRPr="72459425">
        <w:rPr>
          <w:rFonts w:eastAsia="Arial" w:cs="Arial"/>
          <w:sz w:val="20"/>
        </w:rPr>
        <w:t>use its best endeavours to make the Commissioned Work fully accessible to as wide a range as possible of artists, employees, participants and audiences, including complying with Arts Council England’s Creative Case and Hull 2017’s Accessibility Policy;</w:t>
      </w:r>
    </w:p>
    <w:p w14:paraId="3B1CB7E3" w14:textId="77777777" w:rsidR="00D60E18" w:rsidRPr="002B5FD5" w:rsidRDefault="72459425" w:rsidP="72459425">
      <w:pPr>
        <w:pStyle w:val="A2"/>
        <w:numPr>
          <w:ilvl w:val="2"/>
          <w:numId w:val="8"/>
        </w:numPr>
        <w:tabs>
          <w:tab w:val="left" w:pos="1134"/>
        </w:tabs>
        <w:spacing w:before="0" w:after="240"/>
        <w:rPr>
          <w:rFonts w:eastAsia="Arial" w:cs="Arial"/>
          <w:sz w:val="20"/>
        </w:rPr>
      </w:pPr>
      <w:r w:rsidRPr="72459425">
        <w:rPr>
          <w:sz w:val="20"/>
        </w:rPr>
        <w:t>follow best practice in having appropriate policies and procedures in place to ensure the protection of children, young people and vulnerable adults including policies for lost children; and</w:t>
      </w:r>
    </w:p>
    <w:p w14:paraId="57C74DD3" w14:textId="77777777" w:rsidR="00D60E18" w:rsidRPr="002B5FD5" w:rsidRDefault="72459425" w:rsidP="72459425">
      <w:pPr>
        <w:pStyle w:val="A2"/>
        <w:numPr>
          <w:ilvl w:val="2"/>
          <w:numId w:val="8"/>
        </w:numPr>
        <w:tabs>
          <w:tab w:val="left" w:pos="1134"/>
        </w:tabs>
        <w:spacing w:before="0" w:after="240"/>
        <w:rPr>
          <w:rFonts w:eastAsia="Arial" w:cs="Arial"/>
          <w:sz w:val="20"/>
        </w:rPr>
      </w:pPr>
      <w:r w:rsidRPr="72459425">
        <w:rPr>
          <w:rFonts w:eastAsia="Arial" w:cs="Arial"/>
          <w:sz w:val="20"/>
        </w:rPr>
        <w:t>use its best endeavours to adhere (and to procure adherence by any sub-contractors) to Hull 2017’s Environmental and Sustainability Policy, Equality and Diversity Policy and Wellbeing and Communities Policy.</w:t>
      </w:r>
    </w:p>
    <w:p w14:paraId="140180DB" w14:textId="77777777" w:rsidR="00D60E18" w:rsidRPr="00031ACC" w:rsidRDefault="00D60E18" w:rsidP="72459425">
      <w:pPr>
        <w:pStyle w:val="Level2"/>
        <w:numPr>
          <w:ilvl w:val="0"/>
          <w:numId w:val="8"/>
        </w:numPr>
        <w:tabs>
          <w:tab w:val="left" w:pos="709"/>
        </w:tabs>
        <w:ind w:left="709" w:hanging="709"/>
        <w:rPr>
          <w:rFonts w:eastAsia="Arial" w:cs="Arial"/>
          <w:sz w:val="20"/>
          <w:szCs w:val="20"/>
        </w:rPr>
      </w:pPr>
      <w:r w:rsidRPr="72459425">
        <w:rPr>
          <w:rFonts w:eastAsia="Arial" w:cs="Arial"/>
          <w:b/>
          <w:bCs/>
          <w:sz w:val="20"/>
          <w:szCs w:val="20"/>
        </w:rPr>
        <w:t>CREATIVE LEARNING</w:t>
      </w:r>
      <w:r w:rsidRPr="00AE058F">
        <w:rPr>
          <w:rFonts w:cs="Arial"/>
          <w:b/>
          <w:sz w:val="20"/>
          <w:szCs w:val="20"/>
        </w:rPr>
        <w:tab/>
      </w:r>
      <w:r w:rsidRPr="00AE058F">
        <w:rPr>
          <w:rFonts w:cs="Arial"/>
          <w:b/>
          <w:sz w:val="20"/>
          <w:szCs w:val="20"/>
        </w:rPr>
        <w:br/>
      </w:r>
    </w:p>
    <w:p w14:paraId="18B905F0" w14:textId="7A980184" w:rsidR="00D60E18" w:rsidRPr="00D46C0B" w:rsidRDefault="72459425" w:rsidP="72459425">
      <w:pPr>
        <w:pStyle w:val="AgtLevel2"/>
        <w:numPr>
          <w:ilvl w:val="1"/>
          <w:numId w:val="0"/>
        </w:numPr>
        <w:spacing w:after="240" w:line="288" w:lineRule="auto"/>
        <w:ind w:left="720"/>
        <w:jc w:val="both"/>
        <w:rPr>
          <w:rFonts w:ascii="Arial" w:eastAsia="Arial" w:hAnsi="Arial" w:cs="Arial"/>
          <w:sz w:val="20"/>
          <w:szCs w:val="20"/>
        </w:rPr>
      </w:pPr>
      <w:r w:rsidRPr="72459425">
        <w:rPr>
          <w:rFonts w:ascii="Arial" w:eastAsia="Arial" w:hAnsi="Arial" w:cs="Arial"/>
          <w:sz w:val="20"/>
          <w:szCs w:val="20"/>
        </w:rPr>
        <w:t>Artist shall, to the extent reasonably practicable, be available to meet with participants of Hull 2017’s learning and engagement programme at times to be agreed between the parties.</w:t>
      </w:r>
    </w:p>
    <w:p w14:paraId="0D257A65" w14:textId="77777777" w:rsidR="00D60E18" w:rsidRPr="00AE058F" w:rsidRDefault="00D60E18" w:rsidP="72459425">
      <w:pPr>
        <w:pStyle w:val="Level2"/>
        <w:numPr>
          <w:ilvl w:val="0"/>
          <w:numId w:val="8"/>
        </w:numPr>
        <w:tabs>
          <w:tab w:val="left" w:pos="709"/>
        </w:tabs>
        <w:ind w:left="709" w:hanging="709"/>
        <w:rPr>
          <w:rFonts w:eastAsia="Arial" w:cs="Arial"/>
          <w:b/>
          <w:bCs/>
          <w:sz w:val="20"/>
          <w:szCs w:val="20"/>
        </w:rPr>
      </w:pPr>
      <w:r w:rsidRPr="72459425">
        <w:rPr>
          <w:rFonts w:eastAsia="Arial" w:cs="Arial"/>
          <w:b/>
          <w:bCs/>
          <w:sz w:val="20"/>
          <w:szCs w:val="20"/>
        </w:rPr>
        <w:t>MONITORING AND EVALUATION</w:t>
      </w:r>
      <w:r w:rsidRPr="00AE058F">
        <w:rPr>
          <w:rFonts w:cs="Arial"/>
          <w:b/>
          <w:sz w:val="20"/>
          <w:szCs w:val="20"/>
        </w:rPr>
        <w:tab/>
      </w:r>
      <w:r w:rsidRPr="00AE058F">
        <w:rPr>
          <w:rFonts w:cs="Arial"/>
          <w:b/>
          <w:sz w:val="20"/>
          <w:szCs w:val="20"/>
        </w:rPr>
        <w:br/>
      </w:r>
    </w:p>
    <w:p w14:paraId="71D51CA0" w14:textId="52927862" w:rsidR="00D60E18" w:rsidRPr="00031ACC" w:rsidRDefault="72459425" w:rsidP="72459425">
      <w:pPr>
        <w:pStyle w:val="AgtLevel2"/>
        <w:numPr>
          <w:ilvl w:val="1"/>
          <w:numId w:val="0"/>
        </w:numPr>
        <w:spacing w:after="240" w:line="288" w:lineRule="auto"/>
        <w:ind w:left="720"/>
        <w:jc w:val="both"/>
        <w:rPr>
          <w:rFonts w:ascii="Arial" w:eastAsia="Arial" w:hAnsi="Arial" w:cs="Arial"/>
          <w:sz w:val="20"/>
          <w:szCs w:val="20"/>
        </w:rPr>
      </w:pPr>
      <w:r w:rsidRPr="72459425">
        <w:rPr>
          <w:rFonts w:ascii="Arial" w:eastAsia="Arial" w:hAnsi="Arial" w:cs="Arial"/>
          <w:sz w:val="20"/>
          <w:szCs w:val="20"/>
        </w:rPr>
        <w:t>Artist shall assist Hull 2017 with the evaluation of the commissioning process and the public presentation of the Commissioned Work using the guidelines being developed by Hull 2017 (such guidelines to include the collection and sharing of data from a range of beneficiary groups) and (ii) contribute fully to the evaluation of UK City of Culture which will be undertaken by Hull 2017, the University of Hull and other approved evaluators, including providing such data and statistics as Hull 2017 shall notify to the Artist relating to:</w:t>
      </w:r>
    </w:p>
    <w:p w14:paraId="17B81F36" w14:textId="58211F44" w:rsidR="00D60E18" w:rsidRDefault="72459425" w:rsidP="72459425">
      <w:pPr>
        <w:pStyle w:val="AgtLevel2"/>
        <w:numPr>
          <w:ilvl w:val="0"/>
          <w:numId w:val="11"/>
        </w:numPr>
        <w:tabs>
          <w:tab w:val="left" w:pos="1701"/>
        </w:tabs>
        <w:spacing w:after="240" w:line="288" w:lineRule="auto"/>
        <w:ind w:left="1276" w:hanging="556"/>
        <w:jc w:val="both"/>
        <w:rPr>
          <w:rFonts w:ascii="Arial" w:eastAsia="Arial" w:hAnsi="Arial" w:cs="Arial"/>
          <w:sz w:val="20"/>
          <w:szCs w:val="20"/>
        </w:rPr>
      </w:pPr>
      <w:r w:rsidRPr="72459425">
        <w:rPr>
          <w:rFonts w:ascii="Arial" w:eastAsia="Arial" w:hAnsi="Arial" w:cs="Arial"/>
          <w:sz w:val="20"/>
          <w:szCs w:val="20"/>
        </w:rPr>
        <w:t>the number and type of participants/audience of the Commissioned Work;</w:t>
      </w:r>
    </w:p>
    <w:p w14:paraId="0D92227A" w14:textId="77777777" w:rsidR="00D60E18" w:rsidRDefault="72459425" w:rsidP="72459425">
      <w:pPr>
        <w:pStyle w:val="AgtLevel2"/>
        <w:numPr>
          <w:ilvl w:val="0"/>
          <w:numId w:val="11"/>
        </w:numPr>
        <w:tabs>
          <w:tab w:val="left" w:pos="1701"/>
        </w:tabs>
        <w:spacing w:after="240" w:line="288" w:lineRule="auto"/>
        <w:ind w:left="1276" w:hanging="556"/>
        <w:jc w:val="both"/>
        <w:rPr>
          <w:rFonts w:ascii="Arial" w:eastAsia="Arial" w:hAnsi="Arial" w:cs="Arial"/>
          <w:sz w:val="20"/>
          <w:szCs w:val="20"/>
        </w:rPr>
      </w:pPr>
      <w:r w:rsidRPr="72459425">
        <w:rPr>
          <w:rFonts w:ascii="Arial" w:eastAsia="Arial" w:hAnsi="Arial" w:cs="Arial"/>
          <w:sz w:val="20"/>
          <w:szCs w:val="20"/>
        </w:rPr>
        <w:t>artistic, technical or other business capacity building; and</w:t>
      </w:r>
    </w:p>
    <w:p w14:paraId="3A415D37" w14:textId="77777777" w:rsidR="00D60E18" w:rsidRPr="00031ACC" w:rsidRDefault="72459425" w:rsidP="72459425">
      <w:pPr>
        <w:pStyle w:val="AgtLevel2"/>
        <w:numPr>
          <w:ilvl w:val="0"/>
          <w:numId w:val="11"/>
        </w:numPr>
        <w:tabs>
          <w:tab w:val="left" w:pos="1701"/>
        </w:tabs>
        <w:spacing w:after="240" w:line="288" w:lineRule="auto"/>
        <w:ind w:left="1276" w:hanging="556"/>
        <w:jc w:val="both"/>
        <w:rPr>
          <w:rFonts w:ascii="Arial" w:eastAsia="Arial" w:hAnsi="Arial" w:cs="Arial"/>
          <w:sz w:val="20"/>
          <w:szCs w:val="20"/>
        </w:rPr>
      </w:pPr>
      <w:r w:rsidRPr="72459425">
        <w:rPr>
          <w:rFonts w:ascii="Arial" w:eastAsia="Arial" w:hAnsi="Arial" w:cs="Arial"/>
          <w:sz w:val="20"/>
          <w:szCs w:val="20"/>
        </w:rPr>
        <w:t>such other information as shall be required for evaluation and monitoring purposes.</w:t>
      </w:r>
    </w:p>
    <w:p w14:paraId="78A1D7FA" w14:textId="09B9617A" w:rsidR="00D60E18" w:rsidRPr="00031ACC" w:rsidRDefault="00D60E18" w:rsidP="72459425">
      <w:pPr>
        <w:pStyle w:val="AgtLevel1Heading"/>
        <w:keepNext/>
        <w:numPr>
          <w:ilvl w:val="0"/>
          <w:numId w:val="8"/>
        </w:numPr>
        <w:spacing w:after="240" w:line="288" w:lineRule="auto"/>
        <w:ind w:left="709" w:hanging="709"/>
        <w:jc w:val="both"/>
        <w:rPr>
          <w:rFonts w:ascii="Arial" w:eastAsia="Arial" w:hAnsi="Arial" w:cs="Arial"/>
          <w:b/>
          <w:bCs/>
          <w:sz w:val="20"/>
          <w:szCs w:val="20"/>
        </w:rPr>
      </w:pPr>
      <w:bookmarkStart w:id="6" w:name="_Ref272223206"/>
      <w:r w:rsidRPr="72459425">
        <w:rPr>
          <w:rFonts w:ascii="Arial" w:eastAsia="Arial" w:hAnsi="Arial" w:cs="Arial"/>
          <w:b/>
          <w:bCs/>
          <w:sz w:val="20"/>
          <w:szCs w:val="20"/>
        </w:rPr>
        <w:t>LEGACY</w:t>
      </w:r>
      <w:bookmarkEnd w:id="6"/>
    </w:p>
    <w:p w14:paraId="73E77938" w14:textId="4FE4DF04" w:rsidR="00D60E18" w:rsidRPr="00031ACC" w:rsidRDefault="72459425" w:rsidP="72459425">
      <w:pPr>
        <w:pStyle w:val="AgtLevel2"/>
        <w:numPr>
          <w:ilvl w:val="1"/>
          <w:numId w:val="0"/>
        </w:numPr>
        <w:spacing w:after="240" w:line="288" w:lineRule="auto"/>
        <w:ind w:left="720"/>
        <w:jc w:val="both"/>
        <w:rPr>
          <w:rFonts w:ascii="Arial" w:eastAsia="Arial" w:hAnsi="Arial" w:cs="Arial"/>
          <w:sz w:val="20"/>
          <w:szCs w:val="20"/>
        </w:rPr>
      </w:pPr>
      <w:r w:rsidRPr="72459425">
        <w:rPr>
          <w:rFonts w:ascii="Arial" w:eastAsia="Arial" w:hAnsi="Arial" w:cs="Arial"/>
          <w:sz w:val="20"/>
          <w:szCs w:val="20"/>
        </w:rPr>
        <w:t>It is acknowledged that the parties’ objectives for the Project include a measurable and long-term legacy (“</w:t>
      </w:r>
      <w:r w:rsidRPr="72459425">
        <w:rPr>
          <w:rFonts w:ascii="Arial" w:eastAsia="Arial" w:hAnsi="Arial" w:cs="Arial"/>
          <w:b/>
          <w:bCs/>
          <w:sz w:val="20"/>
          <w:szCs w:val="20"/>
        </w:rPr>
        <w:t>Legacy”</w:t>
      </w:r>
      <w:r w:rsidRPr="72459425">
        <w:rPr>
          <w:rFonts w:ascii="Arial" w:eastAsia="Arial" w:hAnsi="Arial" w:cs="Arial"/>
          <w:sz w:val="20"/>
          <w:szCs w:val="20"/>
        </w:rPr>
        <w:t>) and each party agrees to use its reasonable endeavours throughout the development and delivery of the Commissioned Work to further the Legacy of the Project.</w:t>
      </w:r>
    </w:p>
    <w:p w14:paraId="48E3B7DA" w14:textId="1170A9EB" w:rsidR="00D60E18" w:rsidRDefault="00D60E18" w:rsidP="72459425">
      <w:pPr>
        <w:pStyle w:val="AgtLevel1Heading"/>
        <w:keepNext/>
        <w:numPr>
          <w:ilvl w:val="0"/>
          <w:numId w:val="8"/>
        </w:numPr>
        <w:spacing w:after="240" w:line="288" w:lineRule="auto"/>
        <w:ind w:left="709" w:hanging="709"/>
        <w:jc w:val="both"/>
        <w:rPr>
          <w:rFonts w:ascii="Arial" w:eastAsia="Arial" w:hAnsi="Arial" w:cs="Arial"/>
          <w:b/>
          <w:bCs/>
          <w:sz w:val="20"/>
          <w:szCs w:val="20"/>
        </w:rPr>
      </w:pPr>
      <w:bookmarkStart w:id="7" w:name="_DV_M94"/>
      <w:bookmarkStart w:id="8" w:name="_DV_M95"/>
      <w:bookmarkStart w:id="9" w:name="_DV_M96"/>
      <w:bookmarkStart w:id="10" w:name="_DV_M97"/>
      <w:bookmarkStart w:id="11" w:name="_DV_M98"/>
      <w:bookmarkStart w:id="12" w:name="_DV_M99"/>
      <w:bookmarkStart w:id="13" w:name="_DV_M146"/>
      <w:bookmarkStart w:id="14" w:name="_DV_M147"/>
      <w:bookmarkStart w:id="15" w:name="_DV_M148"/>
      <w:bookmarkStart w:id="16" w:name="_DV_M149"/>
      <w:bookmarkStart w:id="17" w:name="_DV_M150"/>
      <w:bookmarkStart w:id="18" w:name="_DV_M151"/>
      <w:bookmarkStart w:id="19" w:name="_DV_M152"/>
      <w:bookmarkStart w:id="20" w:name="_DV_M153"/>
      <w:bookmarkStart w:id="21" w:name="_DV_M154"/>
      <w:bookmarkStart w:id="22" w:name="_DV_M155"/>
      <w:bookmarkStart w:id="23" w:name="_DV_M186"/>
      <w:bookmarkStart w:id="24" w:name="_DV_M187"/>
      <w:bookmarkStart w:id="25" w:name="_DV_M188"/>
      <w:bookmarkStart w:id="26" w:name="_DV_M189"/>
      <w:bookmarkStart w:id="27" w:name="_DV_M190"/>
      <w:bookmarkStart w:id="28" w:name="_DV_M191"/>
      <w:bookmarkStart w:id="29" w:name="_DV_M192"/>
      <w:bookmarkStart w:id="30" w:name="_DV_M194"/>
      <w:bookmarkStart w:id="31" w:name="_DV_M195"/>
      <w:bookmarkStart w:id="32" w:name="_DV_M196"/>
      <w:bookmarkStart w:id="33" w:name="_DV_M197"/>
      <w:bookmarkStart w:id="34" w:name="_DV_M198"/>
      <w:bookmarkStart w:id="35" w:name="_DV_M199"/>
      <w:bookmarkStart w:id="36" w:name="_DV_M211"/>
      <w:bookmarkStart w:id="37" w:name="_DV_M212"/>
      <w:bookmarkStart w:id="38" w:name="_DV_M213"/>
      <w:bookmarkStart w:id="39" w:name="_DV_M214"/>
      <w:bookmarkStart w:id="40" w:name="_DV_M215"/>
      <w:bookmarkStart w:id="41" w:name="_DV_M216"/>
      <w:bookmarkStart w:id="42" w:name="_DV_M217"/>
      <w:bookmarkStart w:id="43" w:name="_DV_M218"/>
      <w:bookmarkStart w:id="44" w:name="_DV_M219"/>
      <w:bookmarkStart w:id="45" w:name="_DV_M220"/>
      <w:bookmarkStart w:id="46" w:name="_DV_M221"/>
      <w:bookmarkStart w:id="47" w:name="_DV_M222"/>
      <w:bookmarkStart w:id="48" w:name="_DV_M223"/>
      <w:bookmarkStart w:id="49" w:name="_DV_M224"/>
      <w:bookmarkStart w:id="50" w:name="_DV_M225"/>
      <w:bookmarkStart w:id="51" w:name="_DV_M226"/>
      <w:bookmarkStart w:id="52" w:name="_DV_M227"/>
      <w:bookmarkStart w:id="53" w:name="_DV_M228"/>
      <w:bookmarkStart w:id="54" w:name="_DV_M229"/>
      <w:bookmarkStart w:id="55" w:name="_DV_M230"/>
      <w:bookmarkStart w:id="56" w:name="_DV_M232"/>
      <w:bookmarkStart w:id="57" w:name="_DV_M233"/>
      <w:bookmarkStart w:id="58" w:name="_DV_M234"/>
      <w:bookmarkStart w:id="59" w:name="_DV_M235"/>
      <w:bookmarkStart w:id="60" w:name="_DV_M236"/>
      <w:bookmarkStart w:id="61" w:name="_DV_M237"/>
      <w:bookmarkStart w:id="62" w:name="_DV_M238"/>
      <w:bookmarkStart w:id="63" w:name="_DV_M239"/>
      <w:bookmarkStart w:id="64" w:name="_DV_M240"/>
      <w:bookmarkStart w:id="65" w:name="_DV_M241"/>
      <w:bookmarkStart w:id="66" w:name="_DV_M242"/>
      <w:bookmarkStart w:id="67" w:name="_DV_M243"/>
      <w:bookmarkStart w:id="68" w:name="_DV_M244"/>
      <w:bookmarkStart w:id="69" w:name="_DV_M245"/>
      <w:bookmarkStart w:id="70" w:name="_DV_M246"/>
      <w:bookmarkStart w:id="71" w:name="_DV_M247"/>
      <w:bookmarkStart w:id="72" w:name="_DV_M248"/>
      <w:bookmarkStart w:id="73" w:name="_DV_M249"/>
      <w:bookmarkStart w:id="74" w:name="_DV_M250"/>
      <w:bookmarkStart w:id="75" w:name="_DV_M251"/>
      <w:bookmarkStart w:id="76" w:name="_DV_M252"/>
      <w:bookmarkStart w:id="77" w:name="_DV_M253"/>
      <w:bookmarkStart w:id="78" w:name="_DV_M254"/>
      <w:bookmarkStart w:id="79" w:name="_DV_M255"/>
      <w:bookmarkStart w:id="80" w:name="_DV_M256"/>
      <w:bookmarkStart w:id="81" w:name="_DV_M257"/>
      <w:bookmarkStart w:id="82" w:name="_DV_M258"/>
      <w:bookmarkStart w:id="83" w:name="_DV_M259"/>
      <w:bookmarkStart w:id="84" w:name="_DV_M260"/>
      <w:bookmarkStart w:id="85" w:name="_DV_M261"/>
      <w:bookmarkStart w:id="86" w:name="_DV_M262"/>
      <w:bookmarkStart w:id="87" w:name="_DV_M263"/>
      <w:bookmarkStart w:id="88" w:name="_DV_M264"/>
      <w:bookmarkStart w:id="89" w:name="_DV_M265"/>
      <w:bookmarkStart w:id="90" w:name="_DV_M266"/>
      <w:bookmarkStart w:id="91" w:name="_DV_M267"/>
      <w:bookmarkStart w:id="92" w:name="_DV_M268"/>
      <w:bookmarkStart w:id="93" w:name="_DV_M269"/>
      <w:bookmarkStart w:id="94" w:name="_DV_M270"/>
      <w:bookmarkStart w:id="95" w:name="_DV_M271"/>
      <w:bookmarkStart w:id="96" w:name="_DV_M273"/>
      <w:bookmarkStart w:id="97" w:name="_DV_M274"/>
      <w:bookmarkStart w:id="98" w:name="_DV_M275"/>
      <w:bookmarkStart w:id="99" w:name="_DV_M276"/>
      <w:bookmarkStart w:id="100" w:name="_DV_M277"/>
      <w:bookmarkStart w:id="101" w:name="_DV_M278"/>
      <w:bookmarkStart w:id="102" w:name="_DV_M279"/>
      <w:bookmarkStart w:id="103" w:name="_DV_M280"/>
      <w:bookmarkStart w:id="104" w:name="_DV_M281"/>
      <w:bookmarkStart w:id="105" w:name="_DV_M282"/>
      <w:bookmarkStart w:id="106" w:name="_DV_M283"/>
      <w:bookmarkStart w:id="107" w:name="_DV_M284"/>
      <w:bookmarkStart w:id="108" w:name="_DV_M286"/>
      <w:bookmarkStart w:id="109" w:name="_DV_M287"/>
      <w:bookmarkStart w:id="110" w:name="_DV_M288"/>
      <w:bookmarkStart w:id="111" w:name="_DV_M289"/>
      <w:bookmarkStart w:id="112" w:name="_DV_M291"/>
      <w:bookmarkStart w:id="113" w:name="_DV_M294"/>
      <w:bookmarkStart w:id="114" w:name="_DV_M295"/>
      <w:bookmarkStart w:id="115" w:name="_DV_M296"/>
      <w:bookmarkStart w:id="116" w:name="_DV_M299"/>
      <w:bookmarkStart w:id="117" w:name="_DV_M300"/>
      <w:bookmarkStart w:id="118" w:name="_DV_M301"/>
      <w:bookmarkStart w:id="119" w:name="_DV_M302"/>
      <w:bookmarkStart w:id="120" w:name="_DV_M303"/>
      <w:bookmarkStart w:id="121" w:name="_DV_M304"/>
      <w:bookmarkStart w:id="122" w:name="_DV_M306"/>
      <w:bookmarkStart w:id="123" w:name="_DV_M307"/>
      <w:bookmarkStart w:id="124" w:name="_DV_M308"/>
      <w:bookmarkStart w:id="125" w:name="_DV_M443"/>
      <w:bookmarkStart w:id="126" w:name="_DV_M444"/>
      <w:bookmarkStart w:id="127" w:name="_DV_M445"/>
      <w:bookmarkStart w:id="128" w:name="_DV_M446"/>
      <w:bookmarkStart w:id="129" w:name="_DV_M447"/>
      <w:bookmarkStart w:id="130" w:name="_DV_M448"/>
      <w:bookmarkStart w:id="131" w:name="_DV_M449"/>
      <w:bookmarkStart w:id="132" w:name="_DV_M450"/>
      <w:bookmarkStart w:id="133" w:name="_DV_M451"/>
      <w:bookmarkStart w:id="134" w:name="_DV_M452"/>
      <w:bookmarkStart w:id="135" w:name="_DV_M453"/>
      <w:bookmarkStart w:id="136" w:name="_DV_M454"/>
      <w:bookmarkStart w:id="137" w:name="_DV_M455"/>
      <w:bookmarkStart w:id="138" w:name="_DV_M456"/>
      <w:bookmarkStart w:id="139" w:name="_DV_M457"/>
      <w:bookmarkStart w:id="140" w:name="_DV_M458"/>
      <w:bookmarkStart w:id="141" w:name="_DV_M461"/>
      <w:bookmarkStart w:id="142" w:name="_DV_M462"/>
      <w:bookmarkStart w:id="143" w:name="_DV_M463"/>
      <w:bookmarkStart w:id="144" w:name="_DV_M464"/>
      <w:bookmarkStart w:id="145" w:name="_DV_M465"/>
      <w:bookmarkStart w:id="146" w:name="_DV_M466"/>
      <w:bookmarkStart w:id="147" w:name="_DV_M467"/>
      <w:bookmarkStart w:id="148" w:name="_DV_M468"/>
      <w:bookmarkStart w:id="149" w:name="_DV_M469"/>
      <w:bookmarkStart w:id="150" w:name="_DV_M470"/>
      <w:bookmarkStart w:id="151" w:name="_DV_M471"/>
      <w:bookmarkStart w:id="152" w:name="_DV_M472"/>
      <w:bookmarkStart w:id="153" w:name="_DV_M473"/>
      <w:bookmarkStart w:id="154" w:name="_DV_M474"/>
      <w:bookmarkStart w:id="155" w:name="_DV_M475"/>
      <w:bookmarkStart w:id="156" w:name="_DV_M476"/>
      <w:bookmarkStart w:id="157" w:name="_DV_M157"/>
      <w:bookmarkStart w:id="158" w:name="_DV_M158"/>
      <w:bookmarkStart w:id="159" w:name="_DV_M159"/>
      <w:bookmarkStart w:id="160" w:name="_DV_M160"/>
      <w:bookmarkStart w:id="161" w:name="_DV_M161"/>
      <w:bookmarkStart w:id="162" w:name="_DV_M162"/>
      <w:bookmarkStart w:id="163" w:name="_DV_M163"/>
      <w:bookmarkStart w:id="164" w:name="_DV_M164"/>
      <w:bookmarkStart w:id="165" w:name="_DV_M165"/>
      <w:bookmarkStart w:id="166" w:name="_DV_M166"/>
      <w:bookmarkStart w:id="167" w:name="_DV_M167"/>
      <w:bookmarkStart w:id="168" w:name="_DV_M168"/>
      <w:bookmarkStart w:id="169" w:name="_DV_M169"/>
      <w:bookmarkStart w:id="170" w:name="_DV_M170"/>
      <w:bookmarkStart w:id="171" w:name="_DV_M171"/>
      <w:bookmarkStart w:id="172" w:name="_DV_M172"/>
      <w:bookmarkStart w:id="173" w:name="_DV_M173"/>
      <w:bookmarkStart w:id="174" w:name="_DV_M174"/>
      <w:bookmarkStart w:id="175" w:name="_DV_M175"/>
      <w:bookmarkStart w:id="176" w:name="_DV_M176"/>
      <w:bookmarkStart w:id="177" w:name="_DV_M177"/>
      <w:bookmarkStart w:id="178" w:name="_DV_M178"/>
      <w:bookmarkStart w:id="179" w:name="_DV_M179"/>
      <w:bookmarkStart w:id="180" w:name="_DV_M180"/>
      <w:bookmarkStart w:id="181" w:name="_DV_M181"/>
      <w:bookmarkStart w:id="182" w:name="_DV_M182"/>
      <w:bookmarkStart w:id="183" w:name="_DV_M346"/>
      <w:bookmarkStart w:id="184" w:name="_DV_M347"/>
      <w:bookmarkStart w:id="185" w:name="_DV_M348"/>
      <w:bookmarkStart w:id="186" w:name="_DV_M349"/>
      <w:bookmarkStart w:id="187" w:name="_DV_M350"/>
      <w:bookmarkStart w:id="188" w:name="_DV_M351"/>
      <w:bookmarkStart w:id="189" w:name="_DV_M352"/>
      <w:bookmarkStart w:id="190" w:name="_DV_M353"/>
      <w:bookmarkStart w:id="191" w:name="_DV_M354"/>
      <w:bookmarkStart w:id="192" w:name="_DV_M355"/>
      <w:bookmarkStart w:id="193" w:name="_DV_M356"/>
      <w:bookmarkStart w:id="194" w:name="_DV_M357"/>
      <w:bookmarkStart w:id="195" w:name="_DV_M358"/>
      <w:bookmarkStart w:id="196" w:name="_DV_M359"/>
      <w:bookmarkStart w:id="197" w:name="_DV_M360"/>
      <w:bookmarkStart w:id="198" w:name="_DV_M361"/>
      <w:bookmarkStart w:id="199" w:name="_DV_M362"/>
      <w:bookmarkStart w:id="200" w:name="_DV_M363"/>
      <w:bookmarkStart w:id="201" w:name="_DV_M364"/>
      <w:bookmarkStart w:id="202" w:name="_DV_M365"/>
      <w:bookmarkStart w:id="203" w:name="_DV_M366"/>
      <w:bookmarkStart w:id="204" w:name="_DV_M368"/>
      <w:bookmarkStart w:id="205" w:name="_DV_M369"/>
      <w:bookmarkStart w:id="206" w:name="_DV_M370"/>
      <w:bookmarkStart w:id="207" w:name="_DV_M371"/>
      <w:bookmarkStart w:id="208" w:name="_DV_M378"/>
      <w:bookmarkStart w:id="209" w:name="_DV_M379"/>
      <w:bookmarkStart w:id="210" w:name="_DV_M380"/>
      <w:bookmarkStart w:id="211" w:name="_DV_M381"/>
      <w:bookmarkStart w:id="212" w:name="_DV_M382"/>
      <w:bookmarkStart w:id="213" w:name="_DV_M383"/>
      <w:bookmarkStart w:id="214" w:name="_DV_M384"/>
      <w:bookmarkStart w:id="215" w:name="_DV_M387"/>
      <w:bookmarkStart w:id="216" w:name="_DV_M388"/>
      <w:bookmarkStart w:id="217" w:name="_DV_M389"/>
      <w:bookmarkStart w:id="218" w:name="_DV_M390"/>
      <w:bookmarkStart w:id="219" w:name="_DV_M391"/>
      <w:bookmarkStart w:id="220" w:name="_DV_M392"/>
      <w:bookmarkStart w:id="221" w:name="_DV_M393"/>
      <w:bookmarkStart w:id="222" w:name="_DV_M394"/>
      <w:bookmarkStart w:id="223" w:name="_DV_M395"/>
      <w:bookmarkStart w:id="224" w:name="_DV_M396"/>
      <w:bookmarkStart w:id="225" w:name="_DV_M397"/>
      <w:bookmarkStart w:id="226" w:name="_DV_M398"/>
      <w:bookmarkStart w:id="227" w:name="_DV_M399"/>
      <w:bookmarkStart w:id="228" w:name="_DV_M400"/>
      <w:bookmarkStart w:id="229" w:name="_DV_M401"/>
      <w:bookmarkStart w:id="230" w:name="_DV_M402"/>
      <w:bookmarkStart w:id="231" w:name="_DV_M403"/>
      <w:bookmarkStart w:id="232" w:name="_DV_M404"/>
      <w:bookmarkStart w:id="233" w:name="_DV_M405"/>
      <w:bookmarkStart w:id="234" w:name="_DV_M406"/>
      <w:bookmarkStart w:id="235" w:name="_DV_M407"/>
      <w:bookmarkStart w:id="236" w:name="_DV_M408"/>
      <w:bookmarkStart w:id="237" w:name="_DV_M409"/>
      <w:bookmarkStart w:id="238" w:name="_DV_M410"/>
      <w:bookmarkStart w:id="239" w:name="_DV_M411"/>
      <w:bookmarkStart w:id="240" w:name="_DV_M413"/>
      <w:bookmarkStart w:id="241" w:name="_DV_M414"/>
      <w:bookmarkStart w:id="242" w:name="_DV_M415"/>
      <w:bookmarkStart w:id="243" w:name="_DV_M416"/>
      <w:bookmarkStart w:id="244" w:name="_DV_M417"/>
      <w:bookmarkStart w:id="245" w:name="_DV_M418"/>
      <w:bookmarkStart w:id="246" w:name="_DV_M419"/>
      <w:bookmarkStart w:id="247" w:name="_DV_M420"/>
      <w:bookmarkStart w:id="248" w:name="_DV_M421"/>
      <w:bookmarkStart w:id="249" w:name="_DV_M422"/>
      <w:bookmarkStart w:id="250" w:name="_DV_M423"/>
      <w:bookmarkStart w:id="251" w:name="_DV_M424"/>
      <w:bookmarkStart w:id="252" w:name="_DV_M425"/>
      <w:bookmarkStart w:id="253" w:name="_DV_M426"/>
      <w:bookmarkStart w:id="254" w:name="_DV_M427"/>
      <w:bookmarkStart w:id="255" w:name="_DV_M428"/>
      <w:bookmarkStart w:id="256" w:name="_DV_M429"/>
      <w:bookmarkStart w:id="257" w:name="_DV_M430"/>
      <w:bookmarkStart w:id="258" w:name="_DV_M431"/>
      <w:bookmarkStart w:id="259" w:name="_DV_M432"/>
      <w:bookmarkStart w:id="260" w:name="_DV_M433"/>
      <w:bookmarkStart w:id="261" w:name="_DV_M434"/>
      <w:bookmarkStart w:id="262" w:name="_DV_M435"/>
      <w:bookmarkStart w:id="263" w:name="_DV_M436"/>
      <w:bookmarkStart w:id="264" w:name="_DV_M437"/>
      <w:bookmarkStart w:id="265" w:name="_DV_M438"/>
      <w:bookmarkStart w:id="266" w:name="_DV_M439"/>
      <w:bookmarkStart w:id="267" w:name="_DV_M440"/>
      <w:bookmarkStart w:id="268" w:name="_Ref26765686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72459425">
        <w:rPr>
          <w:rFonts w:ascii="Arial" w:eastAsia="Arial" w:hAnsi="Arial" w:cs="Arial"/>
          <w:b/>
          <w:bCs/>
          <w:sz w:val="20"/>
          <w:szCs w:val="20"/>
        </w:rPr>
        <w:t>INSURANCE</w:t>
      </w:r>
      <w:bookmarkEnd w:id="268"/>
      <w:r w:rsidR="00B3414B" w:rsidRPr="72459425">
        <w:rPr>
          <w:rFonts w:ascii="Arial" w:eastAsia="Arial" w:hAnsi="Arial" w:cs="Arial"/>
          <w:b/>
          <w:bCs/>
          <w:sz w:val="20"/>
          <w:szCs w:val="20"/>
        </w:rPr>
        <w:t>, RISK AND TITLE</w:t>
      </w:r>
    </w:p>
    <w:p w14:paraId="38B510E1" w14:textId="1A7EB107" w:rsidR="00881657" w:rsidRPr="0028703E" w:rsidRDefault="72459425" w:rsidP="72459425">
      <w:pPr>
        <w:pStyle w:val="AgtLevel1Heading"/>
        <w:keepNext/>
        <w:numPr>
          <w:ilvl w:val="1"/>
          <w:numId w:val="8"/>
        </w:numPr>
        <w:spacing w:after="240" w:line="288" w:lineRule="auto"/>
        <w:ind w:hanging="720"/>
        <w:jc w:val="both"/>
        <w:rPr>
          <w:rFonts w:ascii="Arial" w:eastAsia="Arial" w:hAnsi="Arial" w:cs="Arial"/>
          <w:sz w:val="20"/>
          <w:szCs w:val="20"/>
        </w:rPr>
      </w:pPr>
      <w:r w:rsidRPr="72459425">
        <w:rPr>
          <w:rFonts w:ascii="Arial" w:eastAsia="Arial" w:hAnsi="Arial" w:cs="Arial"/>
          <w:sz w:val="20"/>
          <w:szCs w:val="20"/>
        </w:rPr>
        <w:t>The Artist shall maintain in force during the term professional indemnity insurance cover of not less than £500,000 and public and products liability cover of not less than £5,000,000 and shall provide copies of such insurance documentation to Hull 2017 upon request.</w:t>
      </w:r>
    </w:p>
    <w:p w14:paraId="7A3073CB" w14:textId="44ACA3F0" w:rsidR="0028703E" w:rsidRDefault="00B3414B" w:rsidP="72459425">
      <w:pPr>
        <w:pStyle w:val="AgtLevel1Heading"/>
        <w:keepNext/>
        <w:numPr>
          <w:ilvl w:val="1"/>
          <w:numId w:val="8"/>
        </w:numPr>
        <w:spacing w:after="240" w:line="288" w:lineRule="auto"/>
        <w:ind w:hanging="720"/>
        <w:jc w:val="both"/>
        <w:rPr>
          <w:rFonts w:ascii="Arial" w:eastAsia="Arial" w:hAnsi="Arial" w:cs="Arial"/>
          <w:sz w:val="20"/>
          <w:szCs w:val="20"/>
        </w:rPr>
      </w:pPr>
      <w:bookmarkStart w:id="269" w:name="_Ref254773591"/>
      <w:r w:rsidRPr="72459425">
        <w:rPr>
          <w:rFonts w:ascii="Arial" w:eastAsia="Arial" w:hAnsi="Arial" w:cs="Arial"/>
          <w:sz w:val="20"/>
          <w:szCs w:val="20"/>
        </w:rPr>
        <w:t xml:space="preserve">The Artist shall retain the risk of and maintain </w:t>
      </w:r>
      <w:bookmarkEnd w:id="269"/>
      <w:r w:rsidRPr="72459425">
        <w:rPr>
          <w:rFonts w:ascii="Arial" w:eastAsia="Arial" w:hAnsi="Arial" w:cs="Arial"/>
          <w:sz w:val="20"/>
          <w:szCs w:val="20"/>
        </w:rPr>
        <w:t xml:space="preserve">insurance against damage or destruction of any </w:t>
      </w:r>
      <w:r w:rsidR="0028703E" w:rsidRPr="72459425">
        <w:rPr>
          <w:rFonts w:ascii="Arial" w:eastAsia="Arial" w:hAnsi="Arial" w:cs="Arial"/>
          <w:sz w:val="20"/>
          <w:szCs w:val="20"/>
        </w:rPr>
        <w:t xml:space="preserve">element of </w:t>
      </w:r>
      <w:r w:rsidRPr="72459425">
        <w:rPr>
          <w:rFonts w:ascii="Arial" w:eastAsia="Arial" w:hAnsi="Arial" w:cs="Arial"/>
          <w:sz w:val="20"/>
          <w:szCs w:val="20"/>
        </w:rPr>
        <w:t xml:space="preserve"> the Commissioned Work until such time as </w:t>
      </w:r>
      <w:r w:rsidR="0028703E" w:rsidRPr="72459425">
        <w:rPr>
          <w:rFonts w:ascii="Arial" w:eastAsia="Arial" w:hAnsi="Arial" w:cs="Arial"/>
          <w:sz w:val="20"/>
          <w:szCs w:val="20"/>
        </w:rPr>
        <w:t>the Commissioned Work</w:t>
      </w:r>
      <w:r w:rsidRPr="72459425">
        <w:rPr>
          <w:rFonts w:ascii="Arial" w:eastAsia="Arial" w:hAnsi="Arial" w:cs="Arial"/>
          <w:sz w:val="20"/>
          <w:szCs w:val="20"/>
        </w:rPr>
        <w:t xml:space="preserve"> ha</w:t>
      </w:r>
      <w:r w:rsidR="0028703E" w:rsidRPr="72459425">
        <w:rPr>
          <w:rFonts w:ascii="Arial" w:eastAsia="Arial" w:hAnsi="Arial" w:cs="Arial"/>
          <w:sz w:val="20"/>
          <w:szCs w:val="20"/>
        </w:rPr>
        <w:t>s</w:t>
      </w:r>
      <w:r w:rsidRPr="72459425">
        <w:rPr>
          <w:rFonts w:ascii="Arial" w:eastAsia="Arial" w:hAnsi="Arial" w:cs="Arial"/>
          <w:sz w:val="20"/>
          <w:szCs w:val="20"/>
        </w:rPr>
        <w:t xml:space="preserve"> been delivered to and accepted by Hull 2017 in</w:t>
      </w:r>
      <w:r w:rsidR="0028703E" w:rsidRPr="72459425">
        <w:rPr>
          <w:rFonts w:ascii="Arial" w:eastAsia="Arial" w:hAnsi="Arial" w:cs="Arial"/>
          <w:sz w:val="20"/>
          <w:szCs w:val="20"/>
        </w:rPr>
        <w:t xml:space="preserve"> accordance with this Agreement and Hull 2017 shall accept risk in the Commissioned Work and keep the Commissioned Work fully insured until such time as the Commissioned Work is de-installed and removed by the Artist, at which point </w:t>
      </w:r>
      <w:r w:rsidRPr="72459425">
        <w:rPr>
          <w:rFonts w:ascii="Arial" w:eastAsia="Arial" w:hAnsi="Arial" w:cs="Arial"/>
          <w:sz w:val="20"/>
          <w:szCs w:val="20"/>
        </w:rPr>
        <w:t xml:space="preserve">the risk of damage or destruction to </w:t>
      </w:r>
      <w:r w:rsidR="0028703E" w:rsidRPr="72459425">
        <w:rPr>
          <w:rFonts w:ascii="Arial" w:eastAsia="Arial" w:hAnsi="Arial" w:cs="Arial"/>
          <w:sz w:val="20"/>
          <w:szCs w:val="20"/>
        </w:rPr>
        <w:t>the Commissioned Work</w:t>
      </w:r>
      <w:r w:rsidRPr="72459425">
        <w:rPr>
          <w:rFonts w:ascii="Arial" w:eastAsia="Arial" w:hAnsi="Arial" w:cs="Arial"/>
          <w:sz w:val="20"/>
          <w:szCs w:val="20"/>
        </w:rPr>
        <w:t xml:space="preserve"> shall revert to </w:t>
      </w:r>
      <w:r w:rsidR="0028703E" w:rsidRPr="72459425">
        <w:rPr>
          <w:rFonts w:ascii="Arial" w:eastAsia="Arial" w:hAnsi="Arial" w:cs="Arial"/>
          <w:sz w:val="20"/>
          <w:szCs w:val="20"/>
        </w:rPr>
        <w:t>the Artist</w:t>
      </w:r>
      <w:r w:rsidRPr="72459425">
        <w:rPr>
          <w:rFonts w:ascii="Arial" w:eastAsia="Arial" w:hAnsi="Arial" w:cs="Arial"/>
          <w:sz w:val="20"/>
          <w:szCs w:val="20"/>
        </w:rPr>
        <w:t xml:space="preserve"> and </w:t>
      </w:r>
      <w:r w:rsidR="0028703E" w:rsidRPr="72459425">
        <w:rPr>
          <w:rFonts w:ascii="Arial" w:eastAsia="Arial" w:hAnsi="Arial" w:cs="Arial"/>
          <w:sz w:val="20"/>
          <w:szCs w:val="20"/>
        </w:rPr>
        <w:t>the Artist</w:t>
      </w:r>
      <w:r w:rsidRPr="72459425">
        <w:rPr>
          <w:rFonts w:ascii="Arial" w:eastAsia="Arial" w:hAnsi="Arial" w:cs="Arial"/>
          <w:sz w:val="20"/>
          <w:szCs w:val="20"/>
        </w:rPr>
        <w:t xml:space="preserve"> shall maintain insurance against the risk.</w:t>
      </w:r>
    </w:p>
    <w:p w14:paraId="2E1A0B7A" w14:textId="3D6985B0" w:rsidR="009766ED" w:rsidRPr="0028703E" w:rsidRDefault="72459425" w:rsidP="72459425">
      <w:pPr>
        <w:pStyle w:val="AgtLevel1Heading"/>
        <w:keepNext/>
        <w:numPr>
          <w:ilvl w:val="1"/>
          <w:numId w:val="8"/>
        </w:numPr>
        <w:spacing w:after="240" w:line="288" w:lineRule="auto"/>
        <w:ind w:hanging="720"/>
        <w:jc w:val="both"/>
        <w:rPr>
          <w:rFonts w:ascii="Arial" w:eastAsia="Arial" w:hAnsi="Arial" w:cs="Arial"/>
          <w:sz w:val="20"/>
          <w:szCs w:val="20"/>
        </w:rPr>
      </w:pPr>
      <w:r w:rsidRPr="72459425">
        <w:rPr>
          <w:rFonts w:ascii="Arial" w:eastAsia="Arial" w:hAnsi="Arial" w:cs="Arial"/>
          <w:sz w:val="20"/>
          <w:szCs w:val="20"/>
        </w:rPr>
        <w:t>Title to all elements of the Commissioned Work shall remain with Artist at all times.</w:t>
      </w:r>
    </w:p>
    <w:p w14:paraId="02422A44" w14:textId="251C7DB9" w:rsidR="00881657" w:rsidRDefault="00881657" w:rsidP="0035629F">
      <w:pPr>
        <w:pStyle w:val="AgtLevel1Heading"/>
        <w:numPr>
          <w:ilvl w:val="0"/>
          <w:numId w:val="0"/>
        </w:numPr>
        <w:ind w:left="709"/>
        <w:jc w:val="both"/>
        <w:rPr>
          <w:rFonts w:ascii="Arial" w:hAnsi="Arial" w:cs="Arial"/>
          <w:sz w:val="20"/>
          <w:szCs w:val="20"/>
        </w:rPr>
      </w:pPr>
      <w:r w:rsidRPr="00881657">
        <w:rPr>
          <w:rFonts w:ascii="Arial" w:hAnsi="Arial" w:cs="Arial"/>
          <w:sz w:val="20"/>
          <w:szCs w:val="20"/>
        </w:rPr>
        <w:t xml:space="preserve"> </w:t>
      </w:r>
    </w:p>
    <w:p w14:paraId="1C32E25A" w14:textId="77777777" w:rsidR="00D60E18" w:rsidRPr="00031ACC" w:rsidRDefault="72459425" w:rsidP="72459425">
      <w:pPr>
        <w:pStyle w:val="AgtLevel1Heading"/>
        <w:keepNext/>
        <w:numPr>
          <w:ilvl w:val="0"/>
          <w:numId w:val="8"/>
        </w:numPr>
        <w:spacing w:after="240" w:line="288" w:lineRule="auto"/>
        <w:ind w:left="709" w:hanging="709"/>
        <w:jc w:val="both"/>
        <w:rPr>
          <w:rFonts w:ascii="Arial" w:eastAsia="Arial" w:hAnsi="Arial" w:cs="Arial"/>
          <w:b/>
          <w:bCs/>
          <w:sz w:val="20"/>
          <w:szCs w:val="20"/>
        </w:rPr>
      </w:pPr>
      <w:r w:rsidRPr="72459425">
        <w:rPr>
          <w:rFonts w:ascii="Arial" w:eastAsia="Arial" w:hAnsi="Arial" w:cs="Arial"/>
          <w:b/>
          <w:bCs/>
          <w:sz w:val="20"/>
          <w:szCs w:val="20"/>
        </w:rPr>
        <w:t>FORCE MAJEURE</w:t>
      </w:r>
    </w:p>
    <w:p w14:paraId="67225ABA" w14:textId="77777777" w:rsidR="00D60E18" w:rsidRPr="00031ACC" w:rsidRDefault="00D60E18" w:rsidP="72459425">
      <w:pPr>
        <w:pStyle w:val="AgtLevel2"/>
        <w:numPr>
          <w:ilvl w:val="1"/>
          <w:numId w:val="8"/>
        </w:numPr>
        <w:spacing w:after="240" w:line="288" w:lineRule="auto"/>
        <w:ind w:hanging="720"/>
        <w:jc w:val="both"/>
        <w:rPr>
          <w:rFonts w:ascii="Arial" w:eastAsia="Arial" w:hAnsi="Arial" w:cs="Arial"/>
          <w:sz w:val="20"/>
          <w:szCs w:val="20"/>
        </w:rPr>
      </w:pPr>
      <w:bookmarkStart w:id="270" w:name="_Ref280364386"/>
      <w:r w:rsidRPr="72459425">
        <w:rPr>
          <w:rFonts w:ascii="Arial" w:eastAsia="Arial" w:hAnsi="Arial" w:cs="Arial"/>
          <w:sz w:val="20"/>
          <w:szCs w:val="20"/>
        </w:rPr>
        <w:t>If either party is prevented from or delayed in the performance of any of its obligations under this Agreement by any event (a “</w:t>
      </w:r>
      <w:r w:rsidRPr="72459425">
        <w:rPr>
          <w:rFonts w:ascii="Arial" w:eastAsia="Arial" w:hAnsi="Arial" w:cs="Arial"/>
          <w:b/>
          <w:bCs/>
          <w:sz w:val="20"/>
          <w:szCs w:val="20"/>
        </w:rPr>
        <w:t>Force Majeure Event</w:t>
      </w:r>
      <w:r w:rsidRPr="72459425">
        <w:rPr>
          <w:rFonts w:ascii="Arial" w:eastAsia="Arial" w:hAnsi="Arial" w:cs="Arial"/>
          <w:sz w:val="20"/>
          <w:szCs w:val="20"/>
        </w:rPr>
        <w:t>”) beyond the reasonable control of that party, including, but not limited to, acts of God, civil commotion, war, earthquake, fire, flood, industrial action or terrorist action, then it shall notify the other party in writing of the circumstances, and shall be excused from performing those obligations for so long as the Force Majeure Event shall continue. If the Force Majeure Event continues for longer than 60 working days, the party not claiming relief under this clause shall be entitled to terminate the Agreement in whole or in part by giving the other party 30 working days’ written notice.</w:t>
      </w:r>
      <w:bookmarkEnd w:id="270"/>
    </w:p>
    <w:p w14:paraId="2BFF8F14" w14:textId="77777777" w:rsidR="00D60E18" w:rsidRPr="00031ACC" w:rsidRDefault="72459425" w:rsidP="72459425">
      <w:pPr>
        <w:pStyle w:val="AgtLevel2"/>
        <w:numPr>
          <w:ilvl w:val="1"/>
          <w:numId w:val="8"/>
        </w:numPr>
        <w:spacing w:after="240" w:line="288" w:lineRule="auto"/>
        <w:ind w:hanging="720"/>
        <w:jc w:val="both"/>
        <w:rPr>
          <w:rFonts w:ascii="Arial" w:eastAsia="Arial" w:hAnsi="Arial" w:cs="Arial"/>
          <w:sz w:val="20"/>
          <w:szCs w:val="20"/>
        </w:rPr>
      </w:pPr>
      <w:r w:rsidRPr="72459425">
        <w:rPr>
          <w:rFonts w:ascii="Arial" w:eastAsia="Arial" w:hAnsi="Arial" w:cs="Arial"/>
          <w:sz w:val="20"/>
          <w:szCs w:val="20"/>
        </w:rPr>
        <w:t>If performance by either party of such party's obligations under this Agreement is only partially affected by a Force Majeure Event, such party shall at the other party's sole option nevertheless remain liable for the performance of those obligations that are not affected by the Force Majeure Event.</w:t>
      </w:r>
    </w:p>
    <w:p w14:paraId="0620AF43" w14:textId="77777777" w:rsidR="00D60E18" w:rsidRDefault="72459425" w:rsidP="72459425">
      <w:pPr>
        <w:pStyle w:val="Level2"/>
        <w:numPr>
          <w:ilvl w:val="0"/>
          <w:numId w:val="8"/>
        </w:numPr>
        <w:tabs>
          <w:tab w:val="left" w:pos="709"/>
        </w:tabs>
        <w:ind w:left="709" w:hanging="709"/>
        <w:rPr>
          <w:b/>
          <w:bCs/>
          <w:sz w:val="20"/>
          <w:szCs w:val="20"/>
        </w:rPr>
      </w:pPr>
      <w:r w:rsidRPr="72459425">
        <w:rPr>
          <w:b/>
          <w:bCs/>
          <w:sz w:val="20"/>
          <w:szCs w:val="20"/>
        </w:rPr>
        <w:t>DATA SHARING</w:t>
      </w:r>
    </w:p>
    <w:p w14:paraId="2EF04B46" w14:textId="77777777" w:rsidR="00D60E18" w:rsidRPr="00CD5552" w:rsidRDefault="72459425" w:rsidP="72459425">
      <w:pPr>
        <w:pStyle w:val="Level2"/>
        <w:numPr>
          <w:ilvl w:val="1"/>
          <w:numId w:val="8"/>
        </w:numPr>
        <w:tabs>
          <w:tab w:val="left" w:pos="709"/>
        </w:tabs>
        <w:ind w:hanging="720"/>
        <w:rPr>
          <w:rFonts w:eastAsia="Arial" w:cs="Arial"/>
          <w:b/>
          <w:bCs/>
          <w:sz w:val="20"/>
          <w:szCs w:val="20"/>
        </w:rPr>
      </w:pPr>
      <w:r w:rsidRPr="72459425">
        <w:rPr>
          <w:rFonts w:eastAsia="Arial" w:cs="Arial"/>
          <w:sz w:val="20"/>
          <w:szCs w:val="20"/>
        </w:rPr>
        <w:t>Where legally able to do so, the Artist shall provide Hull 2017 such access as shall be requested to marketing and other databases for the purposes of marketing and of evaluation by Hull 2017 of the Project and UK City of Culture.</w:t>
      </w:r>
    </w:p>
    <w:p w14:paraId="53847D2B" w14:textId="3C8BF4E6" w:rsidR="00D60E18" w:rsidRPr="00CD5552" w:rsidRDefault="00D60E18" w:rsidP="72459425">
      <w:pPr>
        <w:pStyle w:val="Level2"/>
        <w:numPr>
          <w:ilvl w:val="1"/>
          <w:numId w:val="8"/>
        </w:numPr>
        <w:tabs>
          <w:tab w:val="left" w:pos="709"/>
        </w:tabs>
        <w:ind w:hanging="720"/>
        <w:rPr>
          <w:rFonts w:eastAsia="Arial" w:cs="Arial"/>
          <w:b/>
          <w:bCs/>
          <w:sz w:val="20"/>
          <w:szCs w:val="20"/>
        </w:rPr>
      </w:pPr>
      <w:r w:rsidRPr="72459425">
        <w:rPr>
          <w:rFonts w:eastAsia="Arial" w:cs="Arial"/>
          <w:sz w:val="20"/>
          <w:szCs w:val="20"/>
        </w:rPr>
        <w:t>Artist warrants that, to the extent it processes any personal data on behalf of Hull 2017:</w:t>
      </w:r>
      <w:r w:rsidRPr="00CD5552">
        <w:rPr>
          <w:rFonts w:cs="Arial"/>
          <w:b/>
          <w:sz w:val="20"/>
          <w:szCs w:val="20"/>
        </w:rPr>
        <w:tab/>
      </w:r>
      <w:r w:rsidR="005D2B9D">
        <w:rPr>
          <w:rFonts w:cs="Arial"/>
          <w:b/>
          <w:sz w:val="20"/>
          <w:szCs w:val="20"/>
        </w:rPr>
        <w:br/>
      </w:r>
    </w:p>
    <w:p w14:paraId="1CC2B211" w14:textId="77777777" w:rsidR="00D60E18" w:rsidRPr="00CD5552" w:rsidRDefault="72459425" w:rsidP="72459425">
      <w:pPr>
        <w:pStyle w:val="Heading3"/>
        <w:keepNext w:val="0"/>
        <w:keepLines w:val="0"/>
        <w:numPr>
          <w:ilvl w:val="2"/>
          <w:numId w:val="14"/>
        </w:numPr>
        <w:tabs>
          <w:tab w:val="clear" w:pos="1440"/>
          <w:tab w:val="num" w:pos="1559"/>
        </w:tabs>
        <w:spacing w:before="0" w:after="120" w:line="240" w:lineRule="auto"/>
        <w:ind w:left="1559"/>
        <w:jc w:val="both"/>
        <w:rPr>
          <w:rFonts w:ascii="Arial" w:eastAsia="Arial" w:hAnsi="Arial" w:cs="Arial"/>
          <w:color w:val="auto"/>
          <w:sz w:val="20"/>
          <w:szCs w:val="20"/>
        </w:rPr>
      </w:pPr>
      <w:r w:rsidRPr="72459425">
        <w:rPr>
          <w:rFonts w:ascii="Arial" w:eastAsia="Arial" w:hAnsi="Arial" w:cs="Arial"/>
          <w:color w:val="auto"/>
          <w:sz w:val="20"/>
          <w:szCs w:val="20"/>
        </w:rPr>
        <w:t>it shall act only on instructions from Hull 2017; and</w:t>
      </w:r>
    </w:p>
    <w:p w14:paraId="7435E8AD" w14:textId="77777777" w:rsidR="00D60E18" w:rsidRPr="00CD5552" w:rsidRDefault="00D60E18" w:rsidP="72459425">
      <w:pPr>
        <w:pStyle w:val="Heading3"/>
        <w:keepNext w:val="0"/>
        <w:keepLines w:val="0"/>
        <w:numPr>
          <w:ilvl w:val="2"/>
          <w:numId w:val="14"/>
        </w:numPr>
        <w:tabs>
          <w:tab w:val="clear" w:pos="1440"/>
          <w:tab w:val="num" w:pos="1559"/>
        </w:tabs>
        <w:spacing w:before="0" w:after="120" w:line="240" w:lineRule="auto"/>
        <w:ind w:left="1559"/>
        <w:jc w:val="both"/>
        <w:rPr>
          <w:rFonts w:ascii="Arial" w:eastAsia="Arial" w:hAnsi="Arial" w:cs="Arial"/>
          <w:color w:val="auto"/>
          <w:sz w:val="20"/>
          <w:szCs w:val="20"/>
        </w:rPr>
      </w:pPr>
      <w:bookmarkStart w:id="271" w:name="a666865"/>
      <w:r w:rsidRPr="72459425">
        <w:rPr>
          <w:rFonts w:ascii="Arial" w:eastAsia="Arial" w:hAnsi="Arial" w:cs="Arial"/>
          <w:color w:val="auto"/>
          <w:sz w:val="20"/>
          <w:szCs w:val="20"/>
        </w:rPr>
        <w:t>it has in place appropriate technical and organisational security measures against unauthorised or unlawful processing of Personal Data and against accidental loss or destruction of, or damage to, Personal Data.</w:t>
      </w:r>
      <w:bookmarkEnd w:id="271"/>
    </w:p>
    <w:p w14:paraId="532C1F05" w14:textId="77777777" w:rsidR="00D60E18" w:rsidRPr="00CD5552" w:rsidRDefault="72459425" w:rsidP="72459425">
      <w:pPr>
        <w:pStyle w:val="Heading3"/>
        <w:keepNext w:val="0"/>
        <w:keepLines w:val="0"/>
        <w:numPr>
          <w:ilvl w:val="2"/>
          <w:numId w:val="14"/>
        </w:numPr>
        <w:tabs>
          <w:tab w:val="clear" w:pos="1440"/>
          <w:tab w:val="num" w:pos="1559"/>
        </w:tabs>
        <w:spacing w:before="0" w:after="120" w:line="240" w:lineRule="auto"/>
        <w:ind w:left="1559"/>
        <w:jc w:val="both"/>
        <w:rPr>
          <w:rFonts w:ascii="Arial" w:eastAsia="Arial" w:hAnsi="Arial" w:cs="Arial"/>
          <w:color w:val="auto"/>
          <w:sz w:val="20"/>
          <w:szCs w:val="20"/>
        </w:rPr>
      </w:pPr>
      <w:r w:rsidRPr="72459425">
        <w:rPr>
          <w:rFonts w:ascii="Arial" w:eastAsia="Arial" w:hAnsi="Arial" w:cs="Arial"/>
          <w:color w:val="auto"/>
          <w:sz w:val="20"/>
          <w:szCs w:val="20"/>
        </w:rPr>
        <w:t>only transfer Hull 2017 Personal Data to countries outside the European Economic Area that ensure an adequate level of protection for the rights of the data subject after written authorisation by Hull 2017 which may be granted subject to such conditions as Hull 2017 deems necessary.</w:t>
      </w:r>
    </w:p>
    <w:p w14:paraId="5EAEEB7D" w14:textId="77777777" w:rsidR="00D60E18" w:rsidRDefault="72459425" w:rsidP="72459425">
      <w:pPr>
        <w:pStyle w:val="Level2"/>
        <w:numPr>
          <w:ilvl w:val="1"/>
          <w:numId w:val="8"/>
        </w:numPr>
        <w:tabs>
          <w:tab w:val="left" w:pos="709"/>
        </w:tabs>
        <w:ind w:hanging="720"/>
        <w:rPr>
          <w:b/>
          <w:bCs/>
          <w:sz w:val="20"/>
          <w:szCs w:val="20"/>
        </w:rPr>
      </w:pPr>
      <w:r w:rsidRPr="72459425">
        <w:rPr>
          <w:rFonts w:eastAsia="Arial" w:cs="Arial"/>
          <w:sz w:val="20"/>
          <w:szCs w:val="20"/>
        </w:rPr>
        <w:t>In this clause 26, P</w:t>
      </w:r>
      <w:r w:rsidRPr="72459425">
        <w:rPr>
          <w:rStyle w:val="Defterm"/>
          <w:rFonts w:eastAsia="Arial" w:cs="Arial"/>
          <w:b w:val="0"/>
          <w:sz w:val="20"/>
          <w:szCs w:val="20"/>
        </w:rPr>
        <w:t>ersonal Data</w:t>
      </w:r>
      <w:r w:rsidRPr="72459425">
        <w:rPr>
          <w:rFonts w:eastAsia="Arial" w:cs="Arial"/>
          <w:sz w:val="20"/>
          <w:szCs w:val="20"/>
        </w:rPr>
        <w:t xml:space="preserve"> has the meaning given in the Data Protection Act 1998. </w:t>
      </w:r>
    </w:p>
    <w:p w14:paraId="778D1118" w14:textId="77777777" w:rsidR="00D60E18" w:rsidRPr="00CD5552" w:rsidRDefault="72459425" w:rsidP="72459425">
      <w:pPr>
        <w:pStyle w:val="Level2"/>
        <w:numPr>
          <w:ilvl w:val="0"/>
          <w:numId w:val="8"/>
        </w:numPr>
        <w:tabs>
          <w:tab w:val="left" w:pos="709"/>
        </w:tabs>
        <w:ind w:left="709" w:hanging="709"/>
        <w:rPr>
          <w:b/>
          <w:bCs/>
          <w:sz w:val="20"/>
          <w:szCs w:val="20"/>
        </w:rPr>
      </w:pPr>
      <w:r w:rsidRPr="72459425">
        <w:rPr>
          <w:b/>
          <w:bCs/>
          <w:sz w:val="20"/>
          <w:szCs w:val="20"/>
        </w:rPr>
        <w:t>GENERAL</w:t>
      </w:r>
    </w:p>
    <w:bookmarkEnd w:id="3"/>
    <w:p w14:paraId="1778D31B" w14:textId="3B87A11F" w:rsidR="00D60E18" w:rsidRDefault="72459425" w:rsidP="72459425">
      <w:pPr>
        <w:pStyle w:val="Level2"/>
        <w:numPr>
          <w:ilvl w:val="1"/>
          <w:numId w:val="8"/>
        </w:numPr>
        <w:ind w:hanging="720"/>
        <w:rPr>
          <w:sz w:val="20"/>
          <w:szCs w:val="20"/>
        </w:rPr>
      </w:pPr>
      <w:r w:rsidRPr="72459425">
        <w:rPr>
          <w:rFonts w:eastAsia="Arial" w:cs="Arial"/>
          <w:sz w:val="20"/>
          <w:szCs w:val="20"/>
        </w:rPr>
        <w:t xml:space="preserve">Nothing in this Agreement is intended to, or shall be deemed to, establish any partnership or joint venture between any of the parties, constitute any party the agent of another party, or authorise any party to make or enter into any commitments for or on behalf of any other party. </w:t>
      </w:r>
    </w:p>
    <w:p w14:paraId="4078B8EA" w14:textId="231429A0" w:rsidR="005D2B9D" w:rsidRDefault="72459425" w:rsidP="72459425">
      <w:pPr>
        <w:pStyle w:val="Level2"/>
        <w:numPr>
          <w:ilvl w:val="1"/>
          <w:numId w:val="8"/>
        </w:numPr>
        <w:ind w:hanging="720"/>
        <w:rPr>
          <w:sz w:val="20"/>
          <w:szCs w:val="20"/>
        </w:rPr>
      </w:pPr>
      <w:r w:rsidRPr="72459425">
        <w:rPr>
          <w:sz w:val="20"/>
          <w:szCs w:val="20"/>
        </w:rPr>
        <w:t>Any notice or other communication required to be given to a party under or in connection with this Agreement shall be in writing and shall be delivered by hand or sent by pre-paid first-class post or other next working day delivery service, at its registered office (if a company) or (if an Artist), their home address or sent by email to the email addresses notified by the respective parties from time to time.</w:t>
      </w:r>
    </w:p>
    <w:p w14:paraId="11477EDD" w14:textId="77777777" w:rsidR="00D60E18" w:rsidRDefault="72459425" w:rsidP="72459425">
      <w:pPr>
        <w:pStyle w:val="Level2"/>
        <w:numPr>
          <w:ilvl w:val="1"/>
          <w:numId w:val="8"/>
        </w:numPr>
        <w:ind w:hanging="720"/>
        <w:rPr>
          <w:sz w:val="20"/>
          <w:szCs w:val="20"/>
        </w:rPr>
      </w:pPr>
      <w:r w:rsidRPr="72459425">
        <w:rPr>
          <w:sz w:val="20"/>
          <w:szCs w:val="20"/>
        </w:rPr>
        <w:t>The Artist shall treat all information of any kind supplied to him/her by or for Hull 2017 (except for information lawfully in the public domain before it is supplied) as confidential and shall not use such information (except only for the purpose of providing the Services), nor disclose it to any third party, nor make any press or other public announcement or statement of any kind relating to the provision of the Services, without Hull 2017’s prior written consent (except to the extent required by law or by a court of competent jurisdiction or other competent authority).</w:t>
      </w:r>
    </w:p>
    <w:p w14:paraId="7EDAA5C5" w14:textId="77777777" w:rsidR="00D60E18" w:rsidRDefault="72459425" w:rsidP="72459425">
      <w:pPr>
        <w:pStyle w:val="Level2"/>
        <w:numPr>
          <w:ilvl w:val="1"/>
          <w:numId w:val="8"/>
        </w:numPr>
        <w:ind w:left="709" w:hanging="709"/>
        <w:rPr>
          <w:sz w:val="20"/>
          <w:szCs w:val="20"/>
        </w:rPr>
      </w:pPr>
      <w:r w:rsidRPr="72459425">
        <w:rPr>
          <w:sz w:val="20"/>
          <w:szCs w:val="20"/>
        </w:rPr>
        <w:t>This Agreement may only be varied by a document signed by both the Artist and Hull 2017.</w:t>
      </w:r>
    </w:p>
    <w:p w14:paraId="25166D54" w14:textId="77777777" w:rsidR="00D60E18" w:rsidRDefault="72459425" w:rsidP="72459425">
      <w:pPr>
        <w:pStyle w:val="Level2"/>
        <w:numPr>
          <w:ilvl w:val="1"/>
          <w:numId w:val="8"/>
        </w:numPr>
        <w:ind w:left="709" w:hanging="709"/>
        <w:rPr>
          <w:sz w:val="20"/>
          <w:szCs w:val="20"/>
        </w:rPr>
      </w:pPr>
      <w:r w:rsidRPr="72459425">
        <w:rPr>
          <w:sz w:val="20"/>
          <w:szCs w:val="20"/>
        </w:rPr>
        <w:t>The Contracts (Rights of Third Parties) Act 1999 shall not apply to this Agreement and no person other than the Artist and Hull 2017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w:t>
      </w:r>
    </w:p>
    <w:p w14:paraId="686D059B" w14:textId="77777777" w:rsidR="00D60E18" w:rsidRDefault="72459425" w:rsidP="72459425">
      <w:pPr>
        <w:pStyle w:val="Level2"/>
        <w:numPr>
          <w:ilvl w:val="1"/>
          <w:numId w:val="8"/>
        </w:numPr>
        <w:ind w:left="709" w:hanging="709"/>
        <w:rPr>
          <w:sz w:val="20"/>
          <w:szCs w:val="20"/>
        </w:rPr>
      </w:pPr>
      <w:r w:rsidRPr="72459425">
        <w:rPr>
          <w:sz w:val="20"/>
          <w:szCs w:val="20"/>
        </w:rPr>
        <w:t>If at any time any term or provision in this Agreement shall be held to be illegal, invalid or unenforceable, in whole or in part under any rule of law or enactment, such term or provision or part shall to that extent be deemed not to form part of this Agreement, but the enforceability of the remainder of this Agreement shall not be affected.</w:t>
      </w:r>
    </w:p>
    <w:p w14:paraId="397D0033" w14:textId="77777777" w:rsidR="00D60E18" w:rsidRPr="006D307F" w:rsidRDefault="72459425" w:rsidP="72459425">
      <w:pPr>
        <w:pStyle w:val="Level2"/>
        <w:numPr>
          <w:ilvl w:val="1"/>
          <w:numId w:val="8"/>
        </w:numPr>
        <w:ind w:left="709" w:hanging="709"/>
        <w:rPr>
          <w:sz w:val="20"/>
          <w:szCs w:val="20"/>
        </w:rPr>
      </w:pPr>
      <w:r w:rsidRPr="72459425">
        <w:rPr>
          <w:rFonts w:eastAsia="Arial" w:cs="Arial"/>
          <w:sz w:val="20"/>
          <w:szCs w:val="20"/>
        </w:rPr>
        <w:t>Hull 2017 shall be entitled to assign or license any and all of its rights under this Agreement. All of the representations, warranties and covenants on the part of the Artist contained in this Agreement shall be binding on the personal representatives, heirs and beneficiaries of the Artist and the Artist's estate and shall ensure for the benefit of any assignee, licensee or sub-licensee of Hull 2017 and if such assignee or licensee undertakes direct with the Artist to comply with Hull 2017's obligations in this Agreement Hull 2017 shall be under no further liability under this Agreement after that event.</w:t>
      </w:r>
    </w:p>
    <w:p w14:paraId="0B7D65CB" w14:textId="77777777" w:rsidR="00D60E18" w:rsidRPr="006D307F" w:rsidRDefault="72459425" w:rsidP="72459425">
      <w:pPr>
        <w:pStyle w:val="Level2"/>
        <w:numPr>
          <w:ilvl w:val="1"/>
          <w:numId w:val="8"/>
        </w:numPr>
        <w:ind w:left="709" w:hanging="709"/>
        <w:rPr>
          <w:sz w:val="20"/>
          <w:szCs w:val="20"/>
        </w:rPr>
      </w:pPr>
      <w:r w:rsidRPr="72459425">
        <w:rPr>
          <w:rFonts w:eastAsia="Arial" w:cs="Arial"/>
          <w:sz w:val="20"/>
          <w:szCs w:val="20"/>
        </w:rPr>
        <w:t>This Agreement constitutes the entire agreement between the parties and supersedes and extinguishes all previous agreements, promises, assurances, warranties, representations and understandings between them, whether written or oral, relating to its subject matter.</w:t>
      </w:r>
    </w:p>
    <w:p w14:paraId="64B6D83D" w14:textId="77777777" w:rsidR="00D60E18" w:rsidRPr="006D307F" w:rsidRDefault="72459425" w:rsidP="72459425">
      <w:pPr>
        <w:pStyle w:val="Level2"/>
        <w:numPr>
          <w:ilvl w:val="1"/>
          <w:numId w:val="8"/>
        </w:numPr>
        <w:ind w:left="709" w:hanging="709"/>
        <w:rPr>
          <w:sz w:val="20"/>
          <w:szCs w:val="20"/>
        </w:rPr>
      </w:pPr>
      <w:r w:rsidRPr="72459425">
        <w:rPr>
          <w:rFonts w:eastAsia="Arial" w:cs="Arial"/>
          <w:sz w:val="20"/>
          <w:szCs w:val="20"/>
        </w:rPr>
        <w:t>No failure or delay on the part of any of the parties to this Agreement relating to the exercise of any right, power, privilege or remedy provided under this Agreement shall operate as a waiver of such right, power, privilege or remedy or as a waiver of any preceding or succeeding breach by the other party to this Agreement. No single or partial exercise of any right, power, privilege or remedy shall preclude any other or further exercise of such or any other right, power, privilege or remedy provided in this Agreement all of which are several and cumulative and are not exclusive of each other or of any other rights or remedies otherwise available to a party at law or in equity.</w:t>
      </w:r>
    </w:p>
    <w:p w14:paraId="55927E8A" w14:textId="77777777" w:rsidR="00D60E18" w:rsidRPr="006D307F" w:rsidRDefault="72459425" w:rsidP="72459425">
      <w:pPr>
        <w:pStyle w:val="Level2"/>
        <w:numPr>
          <w:ilvl w:val="1"/>
          <w:numId w:val="8"/>
        </w:numPr>
        <w:ind w:left="709" w:hanging="709"/>
        <w:rPr>
          <w:sz w:val="20"/>
          <w:szCs w:val="20"/>
        </w:rPr>
      </w:pPr>
      <w:r w:rsidRPr="72459425">
        <w:rPr>
          <w:rFonts w:eastAsia="Arial" w:cs="Arial"/>
          <w:sz w:val="20"/>
          <w:szCs w:val="20"/>
        </w:rPr>
        <w:t>Neither party shall bring any proceedings against the other in respect of this Agreement unless the party intending to bring proceedings first makes a bona fide offer to participate immediately in a mediation conducted by a mutually agreed third party or a certified mediator and the other party declines the mediation.</w:t>
      </w:r>
    </w:p>
    <w:p w14:paraId="700D60ED" w14:textId="77777777" w:rsidR="00D60E18" w:rsidRDefault="72459425" w:rsidP="72459425">
      <w:pPr>
        <w:pStyle w:val="Level2"/>
        <w:numPr>
          <w:ilvl w:val="1"/>
          <w:numId w:val="8"/>
        </w:numPr>
        <w:ind w:left="709" w:hanging="709"/>
        <w:rPr>
          <w:sz w:val="20"/>
          <w:szCs w:val="20"/>
        </w:rPr>
      </w:pPr>
      <w:r w:rsidRPr="72459425">
        <w:rPr>
          <w:sz w:val="20"/>
          <w:szCs w:val="20"/>
        </w:rPr>
        <w:t>This Agreement contains the entire agreement between the parties in relation to the subject-matter of this Agreement.</w:t>
      </w:r>
    </w:p>
    <w:p w14:paraId="4C4C5A69" w14:textId="77777777" w:rsidR="00D60E18" w:rsidRPr="0071526D" w:rsidRDefault="72459425" w:rsidP="72459425">
      <w:pPr>
        <w:pStyle w:val="Level2"/>
        <w:numPr>
          <w:ilvl w:val="1"/>
          <w:numId w:val="8"/>
        </w:numPr>
        <w:ind w:left="709" w:hanging="709"/>
        <w:rPr>
          <w:sz w:val="20"/>
          <w:szCs w:val="20"/>
        </w:rPr>
      </w:pPr>
      <w:r w:rsidRPr="72459425">
        <w:rPr>
          <w:sz w:val="20"/>
          <w:szCs w:val="20"/>
        </w:rPr>
        <w:t>This Agreement and any dispute or claim arising out of or in connection with it shall be governed by and construed in accordance with English law and the courts of England and Wales shall have exclusive jurisdiction to settle any dispute or claim arising out of this Agreement.</w:t>
      </w:r>
    </w:p>
    <w:p w14:paraId="283540CB" w14:textId="77777777" w:rsidR="00D60E18" w:rsidRDefault="00D60E18" w:rsidP="72459425">
      <w:pPr>
        <w:jc w:val="center"/>
        <w:rPr>
          <w:rFonts w:ascii="Arial" w:eastAsia="Arial" w:hAnsi="Arial" w:cs="Arial"/>
          <w:b/>
          <w:bCs/>
          <w:sz w:val="20"/>
          <w:szCs w:val="20"/>
        </w:rPr>
      </w:pPr>
      <w:r w:rsidRPr="72459425">
        <w:rPr>
          <w:rFonts w:ascii="Arial" w:eastAsia="Arial" w:hAnsi="Arial" w:cs="Arial"/>
          <w:sz w:val="20"/>
          <w:szCs w:val="20"/>
        </w:rPr>
        <w:br w:type="page"/>
      </w:r>
      <w:r w:rsidR="72459425" w:rsidRPr="72459425">
        <w:rPr>
          <w:rFonts w:ascii="Arial" w:eastAsia="Arial" w:hAnsi="Arial" w:cs="Arial"/>
          <w:b/>
          <w:bCs/>
          <w:sz w:val="20"/>
          <w:szCs w:val="20"/>
        </w:rPr>
        <w:t>SCHEDULE 1</w:t>
      </w:r>
    </w:p>
    <w:p w14:paraId="1E036CA3" w14:textId="77777777" w:rsidR="00D60E18" w:rsidRPr="00821AA0" w:rsidRDefault="72459425" w:rsidP="72459425">
      <w:pPr>
        <w:jc w:val="center"/>
        <w:rPr>
          <w:rFonts w:ascii="Arial" w:eastAsia="Arial" w:hAnsi="Arial" w:cs="Arial"/>
          <w:b/>
          <w:bCs/>
          <w:sz w:val="20"/>
          <w:szCs w:val="20"/>
        </w:rPr>
      </w:pPr>
      <w:r w:rsidRPr="72459425">
        <w:rPr>
          <w:rFonts w:ascii="Arial" w:eastAsia="Arial" w:hAnsi="Arial" w:cs="Arial"/>
          <w:b/>
          <w:bCs/>
          <w:sz w:val="20"/>
          <w:szCs w:val="20"/>
        </w:rPr>
        <w:t>COMMISSIONED WORK</w:t>
      </w:r>
    </w:p>
    <w:p w14:paraId="046B683C" w14:textId="77777777" w:rsidR="00D60E18" w:rsidRDefault="00D60E18" w:rsidP="00D60E18">
      <w:pPr>
        <w:rPr>
          <w:rFonts w:ascii="Arial" w:hAnsi="Arial"/>
          <w:b/>
        </w:rPr>
      </w:pPr>
    </w:p>
    <w:p w14:paraId="278A700F" w14:textId="77777777" w:rsidR="00D60E18" w:rsidRPr="002F78B9" w:rsidRDefault="72459425" w:rsidP="72459425">
      <w:pPr>
        <w:rPr>
          <w:rFonts w:ascii="Arial" w:eastAsia="Arial" w:hAnsi="Arial" w:cs="Arial"/>
          <w:b/>
          <w:bCs/>
          <w:sz w:val="20"/>
          <w:szCs w:val="20"/>
        </w:rPr>
      </w:pPr>
      <w:r w:rsidRPr="002F78B9">
        <w:rPr>
          <w:rFonts w:ascii="Arial" w:eastAsia="Arial" w:hAnsi="Arial" w:cs="Arial"/>
          <w:b/>
          <w:bCs/>
          <w:sz w:val="20"/>
          <w:szCs w:val="20"/>
        </w:rPr>
        <w:t>Look Up</w:t>
      </w:r>
    </w:p>
    <w:p w14:paraId="03281CBD" w14:textId="77777777" w:rsidR="00C01BBE" w:rsidRPr="002F78B9" w:rsidRDefault="00C01BBE" w:rsidP="00C01BBE">
      <w:pPr>
        <w:pStyle w:val="Default"/>
        <w:jc w:val="both"/>
        <w:rPr>
          <w:rFonts w:ascii="Arial" w:hAnsi="Arial" w:cs="Arial"/>
          <w:sz w:val="20"/>
          <w:szCs w:val="20"/>
        </w:rPr>
      </w:pPr>
      <w:r w:rsidRPr="002F78B9">
        <w:rPr>
          <w:rFonts w:ascii="Arial" w:hAnsi="Arial" w:cs="Arial"/>
          <w:sz w:val="20"/>
          <w:szCs w:val="20"/>
        </w:rPr>
        <w:t xml:space="preserve">As part of Hull 2017’s overall artistic and cultural offer, a significant programme of temporary artworks is being commissioned for the city centre - ‘Look Up’. These ambitious commissions will respond to, and reveal in new and surprising ways, Hull’s remarkable architecture, streets and public spaces. </w:t>
      </w:r>
    </w:p>
    <w:p w14:paraId="34E324F3" w14:textId="77777777" w:rsidR="00C01BBE" w:rsidRPr="002F78B9" w:rsidRDefault="00C01BBE" w:rsidP="00C01BBE">
      <w:pPr>
        <w:pStyle w:val="Default"/>
        <w:jc w:val="both"/>
        <w:rPr>
          <w:rFonts w:ascii="Arial" w:hAnsi="Arial" w:cs="Arial"/>
          <w:sz w:val="20"/>
          <w:szCs w:val="20"/>
        </w:rPr>
      </w:pPr>
    </w:p>
    <w:p w14:paraId="090D5CA7" w14:textId="77777777" w:rsidR="00C01BBE" w:rsidRPr="002F78B9" w:rsidRDefault="00C01BBE" w:rsidP="00C01BBE">
      <w:pPr>
        <w:jc w:val="both"/>
        <w:rPr>
          <w:rFonts w:ascii="Arial" w:hAnsi="Arial" w:cs="Arial"/>
          <w:sz w:val="20"/>
          <w:szCs w:val="20"/>
        </w:rPr>
      </w:pPr>
      <w:r w:rsidRPr="002F78B9">
        <w:rPr>
          <w:rFonts w:ascii="Arial" w:hAnsi="Arial" w:cs="Arial"/>
          <w:sz w:val="20"/>
          <w:szCs w:val="20"/>
        </w:rPr>
        <w:t>Artists, architects and designers are being invited to create work that alters the city in some way, shifting perceptions of place, turning the familiar into something strange and wonderful, intriguing and celebratory.  Commissions are broad ranging and include lighting installations, digital, interactive and socially engaged works, as well as sculptural and architectural interventions</w:t>
      </w:r>
      <w:r w:rsidRPr="002F78B9">
        <w:rPr>
          <w:rFonts w:ascii="Arial" w:hAnsi="Arial" w:cs="Arial"/>
          <w:i/>
          <w:sz w:val="20"/>
          <w:szCs w:val="20"/>
        </w:rPr>
        <w:t xml:space="preserve">.  </w:t>
      </w:r>
      <w:r w:rsidRPr="002F78B9">
        <w:rPr>
          <w:rFonts w:ascii="Arial" w:hAnsi="Arial" w:cs="Arial"/>
          <w:sz w:val="20"/>
          <w:szCs w:val="20"/>
        </w:rPr>
        <w:t>The city becomes a dynamic setting for, and subject of, the artists’ work, rather than a stage on which the work is displayed.</w:t>
      </w:r>
    </w:p>
    <w:p w14:paraId="2BF07085" w14:textId="77777777" w:rsidR="00C01BBE" w:rsidRPr="002F78B9" w:rsidRDefault="00C01BBE" w:rsidP="00C01BBE">
      <w:pPr>
        <w:pStyle w:val="Default"/>
        <w:jc w:val="both"/>
        <w:rPr>
          <w:rFonts w:ascii="Arial" w:hAnsi="Arial" w:cs="Arial"/>
          <w:sz w:val="20"/>
          <w:szCs w:val="20"/>
        </w:rPr>
      </w:pPr>
      <w:r w:rsidRPr="002F78B9">
        <w:rPr>
          <w:rFonts w:ascii="Arial" w:hAnsi="Arial" w:cs="Arial"/>
          <w:sz w:val="20"/>
          <w:szCs w:val="20"/>
        </w:rPr>
        <w:t>‘Look Up’ complements the extensive programme of city centre public realm refurbishment being delivered by Hull City Council, which itself includes an integrated series of permanent public art works.</w:t>
      </w:r>
    </w:p>
    <w:p w14:paraId="42195C0F" w14:textId="77777777" w:rsidR="00C01BBE" w:rsidRPr="002F78B9" w:rsidRDefault="00C01BBE" w:rsidP="00C01BBE">
      <w:pPr>
        <w:pStyle w:val="Default"/>
        <w:jc w:val="both"/>
        <w:rPr>
          <w:rFonts w:ascii="Arial" w:hAnsi="Arial" w:cs="Arial"/>
          <w:sz w:val="20"/>
          <w:szCs w:val="20"/>
        </w:rPr>
      </w:pPr>
    </w:p>
    <w:p w14:paraId="1ABA5859" w14:textId="77777777" w:rsidR="00C01BBE" w:rsidRPr="002F78B9" w:rsidRDefault="00C01BBE" w:rsidP="00C01BBE">
      <w:pPr>
        <w:pStyle w:val="Default"/>
        <w:jc w:val="both"/>
        <w:rPr>
          <w:rFonts w:ascii="Arial" w:hAnsi="Arial" w:cs="Arial"/>
          <w:sz w:val="20"/>
          <w:szCs w:val="20"/>
        </w:rPr>
      </w:pPr>
      <w:r w:rsidRPr="002F78B9">
        <w:rPr>
          <w:rFonts w:ascii="Arial" w:hAnsi="Arial" w:cs="Arial"/>
          <w:sz w:val="20"/>
          <w:szCs w:val="20"/>
        </w:rPr>
        <w:t>‘Look Up’ will</w:t>
      </w:r>
    </w:p>
    <w:p w14:paraId="79DC040D" w14:textId="77777777" w:rsidR="00C01BBE" w:rsidRPr="002F78B9" w:rsidRDefault="00C01BBE" w:rsidP="00C01BBE">
      <w:pPr>
        <w:pStyle w:val="Default"/>
        <w:jc w:val="both"/>
        <w:rPr>
          <w:rFonts w:ascii="Arial" w:hAnsi="Arial" w:cs="Arial"/>
          <w:sz w:val="20"/>
          <w:szCs w:val="20"/>
        </w:rPr>
      </w:pPr>
    </w:p>
    <w:p w14:paraId="08946FFF" w14:textId="77777777" w:rsidR="00C01BBE" w:rsidRPr="002F78B9" w:rsidRDefault="00C01BBE" w:rsidP="00C01BBE">
      <w:pPr>
        <w:pStyle w:val="Default"/>
        <w:numPr>
          <w:ilvl w:val="0"/>
          <w:numId w:val="19"/>
        </w:numPr>
        <w:ind w:left="0" w:firstLine="0"/>
        <w:jc w:val="both"/>
        <w:rPr>
          <w:rFonts w:ascii="Arial" w:hAnsi="Arial" w:cs="Arial"/>
          <w:sz w:val="20"/>
          <w:szCs w:val="20"/>
        </w:rPr>
      </w:pPr>
      <w:r w:rsidRPr="002F78B9">
        <w:rPr>
          <w:rFonts w:ascii="Arial" w:hAnsi="Arial" w:cs="Arial"/>
          <w:sz w:val="20"/>
          <w:szCs w:val="20"/>
        </w:rPr>
        <w:t>Challenge perceptions of place and creative practice</w:t>
      </w:r>
    </w:p>
    <w:p w14:paraId="4199341F" w14:textId="77777777" w:rsidR="00C01BBE" w:rsidRPr="002F78B9" w:rsidRDefault="00C01BBE" w:rsidP="00C01BBE">
      <w:pPr>
        <w:pStyle w:val="Default"/>
        <w:numPr>
          <w:ilvl w:val="0"/>
          <w:numId w:val="19"/>
        </w:numPr>
        <w:ind w:left="0" w:firstLine="0"/>
        <w:jc w:val="both"/>
        <w:rPr>
          <w:rFonts w:ascii="Arial" w:hAnsi="Arial" w:cs="Arial"/>
          <w:sz w:val="20"/>
          <w:szCs w:val="20"/>
        </w:rPr>
      </w:pPr>
      <w:r w:rsidRPr="002F78B9">
        <w:rPr>
          <w:rFonts w:ascii="Arial" w:hAnsi="Arial" w:cs="Arial"/>
          <w:sz w:val="20"/>
          <w:szCs w:val="20"/>
        </w:rPr>
        <w:t>Be temporary in nature, transformative in effect</w:t>
      </w:r>
    </w:p>
    <w:p w14:paraId="2D7162BA" w14:textId="77777777" w:rsidR="00C01BBE" w:rsidRPr="002F78B9" w:rsidRDefault="00C01BBE" w:rsidP="00C01BBE">
      <w:pPr>
        <w:pStyle w:val="Default"/>
        <w:numPr>
          <w:ilvl w:val="0"/>
          <w:numId w:val="19"/>
        </w:numPr>
        <w:ind w:left="0" w:firstLine="0"/>
        <w:jc w:val="both"/>
        <w:rPr>
          <w:rFonts w:ascii="Arial" w:hAnsi="Arial" w:cs="Arial"/>
          <w:sz w:val="20"/>
          <w:szCs w:val="20"/>
        </w:rPr>
      </w:pPr>
      <w:r w:rsidRPr="002F78B9">
        <w:rPr>
          <w:rFonts w:ascii="Arial" w:hAnsi="Arial" w:cs="Arial"/>
          <w:sz w:val="20"/>
          <w:szCs w:val="20"/>
        </w:rPr>
        <w:t>Capture people’s imagination and stimulate debate</w:t>
      </w:r>
    </w:p>
    <w:p w14:paraId="71E54EC3" w14:textId="77777777" w:rsidR="00C01BBE" w:rsidRPr="002F78B9" w:rsidRDefault="00C01BBE" w:rsidP="00C01BBE">
      <w:pPr>
        <w:pStyle w:val="Default"/>
        <w:numPr>
          <w:ilvl w:val="0"/>
          <w:numId w:val="19"/>
        </w:numPr>
        <w:ind w:left="0" w:firstLine="0"/>
        <w:jc w:val="both"/>
        <w:rPr>
          <w:rFonts w:ascii="Arial" w:hAnsi="Arial" w:cs="Arial"/>
          <w:sz w:val="20"/>
          <w:szCs w:val="20"/>
        </w:rPr>
      </w:pPr>
      <w:r w:rsidRPr="002F78B9">
        <w:rPr>
          <w:rFonts w:ascii="Arial" w:hAnsi="Arial" w:cs="Arial"/>
          <w:sz w:val="20"/>
          <w:szCs w:val="20"/>
        </w:rPr>
        <w:t>Explore who or what makes a city’s identity</w:t>
      </w:r>
    </w:p>
    <w:p w14:paraId="7A7B9248" w14:textId="77777777" w:rsidR="00D60E18" w:rsidRPr="002F78B9" w:rsidRDefault="00D60E18" w:rsidP="00D60E18">
      <w:pPr>
        <w:rPr>
          <w:rFonts w:ascii="Arial" w:hAnsi="Arial" w:cs="Arial"/>
          <w:i/>
          <w:sz w:val="20"/>
          <w:szCs w:val="20"/>
        </w:rPr>
      </w:pPr>
    </w:p>
    <w:p w14:paraId="0E6E9128" w14:textId="77777777" w:rsidR="00C01BBE" w:rsidRPr="002F78B9" w:rsidRDefault="00C01BBE" w:rsidP="72459425">
      <w:pPr>
        <w:rPr>
          <w:rFonts w:ascii="Arial" w:eastAsia="Arial" w:hAnsi="Arial" w:cs="Arial"/>
          <w:b/>
          <w:bCs/>
          <w:sz w:val="20"/>
          <w:szCs w:val="20"/>
        </w:rPr>
      </w:pPr>
      <w:r w:rsidRPr="002F78B9">
        <w:rPr>
          <w:rFonts w:ascii="Arial" w:eastAsia="Arial" w:hAnsi="Arial" w:cs="Arial"/>
          <w:b/>
          <w:bCs/>
          <w:sz w:val="20"/>
          <w:szCs w:val="20"/>
        </w:rPr>
        <w:t>Paper City</w:t>
      </w:r>
    </w:p>
    <w:p w14:paraId="2BC2BED7" w14:textId="77777777" w:rsidR="00C01BBE" w:rsidRPr="002F78B9" w:rsidRDefault="00C01BBE" w:rsidP="00C01BBE">
      <w:pPr>
        <w:spacing w:before="100" w:beforeAutospacing="1" w:after="100" w:afterAutospacing="1"/>
        <w:jc w:val="both"/>
        <w:rPr>
          <w:rFonts w:ascii="Arial" w:hAnsi="Arial" w:cs="Arial"/>
          <w:sz w:val="20"/>
          <w:szCs w:val="20"/>
        </w:rPr>
      </w:pPr>
      <w:r w:rsidRPr="002F78B9">
        <w:rPr>
          <w:rFonts w:ascii="Arial" w:hAnsi="Arial" w:cs="Arial"/>
          <w:sz w:val="20"/>
          <w:szCs w:val="20"/>
        </w:rPr>
        <w:t>Eight leading ‘creatives’ are being invited to work with G. F Smith’s Colorplan range of paper to create a series of beautiful, surprising, colourful and temporary installations across a range of sites in the Fruit Market area of the city centre.  ‘Paper City’ will mark the start of the Freedom season and will run from Friday 30</w:t>
      </w:r>
      <w:r w:rsidRPr="002F78B9">
        <w:rPr>
          <w:rFonts w:ascii="Arial" w:hAnsi="Arial" w:cs="Arial"/>
          <w:sz w:val="20"/>
          <w:szCs w:val="20"/>
          <w:vertAlign w:val="superscript"/>
        </w:rPr>
        <w:t>th</w:t>
      </w:r>
      <w:r w:rsidRPr="002F78B9">
        <w:rPr>
          <w:rFonts w:ascii="Arial" w:hAnsi="Arial" w:cs="Arial"/>
          <w:sz w:val="20"/>
          <w:szCs w:val="20"/>
        </w:rPr>
        <w:t xml:space="preserve"> June to Sunday 9</w:t>
      </w:r>
      <w:r w:rsidRPr="002F78B9">
        <w:rPr>
          <w:rFonts w:ascii="Arial" w:hAnsi="Arial" w:cs="Arial"/>
          <w:sz w:val="20"/>
          <w:szCs w:val="20"/>
          <w:vertAlign w:val="superscript"/>
        </w:rPr>
        <w:t>th</w:t>
      </w:r>
      <w:r w:rsidRPr="002F78B9">
        <w:rPr>
          <w:rFonts w:ascii="Arial" w:hAnsi="Arial" w:cs="Arial"/>
          <w:sz w:val="20"/>
          <w:szCs w:val="20"/>
        </w:rPr>
        <w:t xml:space="preserve"> July 2017.</w:t>
      </w:r>
    </w:p>
    <w:p w14:paraId="691FFC72" w14:textId="77777777" w:rsidR="00C01BBE" w:rsidRPr="002F78B9" w:rsidRDefault="00C01BBE" w:rsidP="00C01BBE">
      <w:pPr>
        <w:jc w:val="both"/>
        <w:rPr>
          <w:rFonts w:ascii="Arial" w:eastAsia="Times New Roman" w:hAnsi="Arial" w:cs="Arial"/>
          <w:sz w:val="20"/>
          <w:szCs w:val="20"/>
        </w:rPr>
      </w:pPr>
      <w:r w:rsidRPr="002F78B9">
        <w:rPr>
          <w:rFonts w:ascii="Arial" w:hAnsi="Arial" w:cs="Arial"/>
          <w:sz w:val="20"/>
          <w:szCs w:val="20"/>
        </w:rPr>
        <w:t xml:space="preserve">The invitation is to enjoy the freedom to play through the creation of a temporary, site specific, installation using the Colorplan paper range by G.F Smith.   </w:t>
      </w:r>
    </w:p>
    <w:p w14:paraId="0B24800D" w14:textId="77777777" w:rsidR="00C01BBE" w:rsidRPr="002F78B9" w:rsidRDefault="00C01BBE" w:rsidP="00C01BBE">
      <w:pPr>
        <w:jc w:val="both"/>
        <w:rPr>
          <w:rFonts w:ascii="Arial" w:hAnsi="Arial" w:cs="Arial"/>
          <w:sz w:val="20"/>
          <w:szCs w:val="20"/>
        </w:rPr>
      </w:pPr>
      <w:r w:rsidRPr="002F78B9">
        <w:rPr>
          <w:rFonts w:ascii="Arial" w:hAnsi="Arial" w:cs="Arial"/>
          <w:sz w:val="20"/>
          <w:szCs w:val="20"/>
        </w:rPr>
        <w:t>The installation will remain in situ for 10 days of public exhibition, and should be designed to maintain its appearance and impact for this length of time.   </w:t>
      </w:r>
    </w:p>
    <w:p w14:paraId="49ADACB3" w14:textId="77777777" w:rsidR="00E17BB0" w:rsidRPr="002F78B9" w:rsidRDefault="00E17BB0" w:rsidP="72459425">
      <w:pPr>
        <w:rPr>
          <w:rFonts w:ascii="Arial" w:hAnsi="Arial" w:cs="Arial"/>
          <w:sz w:val="20"/>
          <w:szCs w:val="20"/>
        </w:rPr>
      </w:pPr>
      <w:r w:rsidRPr="002F78B9">
        <w:rPr>
          <w:rFonts w:ascii="Arial" w:hAnsi="Arial" w:cs="Arial"/>
          <w:bCs/>
          <w:sz w:val="20"/>
          <w:szCs w:val="20"/>
        </w:rPr>
        <w:t>It is possible that some of the installations may transfer to G. F Smith’s showspace in central London later in 2017.  There may also be links between the Hull and London venues during Paper City.  These possibilities will be explored further once designs have been developed</w:t>
      </w:r>
    </w:p>
    <w:p w14:paraId="71A7C106" w14:textId="26C72DBD" w:rsidR="00D60E18" w:rsidRPr="002F78B9" w:rsidRDefault="72459425" w:rsidP="72459425">
      <w:pPr>
        <w:rPr>
          <w:rFonts w:ascii="Arial" w:hAnsi="Arial" w:cs="Arial"/>
          <w:sz w:val="20"/>
          <w:szCs w:val="20"/>
        </w:rPr>
      </w:pPr>
      <w:r w:rsidRPr="002F78B9">
        <w:rPr>
          <w:rFonts w:ascii="Arial" w:eastAsia="Arial" w:hAnsi="Arial" w:cs="Arial"/>
          <w:b/>
          <w:bCs/>
          <w:sz w:val="20"/>
          <w:szCs w:val="20"/>
        </w:rPr>
        <w:t>The Commissioned Work</w:t>
      </w:r>
    </w:p>
    <w:p w14:paraId="14125D44" w14:textId="56013FF2" w:rsidR="00D60E18" w:rsidRPr="002F78B9" w:rsidRDefault="002F78B9" w:rsidP="00D60E18">
      <w:pPr>
        <w:rPr>
          <w:rFonts w:ascii="Arial" w:eastAsia="Arial" w:hAnsi="Arial" w:cs="Arial"/>
          <w:sz w:val="20"/>
          <w:szCs w:val="20"/>
        </w:rPr>
      </w:pPr>
      <w:r w:rsidRPr="002F78B9">
        <w:rPr>
          <w:rFonts w:ascii="Arial" w:eastAsia="Arial" w:hAnsi="Arial" w:cs="Arial"/>
          <w:bCs/>
          <w:sz w:val="20"/>
          <w:szCs w:val="20"/>
        </w:rPr>
        <w:t>The work to be created by the Artist in accordance with the Brief</w:t>
      </w:r>
    </w:p>
    <w:p w14:paraId="09AAF7A9" w14:textId="77777777" w:rsidR="00D60E18" w:rsidRPr="00821AA0" w:rsidRDefault="00D60E18" w:rsidP="00D60E18">
      <w:pPr>
        <w:rPr>
          <w:rFonts w:ascii="Arial" w:hAnsi="Arial" w:cs="Arial"/>
          <w:sz w:val="20"/>
          <w:szCs w:val="20"/>
        </w:rPr>
      </w:pPr>
    </w:p>
    <w:p w14:paraId="7EEBB9D9" w14:textId="77777777" w:rsidR="00D60E18" w:rsidRPr="00821AA0" w:rsidRDefault="00D60E18" w:rsidP="00D60E18">
      <w:pPr>
        <w:rPr>
          <w:rFonts w:ascii="Arial" w:hAnsi="Arial" w:cs="Arial"/>
          <w:sz w:val="20"/>
          <w:szCs w:val="20"/>
        </w:rPr>
      </w:pPr>
    </w:p>
    <w:p w14:paraId="3445C786" w14:textId="77777777" w:rsidR="00D60E18" w:rsidRPr="00821AA0" w:rsidRDefault="00D60E18" w:rsidP="00D60E18">
      <w:pPr>
        <w:rPr>
          <w:rFonts w:ascii="Arial" w:hAnsi="Arial" w:cs="Arial"/>
          <w:sz w:val="20"/>
          <w:szCs w:val="20"/>
        </w:rPr>
      </w:pPr>
    </w:p>
    <w:p w14:paraId="740425BC" w14:textId="77777777" w:rsidR="00D60E18" w:rsidRPr="00821AA0" w:rsidRDefault="00D60E18" w:rsidP="00D60E18">
      <w:pPr>
        <w:rPr>
          <w:rFonts w:ascii="Arial" w:hAnsi="Arial" w:cs="Arial"/>
          <w:sz w:val="20"/>
          <w:szCs w:val="20"/>
        </w:rPr>
      </w:pPr>
    </w:p>
    <w:p w14:paraId="5E289721" w14:textId="77777777" w:rsidR="00D60E18" w:rsidRPr="00821AA0" w:rsidRDefault="00D60E18" w:rsidP="00D60E18">
      <w:pPr>
        <w:rPr>
          <w:rFonts w:ascii="Arial" w:hAnsi="Arial" w:cs="Arial"/>
          <w:sz w:val="20"/>
          <w:szCs w:val="20"/>
        </w:rPr>
      </w:pPr>
    </w:p>
    <w:p w14:paraId="563AB450" w14:textId="77777777" w:rsidR="00D60E18" w:rsidRDefault="00D60E18" w:rsidP="72459425">
      <w:pPr>
        <w:jc w:val="center"/>
        <w:rPr>
          <w:rFonts w:ascii="Arial" w:eastAsia="Arial" w:hAnsi="Arial" w:cs="Arial"/>
          <w:b/>
          <w:bCs/>
          <w:sz w:val="20"/>
          <w:szCs w:val="20"/>
        </w:rPr>
      </w:pPr>
      <w:r w:rsidRPr="72459425">
        <w:rPr>
          <w:rFonts w:ascii="Arial" w:eastAsia="Arial" w:hAnsi="Arial" w:cs="Arial"/>
          <w:sz w:val="20"/>
          <w:szCs w:val="20"/>
        </w:rPr>
        <w:br w:type="page"/>
      </w:r>
      <w:r w:rsidR="72459425" w:rsidRPr="72459425">
        <w:rPr>
          <w:rFonts w:ascii="Arial" w:eastAsia="Arial" w:hAnsi="Arial" w:cs="Arial"/>
          <w:b/>
          <w:bCs/>
          <w:sz w:val="20"/>
          <w:szCs w:val="20"/>
        </w:rPr>
        <w:t>SCHEDULE 2</w:t>
      </w:r>
    </w:p>
    <w:p w14:paraId="25244D69" w14:textId="77777777" w:rsidR="00D60E18" w:rsidRPr="00821AA0" w:rsidRDefault="72459425" w:rsidP="72459425">
      <w:pPr>
        <w:jc w:val="center"/>
        <w:rPr>
          <w:rFonts w:ascii="Arial" w:eastAsia="Arial" w:hAnsi="Arial" w:cs="Arial"/>
          <w:b/>
          <w:bCs/>
          <w:sz w:val="20"/>
          <w:szCs w:val="20"/>
        </w:rPr>
      </w:pPr>
      <w:r w:rsidRPr="72459425">
        <w:rPr>
          <w:rFonts w:ascii="Arial" w:eastAsia="Arial" w:hAnsi="Arial" w:cs="Arial"/>
          <w:b/>
          <w:bCs/>
          <w:sz w:val="20"/>
          <w:szCs w:val="20"/>
        </w:rPr>
        <w:t>TIMETABLE AND FEE</w:t>
      </w:r>
    </w:p>
    <w:p w14:paraId="7CBA81A5" w14:textId="77777777" w:rsidR="00D60E18" w:rsidRPr="00821AA0" w:rsidRDefault="00D60E18" w:rsidP="00D60E18">
      <w:pPr>
        <w:rPr>
          <w:rFonts w:ascii="Arial" w:hAnsi="Arial" w:cs="Arial"/>
          <w:b/>
          <w:sz w:val="20"/>
          <w:szCs w:val="20"/>
        </w:rPr>
      </w:pPr>
    </w:p>
    <w:p w14:paraId="6CED3C31" w14:textId="08AB1B15" w:rsidR="00D60E18" w:rsidRPr="00075379" w:rsidRDefault="00D60E18" w:rsidP="00D60E18">
      <w:pPr>
        <w:rPr>
          <w:rFonts w:ascii="Arial" w:hAnsi="Arial" w:cs="Arial"/>
          <w:b/>
          <w:sz w:val="20"/>
          <w:szCs w:val="20"/>
          <w:u w:val="single"/>
        </w:rPr>
      </w:pPr>
      <w:r w:rsidRPr="00075379">
        <w:rPr>
          <w:rFonts w:ascii="Arial" w:hAnsi="Arial" w:cs="Arial"/>
          <w:b/>
          <w:sz w:val="20"/>
          <w:szCs w:val="20"/>
          <w:u w:val="single"/>
        </w:rPr>
        <w:t>1.</w:t>
      </w:r>
      <w:r w:rsidRPr="00075379">
        <w:rPr>
          <w:rFonts w:ascii="Arial" w:hAnsi="Arial" w:cs="Arial"/>
          <w:b/>
          <w:sz w:val="20"/>
          <w:szCs w:val="20"/>
          <w:u w:val="single"/>
        </w:rPr>
        <w:tab/>
        <w:t>TIMETABLE</w:t>
      </w:r>
    </w:p>
    <w:p w14:paraId="2317CF4E" w14:textId="5629B7D8" w:rsidR="00E17BB0" w:rsidRPr="00075379" w:rsidRDefault="00E17BB0" w:rsidP="00E17BB0">
      <w:pPr>
        <w:rPr>
          <w:rFonts w:ascii="Arial" w:hAnsi="Arial" w:cs="Arial"/>
          <w:sz w:val="20"/>
          <w:szCs w:val="20"/>
          <w:lang w:val="en-US"/>
        </w:rPr>
      </w:pPr>
      <w:r w:rsidRPr="00075379">
        <w:rPr>
          <w:rFonts w:ascii="Arial" w:hAnsi="Arial" w:cs="Arial"/>
          <w:sz w:val="20"/>
          <w:szCs w:val="20"/>
        </w:rPr>
        <w:t>Design proposals to be received by Hull 2017 by 31 March 2017</w:t>
      </w:r>
    </w:p>
    <w:p w14:paraId="6378B0A9" w14:textId="13B20842" w:rsidR="00E17BB0" w:rsidRPr="00075379" w:rsidRDefault="00E17BB0" w:rsidP="00E17BB0">
      <w:pPr>
        <w:rPr>
          <w:rFonts w:ascii="Arial" w:hAnsi="Arial" w:cs="Arial"/>
          <w:sz w:val="20"/>
          <w:szCs w:val="20"/>
        </w:rPr>
      </w:pPr>
      <w:r w:rsidRPr="00075379">
        <w:rPr>
          <w:rFonts w:ascii="Arial" w:hAnsi="Arial" w:cs="Arial"/>
          <w:sz w:val="20"/>
          <w:szCs w:val="20"/>
        </w:rPr>
        <w:t>Installation of Commissioned Work to be completed by midday 28 June 2017</w:t>
      </w:r>
    </w:p>
    <w:p w14:paraId="65D4AEE6" w14:textId="273AB3CC" w:rsidR="00D60E18" w:rsidRPr="00075379" w:rsidRDefault="00E17BB0" w:rsidP="00D60E18">
      <w:pPr>
        <w:rPr>
          <w:rFonts w:ascii="Arial" w:hAnsi="Arial" w:cs="Arial"/>
          <w:sz w:val="20"/>
          <w:szCs w:val="20"/>
        </w:rPr>
      </w:pPr>
      <w:r w:rsidRPr="00075379">
        <w:rPr>
          <w:rFonts w:ascii="Arial" w:hAnsi="Arial" w:cs="Arial"/>
          <w:sz w:val="20"/>
          <w:szCs w:val="20"/>
        </w:rPr>
        <w:t>Commissioned Work to be de-installed after 9 July</w:t>
      </w:r>
      <w:r w:rsidRPr="00075379">
        <w:rPr>
          <w:rFonts w:ascii="Arial" w:hAnsi="Arial" w:cs="Arial"/>
          <w:b/>
          <w:sz w:val="20"/>
          <w:szCs w:val="20"/>
        </w:rPr>
        <w:t xml:space="preserve"> </w:t>
      </w:r>
      <w:r w:rsidRPr="00075379">
        <w:rPr>
          <w:rFonts w:ascii="Arial" w:hAnsi="Arial" w:cs="Arial"/>
          <w:sz w:val="20"/>
          <w:szCs w:val="20"/>
        </w:rPr>
        <w:t>2017</w:t>
      </w:r>
    </w:p>
    <w:p w14:paraId="483DD798" w14:textId="0784C0EF" w:rsidR="005D2B9D" w:rsidRPr="00075379" w:rsidRDefault="00D60E18" w:rsidP="72459425">
      <w:pPr>
        <w:rPr>
          <w:rFonts w:ascii="Arial" w:eastAsia="Arial" w:hAnsi="Arial" w:cs="Arial"/>
          <w:sz w:val="20"/>
          <w:szCs w:val="20"/>
        </w:rPr>
      </w:pPr>
      <w:r w:rsidRPr="00075379">
        <w:rPr>
          <w:rFonts w:ascii="Arial" w:eastAsia="Arial" w:hAnsi="Arial" w:cs="Arial"/>
          <w:b/>
          <w:bCs/>
          <w:sz w:val="20"/>
          <w:szCs w:val="20"/>
          <w:u w:val="single"/>
        </w:rPr>
        <w:t>2.</w:t>
      </w:r>
      <w:r w:rsidRPr="00075379">
        <w:rPr>
          <w:rFonts w:ascii="Arial" w:hAnsi="Arial" w:cs="Arial"/>
          <w:b/>
          <w:sz w:val="20"/>
          <w:szCs w:val="20"/>
          <w:u w:val="single"/>
        </w:rPr>
        <w:tab/>
      </w:r>
      <w:r w:rsidRPr="00075379">
        <w:rPr>
          <w:rFonts w:ascii="Arial" w:eastAsia="Arial" w:hAnsi="Arial" w:cs="Arial"/>
          <w:b/>
          <w:bCs/>
          <w:sz w:val="20"/>
          <w:szCs w:val="20"/>
          <w:u w:val="single"/>
        </w:rPr>
        <w:t>THE FEE</w:t>
      </w:r>
    </w:p>
    <w:p w14:paraId="5710102B" w14:textId="05C0A6D4" w:rsidR="00D60E18" w:rsidRPr="00075379" w:rsidRDefault="72459425" w:rsidP="72459425">
      <w:pPr>
        <w:rPr>
          <w:rFonts w:ascii="Arial" w:eastAsia="Arial" w:hAnsi="Arial" w:cs="Arial"/>
          <w:sz w:val="20"/>
          <w:szCs w:val="20"/>
        </w:rPr>
      </w:pPr>
      <w:r w:rsidRPr="00075379">
        <w:rPr>
          <w:rFonts w:ascii="Arial" w:eastAsia="Arial" w:hAnsi="Arial" w:cs="Arial"/>
          <w:sz w:val="20"/>
          <w:szCs w:val="20"/>
        </w:rPr>
        <w:t>Hull 2017 shall pay the Artist a fee of £</w:t>
      </w:r>
      <w:r w:rsidR="00E17BB0" w:rsidRPr="00075379">
        <w:rPr>
          <w:rFonts w:ascii="Arial" w:eastAsia="Arial" w:hAnsi="Arial" w:cs="Arial"/>
          <w:sz w:val="20"/>
          <w:szCs w:val="20"/>
        </w:rPr>
        <w:t xml:space="preserve">10,000 </w:t>
      </w:r>
      <w:r w:rsidRPr="00075379">
        <w:rPr>
          <w:rFonts w:ascii="Arial" w:eastAsia="Arial" w:hAnsi="Arial" w:cs="Arial"/>
          <w:sz w:val="20"/>
          <w:szCs w:val="20"/>
        </w:rPr>
        <w:t>exclusive of VAT (the “</w:t>
      </w:r>
      <w:r w:rsidRPr="00075379">
        <w:rPr>
          <w:rFonts w:ascii="Arial" w:eastAsia="Arial" w:hAnsi="Arial" w:cs="Arial"/>
          <w:b/>
          <w:bCs/>
          <w:sz w:val="20"/>
          <w:szCs w:val="20"/>
        </w:rPr>
        <w:t>Fee</w:t>
      </w:r>
      <w:r w:rsidRPr="00075379">
        <w:rPr>
          <w:rFonts w:ascii="Arial" w:eastAsia="Arial" w:hAnsi="Arial" w:cs="Arial"/>
          <w:sz w:val="20"/>
          <w:szCs w:val="20"/>
        </w:rPr>
        <w:t xml:space="preserve">”) in accordance with the following payment timetable: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96"/>
        <w:gridCol w:w="4054"/>
      </w:tblGrid>
      <w:tr w:rsidR="00D60E18" w:rsidRPr="00075379" w14:paraId="3A0F66A6" w14:textId="77777777" w:rsidTr="72459425">
        <w:tc>
          <w:tcPr>
            <w:tcW w:w="3896" w:type="dxa"/>
          </w:tcPr>
          <w:p w14:paraId="58F6C169" w14:textId="4B928EEE" w:rsidR="00D60E18" w:rsidRPr="00075379" w:rsidRDefault="72459425" w:rsidP="72459425">
            <w:pPr>
              <w:rPr>
                <w:rFonts w:ascii="Arial" w:eastAsia="Arial" w:hAnsi="Arial" w:cs="Arial"/>
                <w:b/>
                <w:bCs/>
                <w:sz w:val="20"/>
                <w:szCs w:val="20"/>
              </w:rPr>
            </w:pPr>
            <w:r w:rsidRPr="00075379">
              <w:rPr>
                <w:rFonts w:ascii="Arial" w:eastAsia="Arial" w:hAnsi="Arial" w:cs="Arial"/>
                <w:b/>
                <w:bCs/>
                <w:sz w:val="20"/>
                <w:szCs w:val="20"/>
              </w:rPr>
              <w:t>Payment Timetable</w:t>
            </w:r>
            <w:r w:rsidRPr="00075379">
              <w:rPr>
                <w:rFonts w:ascii="Arial" w:eastAsia="Arial" w:hAnsi="Arial" w:cs="Arial"/>
                <w:sz w:val="20"/>
                <w:szCs w:val="20"/>
              </w:rPr>
              <w:t xml:space="preserve">: </w:t>
            </w:r>
            <w:r w:rsidRPr="00075379">
              <w:rPr>
                <w:rFonts w:ascii="Arial" w:eastAsia="Arial" w:hAnsi="Arial" w:cs="Arial"/>
                <w:b/>
                <w:bCs/>
                <w:sz w:val="20"/>
                <w:szCs w:val="20"/>
              </w:rPr>
              <w:t>Amount</w:t>
            </w:r>
          </w:p>
        </w:tc>
        <w:tc>
          <w:tcPr>
            <w:tcW w:w="4054" w:type="dxa"/>
          </w:tcPr>
          <w:p w14:paraId="0D66C139" w14:textId="77777777" w:rsidR="00D60E18" w:rsidRPr="00075379" w:rsidRDefault="72459425" w:rsidP="72459425">
            <w:pPr>
              <w:rPr>
                <w:rFonts w:ascii="Arial" w:eastAsia="Arial" w:hAnsi="Arial" w:cs="Arial"/>
                <w:b/>
                <w:bCs/>
                <w:sz w:val="20"/>
                <w:szCs w:val="20"/>
              </w:rPr>
            </w:pPr>
            <w:r w:rsidRPr="00075379">
              <w:rPr>
                <w:rFonts w:ascii="Arial" w:eastAsia="Arial" w:hAnsi="Arial" w:cs="Arial"/>
                <w:b/>
                <w:bCs/>
                <w:sz w:val="20"/>
                <w:szCs w:val="20"/>
              </w:rPr>
              <w:t>Date/Event</w:t>
            </w:r>
          </w:p>
        </w:tc>
      </w:tr>
      <w:tr w:rsidR="00D60E18" w:rsidRPr="00075379" w14:paraId="4C0FAAB1" w14:textId="77777777" w:rsidTr="72459425">
        <w:tc>
          <w:tcPr>
            <w:tcW w:w="3896" w:type="dxa"/>
          </w:tcPr>
          <w:p w14:paraId="7BE1B7F5" w14:textId="31074276" w:rsidR="00D60E18" w:rsidRPr="00075379" w:rsidRDefault="72459425" w:rsidP="00E17BB0">
            <w:pPr>
              <w:rPr>
                <w:rFonts w:ascii="Arial" w:eastAsia="Arial" w:hAnsi="Arial" w:cs="Arial"/>
                <w:sz w:val="20"/>
                <w:szCs w:val="20"/>
              </w:rPr>
            </w:pPr>
            <w:r w:rsidRPr="00075379">
              <w:rPr>
                <w:rFonts w:ascii="Arial" w:eastAsia="Arial" w:hAnsi="Arial" w:cs="Arial"/>
                <w:sz w:val="20"/>
                <w:szCs w:val="20"/>
              </w:rPr>
              <w:t>£</w:t>
            </w:r>
            <w:r w:rsidR="00E17BB0" w:rsidRPr="00075379">
              <w:rPr>
                <w:rFonts w:ascii="Arial" w:eastAsia="Arial" w:hAnsi="Arial" w:cs="Arial"/>
                <w:sz w:val="20"/>
                <w:szCs w:val="20"/>
              </w:rPr>
              <w:t>3,000</w:t>
            </w:r>
            <w:r w:rsidRPr="00075379">
              <w:rPr>
                <w:rFonts w:ascii="Arial" w:eastAsia="Arial" w:hAnsi="Arial" w:cs="Arial"/>
                <w:sz w:val="20"/>
                <w:szCs w:val="20"/>
              </w:rPr>
              <w:t xml:space="preserve"> </w:t>
            </w:r>
            <w:r w:rsidR="00E17BB0" w:rsidRPr="00075379">
              <w:rPr>
                <w:rFonts w:ascii="Arial" w:eastAsia="Arial" w:hAnsi="Arial" w:cs="Arial"/>
                <w:sz w:val="20"/>
                <w:szCs w:val="20"/>
              </w:rPr>
              <w:t>3</w:t>
            </w:r>
            <w:r w:rsidRPr="00075379">
              <w:rPr>
                <w:rFonts w:ascii="Arial" w:eastAsia="Arial" w:hAnsi="Arial" w:cs="Arial"/>
                <w:sz w:val="20"/>
                <w:szCs w:val="20"/>
              </w:rPr>
              <w:t>0%</w:t>
            </w:r>
          </w:p>
        </w:tc>
        <w:tc>
          <w:tcPr>
            <w:tcW w:w="4054" w:type="dxa"/>
          </w:tcPr>
          <w:p w14:paraId="1D5B210D" w14:textId="77777777" w:rsidR="00D60E18" w:rsidRPr="00075379" w:rsidRDefault="72459425" w:rsidP="72459425">
            <w:pPr>
              <w:rPr>
                <w:rFonts w:ascii="Arial" w:eastAsia="Arial" w:hAnsi="Arial" w:cs="Arial"/>
                <w:sz w:val="20"/>
                <w:szCs w:val="20"/>
              </w:rPr>
            </w:pPr>
            <w:r w:rsidRPr="00075379">
              <w:rPr>
                <w:rFonts w:ascii="Arial" w:eastAsia="Arial" w:hAnsi="Arial" w:cs="Arial"/>
                <w:sz w:val="20"/>
                <w:szCs w:val="20"/>
              </w:rPr>
              <w:t>Within 30 days of execution of this Agreement</w:t>
            </w:r>
          </w:p>
        </w:tc>
      </w:tr>
      <w:tr w:rsidR="00D60E18" w:rsidRPr="00075379" w14:paraId="3AD397E0" w14:textId="77777777" w:rsidTr="72459425">
        <w:tc>
          <w:tcPr>
            <w:tcW w:w="3896" w:type="dxa"/>
          </w:tcPr>
          <w:p w14:paraId="10142045" w14:textId="5ED4E1A8" w:rsidR="00D60E18" w:rsidRPr="00075379" w:rsidRDefault="72459425" w:rsidP="00E17BB0">
            <w:pPr>
              <w:rPr>
                <w:rFonts w:ascii="Arial" w:eastAsia="Arial" w:hAnsi="Arial" w:cs="Arial"/>
                <w:sz w:val="20"/>
                <w:szCs w:val="20"/>
              </w:rPr>
            </w:pPr>
            <w:r w:rsidRPr="00075379">
              <w:rPr>
                <w:rFonts w:ascii="Arial" w:eastAsia="Arial" w:hAnsi="Arial" w:cs="Arial"/>
                <w:sz w:val="20"/>
                <w:szCs w:val="20"/>
              </w:rPr>
              <w:t>£</w:t>
            </w:r>
            <w:r w:rsidR="00E17BB0" w:rsidRPr="00075379">
              <w:rPr>
                <w:rFonts w:ascii="Arial" w:eastAsia="Arial" w:hAnsi="Arial" w:cs="Arial"/>
                <w:sz w:val="20"/>
                <w:szCs w:val="20"/>
              </w:rPr>
              <w:t>6,000</w:t>
            </w:r>
            <w:r w:rsidRPr="00075379">
              <w:rPr>
                <w:rFonts w:ascii="Arial" w:eastAsia="Arial" w:hAnsi="Arial" w:cs="Arial"/>
                <w:sz w:val="20"/>
                <w:szCs w:val="20"/>
              </w:rPr>
              <w:t xml:space="preserve"> </w:t>
            </w:r>
            <w:r w:rsidR="00E17BB0" w:rsidRPr="00075379">
              <w:rPr>
                <w:rFonts w:ascii="Arial" w:eastAsia="Arial" w:hAnsi="Arial" w:cs="Arial"/>
                <w:sz w:val="20"/>
                <w:szCs w:val="20"/>
              </w:rPr>
              <w:t>6</w:t>
            </w:r>
            <w:r w:rsidRPr="00075379">
              <w:rPr>
                <w:rFonts w:ascii="Arial" w:eastAsia="Arial" w:hAnsi="Arial" w:cs="Arial"/>
                <w:sz w:val="20"/>
                <w:szCs w:val="20"/>
              </w:rPr>
              <w:t>0%</w:t>
            </w:r>
          </w:p>
        </w:tc>
        <w:tc>
          <w:tcPr>
            <w:tcW w:w="4054" w:type="dxa"/>
          </w:tcPr>
          <w:p w14:paraId="6F26B3FB" w14:textId="3BFF04DB" w:rsidR="00D60E18" w:rsidRPr="00075379" w:rsidRDefault="72459425" w:rsidP="00E17BB0">
            <w:pPr>
              <w:rPr>
                <w:rFonts w:ascii="Arial" w:eastAsia="Arial" w:hAnsi="Arial" w:cs="Arial"/>
                <w:sz w:val="20"/>
                <w:szCs w:val="20"/>
              </w:rPr>
            </w:pPr>
            <w:r w:rsidRPr="00075379">
              <w:rPr>
                <w:rFonts w:ascii="Arial" w:eastAsia="Arial" w:hAnsi="Arial" w:cs="Arial"/>
                <w:sz w:val="20"/>
                <w:szCs w:val="20"/>
              </w:rPr>
              <w:t xml:space="preserve">Within 30 days of </w:t>
            </w:r>
            <w:r w:rsidR="00E17BB0" w:rsidRPr="00075379">
              <w:rPr>
                <w:rFonts w:ascii="Arial" w:eastAsia="Arial" w:hAnsi="Arial" w:cs="Arial"/>
                <w:sz w:val="20"/>
                <w:szCs w:val="20"/>
              </w:rPr>
              <w:t>acceptance of Artist design proposal by Hull 2017</w:t>
            </w:r>
            <w:r w:rsidRPr="00075379">
              <w:rPr>
                <w:rFonts w:ascii="Arial" w:eastAsia="Arial" w:hAnsi="Arial" w:cs="Arial"/>
                <w:sz w:val="20"/>
                <w:szCs w:val="20"/>
              </w:rPr>
              <w:t xml:space="preserve"> </w:t>
            </w:r>
          </w:p>
        </w:tc>
      </w:tr>
      <w:tr w:rsidR="00D60E18" w:rsidRPr="00075379" w14:paraId="4F8D77AC" w14:textId="77777777" w:rsidTr="72459425">
        <w:tc>
          <w:tcPr>
            <w:tcW w:w="3896" w:type="dxa"/>
          </w:tcPr>
          <w:p w14:paraId="6276313B" w14:textId="34D0474F" w:rsidR="00D60E18" w:rsidRPr="00075379" w:rsidRDefault="72459425" w:rsidP="00E17BB0">
            <w:pPr>
              <w:rPr>
                <w:rFonts w:ascii="Arial" w:eastAsia="Arial" w:hAnsi="Arial" w:cs="Arial"/>
                <w:sz w:val="20"/>
                <w:szCs w:val="20"/>
              </w:rPr>
            </w:pPr>
            <w:r w:rsidRPr="00075379">
              <w:rPr>
                <w:rFonts w:ascii="Arial" w:eastAsia="Arial" w:hAnsi="Arial" w:cs="Arial"/>
                <w:sz w:val="20"/>
                <w:szCs w:val="20"/>
              </w:rPr>
              <w:t>£</w:t>
            </w:r>
            <w:r w:rsidR="00E17BB0" w:rsidRPr="00075379">
              <w:rPr>
                <w:rFonts w:ascii="Arial" w:eastAsia="Arial" w:hAnsi="Arial" w:cs="Arial"/>
                <w:sz w:val="20"/>
                <w:szCs w:val="20"/>
              </w:rPr>
              <w:t>1,000</w:t>
            </w:r>
            <w:r w:rsidRPr="00075379">
              <w:rPr>
                <w:rFonts w:ascii="Arial" w:eastAsia="Arial" w:hAnsi="Arial" w:cs="Arial"/>
                <w:sz w:val="20"/>
                <w:szCs w:val="20"/>
              </w:rPr>
              <w:t xml:space="preserve"> 10%</w:t>
            </w:r>
          </w:p>
        </w:tc>
        <w:tc>
          <w:tcPr>
            <w:tcW w:w="4054" w:type="dxa"/>
          </w:tcPr>
          <w:p w14:paraId="6B4BA1DC" w14:textId="707AC5AF" w:rsidR="00D60E18" w:rsidRPr="00075379" w:rsidRDefault="72459425" w:rsidP="00E17BB0">
            <w:pPr>
              <w:rPr>
                <w:rFonts w:ascii="Arial" w:eastAsia="Arial" w:hAnsi="Arial" w:cs="Arial"/>
                <w:sz w:val="20"/>
                <w:szCs w:val="20"/>
              </w:rPr>
            </w:pPr>
            <w:r w:rsidRPr="00075379">
              <w:rPr>
                <w:rFonts w:ascii="Arial" w:eastAsia="Arial" w:hAnsi="Arial" w:cs="Arial"/>
                <w:sz w:val="20"/>
                <w:szCs w:val="20"/>
              </w:rPr>
              <w:t xml:space="preserve">Within 30 days of </w:t>
            </w:r>
            <w:r w:rsidR="00E17BB0" w:rsidRPr="00075379">
              <w:rPr>
                <w:rFonts w:ascii="Arial" w:eastAsia="Arial" w:hAnsi="Arial" w:cs="Arial"/>
                <w:sz w:val="20"/>
                <w:szCs w:val="20"/>
              </w:rPr>
              <w:t xml:space="preserve">de-installation of </w:t>
            </w:r>
            <w:r w:rsidRPr="00075379">
              <w:rPr>
                <w:rFonts w:ascii="Arial" w:eastAsia="Arial" w:hAnsi="Arial" w:cs="Arial"/>
                <w:sz w:val="20"/>
                <w:szCs w:val="20"/>
              </w:rPr>
              <w:t xml:space="preserve">the </w:t>
            </w:r>
            <w:r w:rsidR="00E17BB0" w:rsidRPr="00075379">
              <w:rPr>
                <w:rFonts w:ascii="Arial" w:eastAsia="Arial" w:hAnsi="Arial" w:cs="Arial"/>
                <w:sz w:val="20"/>
                <w:szCs w:val="20"/>
              </w:rPr>
              <w:t>Commissioned Work</w:t>
            </w:r>
          </w:p>
        </w:tc>
      </w:tr>
    </w:tbl>
    <w:p w14:paraId="0134D9FB" w14:textId="77777777" w:rsidR="00D60E18" w:rsidRPr="00075379" w:rsidRDefault="00D60E18" w:rsidP="00D60E18">
      <w:pPr>
        <w:rPr>
          <w:rFonts w:ascii="Arial" w:hAnsi="Arial" w:cs="Arial"/>
          <w:b/>
          <w:sz w:val="20"/>
          <w:szCs w:val="20"/>
          <w:u w:val="single"/>
        </w:rPr>
      </w:pPr>
    </w:p>
    <w:p w14:paraId="47DA104A" w14:textId="77777777" w:rsidR="00E17BB0" w:rsidRPr="00075379" w:rsidRDefault="00E17BB0" w:rsidP="00E17BB0">
      <w:pPr>
        <w:jc w:val="both"/>
        <w:rPr>
          <w:rFonts w:ascii="Arial" w:hAnsi="Arial" w:cs="Arial"/>
          <w:sz w:val="20"/>
          <w:szCs w:val="20"/>
        </w:rPr>
      </w:pPr>
      <w:r w:rsidRPr="00075379">
        <w:rPr>
          <w:rFonts w:ascii="Arial" w:hAnsi="Arial" w:cs="Arial"/>
          <w:sz w:val="20"/>
          <w:szCs w:val="20"/>
        </w:rPr>
        <w:t xml:space="preserve">The budget is inclusive of all fees, materials, fabrication, transport, installation, de-mounting, travel and subsistence expenses. Hull 2017 have a small additional budget for technical assistance/site preparation.  G.  F Smith will provide Colorplan paper for the artists’ use as follows: </w:t>
      </w:r>
    </w:p>
    <w:p w14:paraId="4F3A9603" w14:textId="0180730F" w:rsidR="00D60E18" w:rsidRPr="00075379" w:rsidRDefault="00E17BB0" w:rsidP="00E17BB0">
      <w:pPr>
        <w:jc w:val="both"/>
        <w:rPr>
          <w:rFonts w:ascii="Arial" w:hAnsi="Arial" w:cs="Arial"/>
          <w:sz w:val="20"/>
          <w:szCs w:val="20"/>
        </w:rPr>
      </w:pPr>
      <w:r w:rsidRPr="00075379">
        <w:rPr>
          <w:rFonts w:ascii="Arial" w:hAnsi="Arial" w:cs="Arial"/>
          <w:sz w:val="20"/>
          <w:szCs w:val="20"/>
        </w:rPr>
        <w:t xml:space="preserve">The Paper allowance per artist equates to up to 1500 sheets of paper in any combination of colours, weights and sizes.  Sizes range from 210 x297mm to 720 x 1020 mm and weights from 100gsm to 700 gsm. Further details can be found at </w:t>
      </w:r>
      <w:hyperlink r:id="rId22" w:history="1">
        <w:r w:rsidR="008956DD" w:rsidRPr="003315EF">
          <w:rPr>
            <w:rStyle w:val="Hyperlink"/>
            <w:rFonts w:ascii="Arial" w:hAnsi="Arial" w:cs="Arial"/>
            <w:sz w:val="20"/>
            <w:szCs w:val="20"/>
          </w:rPr>
          <w:t>www.colorplanpapers.com</w:t>
        </w:r>
      </w:hyperlink>
      <w:r w:rsidR="008956DD">
        <w:rPr>
          <w:rFonts w:ascii="Arial" w:hAnsi="Arial" w:cs="Arial"/>
          <w:sz w:val="20"/>
          <w:szCs w:val="20"/>
        </w:rPr>
        <w:t xml:space="preserve"> </w:t>
      </w:r>
      <w:r w:rsidRPr="00075379">
        <w:rPr>
          <w:rFonts w:ascii="Arial" w:hAnsi="Arial" w:cs="Arial"/>
          <w:sz w:val="20"/>
          <w:szCs w:val="20"/>
        </w:rPr>
        <w:t xml:space="preserve"> under the specify tab. If there is an exceptional request’ that would require more paper or for it to be delivered in a different size then we would ask the artist to come back to us prior to the design submission date of 31 March.  Each request will be taken on a case by case basis but we will endeavour to accommodate them. </w:t>
      </w:r>
      <w:r w:rsidRPr="00075379">
        <w:rPr>
          <w:rFonts w:ascii="Arial" w:hAnsi="Arial" w:cs="Arial"/>
          <w:sz w:val="20"/>
          <w:szCs w:val="20"/>
        </w:rPr>
        <w:tab/>
      </w:r>
      <w:r w:rsidRPr="00075379">
        <w:rPr>
          <w:rFonts w:ascii="Arial" w:hAnsi="Arial" w:cs="Arial"/>
          <w:sz w:val="20"/>
          <w:szCs w:val="20"/>
        </w:rPr>
        <w:br/>
      </w:r>
      <w:r w:rsidR="00D60E18" w:rsidRPr="00075379">
        <w:rPr>
          <w:rFonts w:ascii="Arial" w:hAnsi="Arial" w:cs="Arial"/>
          <w:sz w:val="20"/>
          <w:szCs w:val="20"/>
        </w:rPr>
        <w:tab/>
      </w:r>
    </w:p>
    <w:p w14:paraId="24E26C13" w14:textId="77777777" w:rsidR="00E17BB0" w:rsidRPr="00075379" w:rsidRDefault="00E17BB0">
      <w:pPr>
        <w:spacing w:after="0" w:line="240" w:lineRule="auto"/>
        <w:rPr>
          <w:rFonts w:ascii="Arial" w:eastAsia="Calibri" w:hAnsi="Arial" w:cs="Arial"/>
          <w:bCs/>
          <w:sz w:val="20"/>
          <w:szCs w:val="20"/>
        </w:rPr>
      </w:pPr>
      <w:r w:rsidRPr="00075379">
        <w:rPr>
          <w:rFonts w:ascii="Arial" w:hAnsi="Arial" w:cs="Arial"/>
          <w:bCs/>
          <w:sz w:val="20"/>
          <w:szCs w:val="20"/>
        </w:rPr>
        <w:br w:type="page"/>
      </w:r>
    </w:p>
    <w:p w14:paraId="2239D927" w14:textId="423275EA" w:rsidR="00C01BBE" w:rsidRDefault="00C01BBE" w:rsidP="00C01BBE">
      <w:pPr>
        <w:pStyle w:val="NoSpacing"/>
        <w:rPr>
          <w:lang w:eastAsia="en-GB"/>
        </w:rPr>
      </w:pPr>
      <w:r>
        <w:rPr>
          <w:rFonts w:asciiTheme="minorHAnsi" w:hAnsiTheme="minorHAnsi" w:cs="Arial"/>
          <w:bCs/>
        </w:rPr>
        <w:t> </w:t>
      </w:r>
    </w:p>
    <w:p w14:paraId="24C78FF3" w14:textId="77777777" w:rsidR="00D60E18" w:rsidRPr="00821AA0" w:rsidRDefault="00D60E18" w:rsidP="00D60E18">
      <w:pPr>
        <w:rPr>
          <w:rFonts w:ascii="Arial" w:hAnsi="Arial" w:cs="Arial"/>
          <w:sz w:val="20"/>
          <w:szCs w:val="20"/>
        </w:rPr>
      </w:pPr>
    </w:p>
    <w:p w14:paraId="3F33AECE" w14:textId="77777777" w:rsidR="0035629F" w:rsidRPr="0035629F" w:rsidRDefault="72459425" w:rsidP="0035629F">
      <w:pPr>
        <w:pStyle w:val="Body"/>
      </w:pPr>
      <w:r w:rsidRPr="72459425">
        <w:rPr>
          <w:rFonts w:eastAsia="Arial" w:cs="Arial"/>
          <w:b/>
          <w:bCs/>
        </w:rPr>
        <w:t xml:space="preserve">THIS AGREEMENT IS HEREBY SIGNED </w:t>
      </w:r>
      <w:r w:rsidRPr="72459425">
        <w:rPr>
          <w:rFonts w:eastAsia="Arial" w:cs="Arial"/>
        </w:rPr>
        <w:t>by the parties or their duly authorised representatives on the date of this Agreement.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590"/>
      </w:tblGrid>
      <w:tr w:rsidR="0035629F" w14:paraId="6AC8CD29" w14:textId="77777777" w:rsidTr="72459425">
        <w:tc>
          <w:tcPr>
            <w:tcW w:w="4621" w:type="dxa"/>
          </w:tcPr>
          <w:p w14:paraId="3CC5F08C" w14:textId="7A2CC66F" w:rsidR="0035629F" w:rsidRPr="00A32DB5" w:rsidRDefault="72459425" w:rsidP="72459425">
            <w:pPr>
              <w:pStyle w:val="NoSpacing"/>
              <w:rPr>
                <w:rFonts w:ascii="Arial" w:eastAsia="Arial" w:hAnsi="Arial" w:cs="Arial"/>
                <w:sz w:val="20"/>
                <w:szCs w:val="20"/>
              </w:rPr>
            </w:pPr>
            <w:r w:rsidRPr="72459425">
              <w:rPr>
                <w:rFonts w:ascii="Arial" w:eastAsia="Arial" w:hAnsi="Arial" w:cs="Arial"/>
                <w:sz w:val="20"/>
                <w:szCs w:val="20"/>
              </w:rPr>
              <w:t>Sam Hunt</w:t>
            </w:r>
          </w:p>
          <w:p w14:paraId="10AA114A" w14:textId="77777777" w:rsidR="0035629F" w:rsidRPr="0035629F" w:rsidRDefault="72459425" w:rsidP="72459425">
            <w:pPr>
              <w:pStyle w:val="NoSpacing"/>
              <w:rPr>
                <w:rFonts w:ascii="Arial" w:eastAsia="Arial" w:hAnsi="Arial" w:cs="Arial"/>
                <w:sz w:val="20"/>
                <w:szCs w:val="20"/>
              </w:rPr>
            </w:pPr>
            <w:r w:rsidRPr="72459425">
              <w:rPr>
                <w:rFonts w:ascii="Arial" w:eastAsia="Arial" w:hAnsi="Arial" w:cs="Arial"/>
                <w:sz w:val="20"/>
                <w:szCs w:val="20"/>
              </w:rPr>
              <w:t>Executive Producer</w:t>
            </w:r>
          </w:p>
          <w:p w14:paraId="676602F8" w14:textId="77777777" w:rsidR="0035629F" w:rsidRPr="0035629F" w:rsidRDefault="0035629F" w:rsidP="72459425">
            <w:pPr>
              <w:pStyle w:val="Body"/>
              <w:jc w:val="left"/>
              <w:rPr>
                <w:rFonts w:eastAsia="Arial" w:cs="Arial"/>
                <w:b/>
                <w:bCs/>
              </w:rPr>
            </w:pPr>
            <w:r w:rsidRPr="72459425">
              <w:rPr>
                <w:rFonts w:eastAsia="Arial" w:cs="Arial"/>
              </w:rPr>
              <w:t>For an on behalf of</w:t>
            </w:r>
            <w:r w:rsidRPr="0035629F">
              <w:rPr>
                <w:rFonts w:cs="Arial"/>
                <w:b/>
              </w:rPr>
              <w:tab/>
            </w:r>
            <w:r w:rsidRPr="0035629F">
              <w:rPr>
                <w:rFonts w:cs="Arial"/>
                <w:b/>
              </w:rPr>
              <w:br/>
            </w:r>
            <w:r w:rsidRPr="72459425">
              <w:rPr>
                <w:rFonts w:eastAsia="Arial" w:cs="Arial"/>
                <w:b/>
                <w:bCs/>
              </w:rPr>
              <w:t>Hull UK City of Culture 2017</w:t>
            </w:r>
          </w:p>
        </w:tc>
        <w:tc>
          <w:tcPr>
            <w:tcW w:w="4622" w:type="dxa"/>
          </w:tcPr>
          <w:p w14:paraId="4F8CE20C" w14:textId="77777777" w:rsidR="0035629F" w:rsidRPr="002863EB" w:rsidRDefault="72459425" w:rsidP="72459425">
            <w:pPr>
              <w:pStyle w:val="Body"/>
              <w:jc w:val="left"/>
              <w:rPr>
                <w:rFonts w:eastAsia="Arial" w:cs="Arial"/>
              </w:rPr>
            </w:pPr>
            <w:r w:rsidRPr="72459425">
              <w:rPr>
                <w:rFonts w:eastAsia="Arial" w:cs="Arial"/>
              </w:rPr>
              <w:t>)</w:t>
            </w:r>
            <w:r w:rsidR="0035629F">
              <w:br/>
            </w:r>
            <w:r w:rsidRPr="72459425">
              <w:rPr>
                <w:rFonts w:eastAsia="Arial" w:cs="Arial"/>
              </w:rPr>
              <w:t>)</w:t>
            </w:r>
            <w:r w:rsidR="0035629F">
              <w:br/>
            </w:r>
            <w:r w:rsidRPr="72459425">
              <w:rPr>
                <w:rFonts w:eastAsia="Arial" w:cs="Arial"/>
              </w:rPr>
              <w:t>)</w:t>
            </w:r>
            <w:r w:rsidR="0035629F">
              <w:br/>
            </w:r>
            <w:r w:rsidRPr="72459425">
              <w:rPr>
                <w:rFonts w:eastAsia="Arial" w:cs="Arial"/>
              </w:rPr>
              <w:t>)   …………………………………………………</w:t>
            </w:r>
          </w:p>
        </w:tc>
      </w:tr>
      <w:tr w:rsidR="0035629F" w14:paraId="67BCEF50" w14:textId="77777777" w:rsidTr="72459425">
        <w:tc>
          <w:tcPr>
            <w:tcW w:w="4621" w:type="dxa"/>
          </w:tcPr>
          <w:p w14:paraId="34737FD4" w14:textId="77777777" w:rsidR="0035629F" w:rsidRPr="002863EB" w:rsidRDefault="72459425" w:rsidP="72459425">
            <w:pPr>
              <w:pStyle w:val="NoSpacing"/>
              <w:rPr>
                <w:rFonts w:ascii="Arial" w:eastAsia="Arial" w:hAnsi="Arial" w:cs="Arial"/>
                <w:sz w:val="20"/>
                <w:szCs w:val="20"/>
              </w:rPr>
            </w:pPr>
            <w:r w:rsidRPr="72459425">
              <w:rPr>
                <w:rFonts w:ascii="Arial" w:eastAsia="Arial" w:hAnsi="Arial" w:cs="Arial"/>
                <w:sz w:val="20"/>
                <w:szCs w:val="20"/>
              </w:rPr>
              <w:t xml:space="preserve">Fran Hegyi </w:t>
            </w:r>
          </w:p>
          <w:p w14:paraId="4DFBAB13" w14:textId="77777777" w:rsidR="0035629F" w:rsidRPr="00092DDA" w:rsidRDefault="72459425" w:rsidP="72459425">
            <w:pPr>
              <w:pStyle w:val="NoSpacing"/>
              <w:rPr>
                <w:rFonts w:ascii="Arial" w:eastAsia="Arial" w:hAnsi="Arial" w:cs="Arial"/>
                <w:sz w:val="20"/>
                <w:szCs w:val="20"/>
              </w:rPr>
            </w:pPr>
            <w:r w:rsidRPr="72459425">
              <w:rPr>
                <w:rFonts w:ascii="Arial" w:eastAsia="Arial" w:hAnsi="Arial" w:cs="Arial"/>
                <w:sz w:val="20"/>
                <w:szCs w:val="20"/>
              </w:rPr>
              <w:t>Executive Director</w:t>
            </w:r>
          </w:p>
          <w:p w14:paraId="4ADEE78C" w14:textId="77777777" w:rsidR="0035629F" w:rsidRDefault="0035629F" w:rsidP="72459425">
            <w:pPr>
              <w:pStyle w:val="Body"/>
              <w:jc w:val="left"/>
              <w:rPr>
                <w:rFonts w:eastAsia="Arial" w:cs="Arial"/>
                <w:b/>
                <w:bCs/>
              </w:rPr>
            </w:pPr>
            <w:r w:rsidRPr="72459425">
              <w:rPr>
                <w:rFonts w:eastAsia="Arial" w:cs="Arial"/>
              </w:rPr>
              <w:t>For an on behalf of</w:t>
            </w:r>
            <w:r w:rsidRPr="005D2B9D">
              <w:rPr>
                <w:rFonts w:cs="Arial"/>
              </w:rPr>
              <w:tab/>
            </w:r>
            <w:r w:rsidRPr="00092DDA">
              <w:rPr>
                <w:rFonts w:cs="Arial"/>
                <w:b/>
              </w:rPr>
              <w:br/>
            </w:r>
            <w:r w:rsidRPr="72459425">
              <w:rPr>
                <w:rFonts w:eastAsia="Arial" w:cs="Arial"/>
                <w:b/>
                <w:bCs/>
              </w:rPr>
              <w:t>Hull UK City of Culture 2017</w:t>
            </w:r>
          </w:p>
          <w:p w14:paraId="6465B20F" w14:textId="77777777" w:rsidR="0035629F" w:rsidRDefault="0035629F" w:rsidP="00C86B68">
            <w:pPr>
              <w:pStyle w:val="Body"/>
              <w:jc w:val="left"/>
              <w:rPr>
                <w:rFonts w:cs="Arial"/>
                <w:b/>
                <w:bCs/>
              </w:rPr>
            </w:pPr>
          </w:p>
        </w:tc>
        <w:tc>
          <w:tcPr>
            <w:tcW w:w="4622" w:type="dxa"/>
          </w:tcPr>
          <w:p w14:paraId="2C6CDF3D" w14:textId="77777777" w:rsidR="0035629F" w:rsidRPr="002863EB" w:rsidRDefault="72459425" w:rsidP="72459425">
            <w:pPr>
              <w:pStyle w:val="Body"/>
              <w:jc w:val="left"/>
              <w:rPr>
                <w:rFonts w:eastAsia="Arial" w:cs="Arial"/>
              </w:rPr>
            </w:pPr>
            <w:r w:rsidRPr="72459425">
              <w:rPr>
                <w:rFonts w:eastAsia="Arial" w:cs="Arial"/>
              </w:rPr>
              <w:t>)</w:t>
            </w:r>
            <w:r w:rsidR="0035629F">
              <w:br/>
            </w:r>
            <w:r w:rsidRPr="72459425">
              <w:rPr>
                <w:rFonts w:eastAsia="Arial" w:cs="Arial"/>
              </w:rPr>
              <w:t>)</w:t>
            </w:r>
            <w:r w:rsidR="0035629F">
              <w:br/>
            </w:r>
            <w:r w:rsidRPr="72459425">
              <w:rPr>
                <w:rFonts w:eastAsia="Arial" w:cs="Arial"/>
              </w:rPr>
              <w:t>)</w:t>
            </w:r>
            <w:r w:rsidR="0035629F">
              <w:br/>
            </w:r>
            <w:r w:rsidRPr="72459425">
              <w:rPr>
                <w:rFonts w:eastAsia="Arial" w:cs="Arial"/>
              </w:rPr>
              <w:t>)   …………………………………………………</w:t>
            </w:r>
          </w:p>
        </w:tc>
      </w:tr>
      <w:tr w:rsidR="0035629F" w14:paraId="23CC3416" w14:textId="77777777" w:rsidTr="72459425">
        <w:tc>
          <w:tcPr>
            <w:tcW w:w="4621" w:type="dxa"/>
          </w:tcPr>
          <w:p w14:paraId="5635CD31" w14:textId="77EA21C8" w:rsidR="0035629F" w:rsidRPr="00A66FED" w:rsidRDefault="72459425" w:rsidP="72459425">
            <w:pPr>
              <w:pStyle w:val="SCTableTabs"/>
              <w:jc w:val="left"/>
              <w:rPr>
                <w:rFonts w:eastAsia="Arial" w:cs="Arial"/>
              </w:rPr>
            </w:pPr>
            <w:r w:rsidRPr="72459425">
              <w:rPr>
                <w:rFonts w:eastAsia="Arial" w:cs="Arial"/>
              </w:rPr>
              <w:t xml:space="preserve">Signed by </w:t>
            </w:r>
            <w:r w:rsidR="00355943">
              <w:rPr>
                <w:rFonts w:eastAsia="Arial" w:cs="Arial"/>
              </w:rPr>
              <w:t>Jacqui Poncelet</w:t>
            </w:r>
          </w:p>
          <w:p w14:paraId="690DB7AD" w14:textId="77777777" w:rsidR="0035629F" w:rsidRPr="00A66FED" w:rsidRDefault="72459425" w:rsidP="72459425">
            <w:pPr>
              <w:pStyle w:val="SCTableTabs"/>
              <w:jc w:val="left"/>
              <w:rPr>
                <w:rFonts w:eastAsia="Arial" w:cs="Arial"/>
              </w:rPr>
            </w:pPr>
            <w:r w:rsidRPr="72459425">
              <w:rPr>
                <w:rFonts w:eastAsia="Arial" w:cs="Arial"/>
              </w:rPr>
              <w:t>duly authorised for and on behalf of</w:t>
            </w:r>
          </w:p>
          <w:p w14:paraId="4E4C50BF" w14:textId="45428D31" w:rsidR="0035629F" w:rsidRDefault="0035629F" w:rsidP="72459425">
            <w:pPr>
              <w:pStyle w:val="Recitals3"/>
              <w:numPr>
                <w:ilvl w:val="4"/>
                <w:numId w:val="0"/>
              </w:numPr>
              <w:jc w:val="left"/>
              <w:rPr>
                <w:rFonts w:eastAsia="Arial" w:cs="Arial"/>
                <w:b/>
                <w:bCs/>
              </w:rPr>
            </w:pPr>
          </w:p>
        </w:tc>
        <w:tc>
          <w:tcPr>
            <w:tcW w:w="4622" w:type="dxa"/>
          </w:tcPr>
          <w:p w14:paraId="60C2949D" w14:textId="77777777" w:rsidR="0035629F" w:rsidRPr="002863EB" w:rsidRDefault="72459425" w:rsidP="72459425">
            <w:pPr>
              <w:pStyle w:val="Body"/>
              <w:jc w:val="left"/>
              <w:rPr>
                <w:rFonts w:eastAsia="Arial" w:cs="Arial"/>
              </w:rPr>
            </w:pPr>
            <w:r w:rsidRPr="72459425">
              <w:rPr>
                <w:rFonts w:eastAsia="Arial" w:cs="Arial"/>
              </w:rPr>
              <w:t>)</w:t>
            </w:r>
            <w:r w:rsidR="0035629F">
              <w:br/>
            </w:r>
            <w:r w:rsidRPr="72459425">
              <w:rPr>
                <w:rFonts w:eastAsia="Arial" w:cs="Arial"/>
              </w:rPr>
              <w:t>)</w:t>
            </w:r>
            <w:r w:rsidR="0035629F">
              <w:br/>
            </w:r>
            <w:r w:rsidRPr="72459425">
              <w:rPr>
                <w:rFonts w:eastAsia="Arial" w:cs="Arial"/>
              </w:rPr>
              <w:t>)   …………………………………………………</w:t>
            </w:r>
          </w:p>
        </w:tc>
      </w:tr>
    </w:tbl>
    <w:p w14:paraId="16EA2B48" w14:textId="77777777" w:rsidR="00D60E18" w:rsidRDefault="00D60E18" w:rsidP="00D60E18">
      <w:pPr>
        <w:rPr>
          <w:rFonts w:ascii="Arial" w:hAnsi="Arial" w:cs="Arial"/>
          <w:sz w:val="20"/>
          <w:szCs w:val="20"/>
        </w:rPr>
      </w:pPr>
    </w:p>
    <w:p w14:paraId="308B2001" w14:textId="77777777" w:rsidR="00D60E18" w:rsidRDefault="00D60E18" w:rsidP="00D60E18">
      <w:pPr>
        <w:rPr>
          <w:rFonts w:ascii="Arial" w:hAnsi="Arial" w:cs="Arial"/>
          <w:sz w:val="20"/>
          <w:szCs w:val="20"/>
        </w:rPr>
      </w:pPr>
    </w:p>
    <w:p w14:paraId="494231C5" w14:textId="77777777" w:rsidR="00D60E18" w:rsidRPr="00821AA0" w:rsidRDefault="00D60E18" w:rsidP="00D60E18">
      <w:pPr>
        <w:rPr>
          <w:rFonts w:ascii="Arial" w:hAnsi="Arial" w:cs="Arial"/>
          <w:sz w:val="20"/>
          <w:szCs w:val="20"/>
        </w:rPr>
      </w:pPr>
    </w:p>
    <w:p w14:paraId="0B7C3B18" w14:textId="77777777" w:rsidR="00D60E18" w:rsidRPr="00821AA0" w:rsidRDefault="00D60E18" w:rsidP="00D60E18">
      <w:pPr>
        <w:rPr>
          <w:rFonts w:ascii="Arial" w:hAnsi="Arial" w:cs="Arial"/>
          <w:sz w:val="20"/>
          <w:szCs w:val="20"/>
        </w:rPr>
      </w:pPr>
    </w:p>
    <w:p w14:paraId="37F3CA1B" w14:textId="77777777" w:rsidR="00D60E18" w:rsidRPr="00821AA0" w:rsidRDefault="00D60E18" w:rsidP="00D60E18">
      <w:pPr>
        <w:rPr>
          <w:rFonts w:ascii="Arial" w:hAnsi="Arial" w:cs="Arial"/>
          <w:sz w:val="20"/>
          <w:szCs w:val="20"/>
        </w:rPr>
      </w:pPr>
    </w:p>
    <w:p w14:paraId="1E9D451A" w14:textId="77777777" w:rsidR="00D60E18" w:rsidRPr="00821AA0" w:rsidRDefault="00D60E18" w:rsidP="00D60E18">
      <w:pPr>
        <w:rPr>
          <w:rFonts w:ascii="Arial" w:hAnsi="Arial" w:cs="Arial"/>
          <w:sz w:val="20"/>
          <w:szCs w:val="20"/>
        </w:rPr>
      </w:pPr>
    </w:p>
    <w:p w14:paraId="70D44EDD" w14:textId="77777777" w:rsidR="00D60E18" w:rsidRPr="00821AA0" w:rsidRDefault="00D60E18" w:rsidP="00D60E18">
      <w:pPr>
        <w:rPr>
          <w:rFonts w:ascii="Arial" w:hAnsi="Arial" w:cs="Arial"/>
          <w:sz w:val="20"/>
          <w:szCs w:val="20"/>
        </w:rPr>
      </w:pPr>
    </w:p>
    <w:p w14:paraId="1BE26235" w14:textId="77777777" w:rsidR="00D60E18" w:rsidRPr="00821AA0" w:rsidRDefault="00D60E18" w:rsidP="00D60E18">
      <w:pPr>
        <w:rPr>
          <w:rFonts w:ascii="Arial" w:hAnsi="Arial" w:cs="Arial"/>
          <w:sz w:val="20"/>
          <w:szCs w:val="20"/>
        </w:rPr>
      </w:pPr>
    </w:p>
    <w:p w14:paraId="56DE50B6" w14:textId="77777777" w:rsidR="00D60E18" w:rsidRPr="00821AA0" w:rsidRDefault="00D60E18" w:rsidP="00D60E18">
      <w:pPr>
        <w:rPr>
          <w:rFonts w:ascii="Arial" w:hAnsi="Arial" w:cs="Arial"/>
          <w:sz w:val="20"/>
          <w:szCs w:val="20"/>
        </w:rPr>
      </w:pPr>
    </w:p>
    <w:p w14:paraId="29CB3E92" w14:textId="77777777" w:rsidR="000E0FBA" w:rsidRDefault="00027F6C"/>
    <w:sectPr w:rsidR="000E0FBA" w:rsidSect="00284322">
      <w:footerReference w:type="default" r:id="rId23"/>
      <w:pgSz w:w="11907" w:h="16840"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55DF0" w14:textId="77777777" w:rsidR="00027F6C" w:rsidRDefault="00027F6C">
      <w:pPr>
        <w:spacing w:after="0" w:line="240" w:lineRule="auto"/>
      </w:pPr>
      <w:r>
        <w:separator/>
      </w:r>
    </w:p>
  </w:endnote>
  <w:endnote w:type="continuationSeparator" w:id="0">
    <w:p w14:paraId="3C1AE2C8" w14:textId="77777777" w:rsidR="00027F6C" w:rsidRDefault="0002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DengXian">
    <w:altName w:val="等线"/>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288E9" w14:textId="2585AA93" w:rsidR="007F7EB7" w:rsidRPr="008C3E56" w:rsidRDefault="0096782D" w:rsidP="000B2A15">
    <w:pPr>
      <w:pStyle w:val="Footer"/>
      <w:jc w:val="center"/>
      <w:rPr>
        <w:rFonts w:ascii="Arial" w:hAnsi="Arial" w:cs="Arial"/>
        <w:sz w:val="20"/>
        <w:szCs w:val="20"/>
      </w:rPr>
    </w:pPr>
    <w:r w:rsidRPr="008C3E56">
      <w:rPr>
        <w:rStyle w:val="PageNumber"/>
        <w:rFonts w:ascii="Arial" w:hAnsi="Arial" w:cs="Arial"/>
        <w:sz w:val="20"/>
        <w:szCs w:val="20"/>
      </w:rPr>
      <w:fldChar w:fldCharType="begin"/>
    </w:r>
    <w:r w:rsidRPr="008C3E56">
      <w:rPr>
        <w:rStyle w:val="PageNumber"/>
        <w:rFonts w:ascii="Arial" w:hAnsi="Arial" w:cs="Arial"/>
        <w:sz w:val="20"/>
        <w:szCs w:val="20"/>
      </w:rPr>
      <w:instrText xml:space="preserve"> PAGE </w:instrText>
    </w:r>
    <w:r w:rsidRPr="008C3E56">
      <w:rPr>
        <w:rStyle w:val="PageNumber"/>
        <w:rFonts w:ascii="Arial" w:hAnsi="Arial" w:cs="Arial"/>
        <w:sz w:val="20"/>
        <w:szCs w:val="20"/>
      </w:rPr>
      <w:fldChar w:fldCharType="separate"/>
    </w:r>
    <w:r w:rsidR="00427314">
      <w:rPr>
        <w:rStyle w:val="PageNumber"/>
        <w:rFonts w:ascii="Arial" w:hAnsi="Arial" w:cs="Arial"/>
        <w:noProof/>
        <w:sz w:val="20"/>
        <w:szCs w:val="20"/>
      </w:rPr>
      <w:t>1</w:t>
    </w:r>
    <w:r w:rsidRPr="008C3E56">
      <w:rPr>
        <w:rStyle w:val="PageNumbe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37281" w14:textId="77777777" w:rsidR="00027F6C" w:rsidRDefault="00027F6C">
      <w:pPr>
        <w:spacing w:after="0" w:line="240" w:lineRule="auto"/>
      </w:pPr>
      <w:r>
        <w:separator/>
      </w:r>
    </w:p>
  </w:footnote>
  <w:footnote w:type="continuationSeparator" w:id="0">
    <w:p w14:paraId="162B38FA" w14:textId="77777777" w:rsidR="00027F6C" w:rsidRDefault="00027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10CC"/>
    <w:multiLevelType w:val="multilevel"/>
    <w:tmpl w:val="4D1215B6"/>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B7D5E3F"/>
    <w:multiLevelType w:val="multilevel"/>
    <w:tmpl w:val="17AA3588"/>
    <w:lvl w:ilvl="0">
      <w:start w:val="1"/>
      <w:numFmt w:val="decimal"/>
      <w:lvlText w:val="%1."/>
      <w:lvlJc w:val="left"/>
      <w:pPr>
        <w:tabs>
          <w:tab w:val="num" w:pos="576"/>
        </w:tabs>
        <w:ind w:left="576" w:hanging="576"/>
      </w:pPr>
      <w:rPr>
        <w:rFonts w:hint="default"/>
        <w:b/>
        <w:i w:val="0"/>
        <w:u w:val="none"/>
      </w:rPr>
    </w:lvl>
    <w:lvl w:ilvl="1">
      <w:start w:val="1"/>
      <w:numFmt w:val="decimal"/>
      <w:pStyle w:val="A2"/>
      <w:lvlText w:val="%1.%2."/>
      <w:lvlJc w:val="left"/>
      <w:pPr>
        <w:tabs>
          <w:tab w:val="num" w:pos="1148"/>
        </w:tabs>
        <w:ind w:left="1148" w:hanging="864"/>
      </w:pPr>
      <w:rPr>
        <w:rFonts w:hint="default"/>
        <w:b w:val="0"/>
        <w:i w:val="0"/>
      </w:rPr>
    </w:lvl>
    <w:lvl w:ilvl="2">
      <w:start w:val="1"/>
      <w:numFmt w:val="decimal"/>
      <w:lvlText w:val="%1.%2.%3."/>
      <w:lvlJc w:val="left"/>
      <w:pPr>
        <w:tabs>
          <w:tab w:val="num" w:pos="2592"/>
        </w:tabs>
        <w:ind w:left="2592" w:hanging="1152"/>
      </w:pPr>
      <w:rPr>
        <w:rFonts w:hint="default"/>
        <w:b w:val="0"/>
        <w:i w:val="0"/>
      </w:rPr>
    </w:lvl>
    <w:lvl w:ilvl="3">
      <w:start w:val="1"/>
      <w:numFmt w:val="decimal"/>
      <w:pStyle w:val="A4"/>
      <w:lvlText w:val="%1.%2.%3.%4."/>
      <w:lvlJc w:val="left"/>
      <w:pPr>
        <w:tabs>
          <w:tab w:val="num" w:pos="4032"/>
        </w:tabs>
        <w:ind w:left="4032" w:hanging="1440"/>
      </w:pPr>
      <w:rPr>
        <w:rFonts w:hint="default"/>
      </w:rPr>
    </w:lvl>
    <w:lvl w:ilvl="4">
      <w:start w:val="1"/>
      <w:numFmt w:val="decimal"/>
      <w:lvlText w:val="%1.%2.%3.%4.%5."/>
      <w:lvlJc w:val="left"/>
      <w:pPr>
        <w:tabs>
          <w:tab w:val="num" w:pos="5472"/>
        </w:tabs>
        <w:ind w:left="5472" w:hanging="144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190C2974"/>
    <w:multiLevelType w:val="hybridMultilevel"/>
    <w:tmpl w:val="9ABEE25A"/>
    <w:lvl w:ilvl="0" w:tplc="1812C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FD5FC1"/>
    <w:multiLevelType w:val="multilevel"/>
    <w:tmpl w:val="8102A2A0"/>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54025DC"/>
    <w:multiLevelType w:val="multilevel"/>
    <w:tmpl w:val="C6846BC6"/>
    <w:lvl w:ilvl="0">
      <w:start w:val="1"/>
      <w:numFmt w:val="decimal"/>
      <w:lvlRestart w:val="0"/>
      <w:pStyle w:val="SchdLevel1Heading"/>
      <w:isLgl/>
      <w:lvlText w:val="%1."/>
      <w:lvlJc w:val="left"/>
      <w:pPr>
        <w:tabs>
          <w:tab w:val="num" w:pos="720"/>
        </w:tabs>
        <w:ind w:left="720" w:hanging="720"/>
      </w:pPr>
      <w:rPr>
        <w:rFonts w:ascii="Arial" w:hAnsi="Arial" w:cs="Arial" w:hint="default"/>
        <w:b w:val="0"/>
        <w:bCs w:val="0"/>
        <w:i w:val="0"/>
        <w:iCs w:val="0"/>
        <w:caps w:val="0"/>
        <w:smallCaps w:val="0"/>
        <w:strike w:val="0"/>
        <w:dstrike w:val="0"/>
        <w:snapToGrid w:val="0"/>
        <w:vanish w:val="0"/>
        <w:color w:val="000000"/>
        <w:spacing w:val="0"/>
        <w:w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dLevel2"/>
      <w:isLgl/>
      <w:lvlText w:val="%1.%2"/>
      <w:lvlJc w:val="left"/>
      <w:pPr>
        <w:tabs>
          <w:tab w:val="num" w:pos="720"/>
        </w:tabs>
        <w:ind w:left="720" w:hanging="720"/>
      </w:pPr>
      <w:rPr>
        <w:rFonts w:cs="Times New Roman" w:hint="default"/>
        <w:b w:val="0"/>
        <w:i w:val="0"/>
      </w:rPr>
    </w:lvl>
    <w:lvl w:ilvl="2">
      <w:start w:val="1"/>
      <w:numFmt w:val="lowerLetter"/>
      <w:pStyle w:val="SchdLevel3"/>
      <w:lvlText w:val="(%3)"/>
      <w:lvlJc w:val="left"/>
      <w:pPr>
        <w:tabs>
          <w:tab w:val="num" w:pos="1440"/>
        </w:tabs>
        <w:ind w:left="1440" w:hanging="720"/>
      </w:pPr>
      <w:rPr>
        <w:rFonts w:ascii="Arial" w:hAnsi="Arial" w:cs="Arial" w:hint="default"/>
        <w:b w:val="0"/>
        <w:bCs w:val="0"/>
        <w:i w:val="0"/>
        <w:iCs w:val="0"/>
        <w:caps w:val="0"/>
        <w:smallCaps w:val="0"/>
        <w:strike w:val="0"/>
        <w:dstrike w:val="0"/>
        <w:snapToGrid w:val="0"/>
        <w:vanish w:val="0"/>
        <w:color w:val="000000"/>
        <w:spacing w:val="0"/>
        <w:w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dLevel4"/>
      <w:lvlText w:val="(%4)"/>
      <w:lvlJc w:val="left"/>
      <w:pPr>
        <w:tabs>
          <w:tab w:val="num" w:pos="2160"/>
        </w:tabs>
        <w:ind w:left="2160" w:hanging="720"/>
      </w:pPr>
      <w:rPr>
        <w:rFonts w:cs="Times New Roman" w:hint="default"/>
      </w:rPr>
    </w:lvl>
    <w:lvl w:ilvl="4">
      <w:start w:val="1"/>
      <w:numFmt w:val="upperLetter"/>
      <w:pStyle w:val="SchdLevel5"/>
      <w:lvlText w:val="(%5)"/>
      <w:lvlJc w:val="left"/>
      <w:pPr>
        <w:tabs>
          <w:tab w:val="num" w:pos="2880"/>
        </w:tabs>
        <w:ind w:left="2880" w:hanging="720"/>
      </w:pPr>
      <w:rPr>
        <w:rFonts w:cs="Times New Roman" w:hint="default"/>
      </w:rPr>
    </w:lvl>
    <w:lvl w:ilvl="5">
      <w:start w:val="1"/>
      <w:numFmt w:val="decimal"/>
      <w:pStyle w:val="SchdLevel6"/>
      <w:lvlText w:val="%6)"/>
      <w:lvlJc w:val="left"/>
      <w:pPr>
        <w:tabs>
          <w:tab w:val="num" w:pos="3600"/>
        </w:tabs>
        <w:ind w:left="3600" w:hanging="720"/>
      </w:pPr>
      <w:rPr>
        <w:rFonts w:cs="Times New Roman" w:hint="default"/>
      </w:rPr>
    </w:lvl>
    <w:lvl w:ilvl="6">
      <w:start w:val="1"/>
      <w:numFmt w:val="lowerLetter"/>
      <w:pStyle w:val="SchdLevel7"/>
      <w:lvlText w:val="%7)"/>
      <w:lvlJc w:val="left"/>
      <w:pPr>
        <w:tabs>
          <w:tab w:val="num" w:pos="4320"/>
        </w:tabs>
        <w:ind w:left="4320" w:hanging="720"/>
      </w:pPr>
      <w:rPr>
        <w:rFonts w:cs="Times New Roman" w:hint="default"/>
      </w:rPr>
    </w:lvl>
    <w:lvl w:ilvl="7">
      <w:start w:val="1"/>
      <w:numFmt w:val="lowerRoman"/>
      <w:pStyle w:val="SchdLevel8"/>
      <w:lvlText w:val="%8)"/>
      <w:lvlJc w:val="left"/>
      <w:pPr>
        <w:tabs>
          <w:tab w:val="num" w:pos="5040"/>
        </w:tabs>
        <w:ind w:left="5040" w:hanging="720"/>
      </w:pPr>
      <w:rPr>
        <w:rFonts w:cs="Times New Roman" w:hint="default"/>
      </w:rPr>
    </w:lvl>
    <w:lvl w:ilvl="8">
      <w:start w:val="1"/>
      <w:numFmt w:val="none"/>
      <w:suff w:val="nothing"/>
      <w:lvlText w:val=""/>
      <w:lvlJc w:val="left"/>
      <w:pPr>
        <w:ind w:left="5760" w:hanging="720"/>
      </w:pPr>
      <w:rPr>
        <w:rFonts w:cs="Times New Roman" w:hint="default"/>
      </w:rPr>
    </w:lvl>
  </w:abstractNum>
  <w:abstractNum w:abstractNumId="5" w15:restartNumberingAfterBreak="0">
    <w:nsid w:val="371E2E57"/>
    <w:multiLevelType w:val="multilevel"/>
    <w:tmpl w:val="FD320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77213F"/>
    <w:multiLevelType w:val="multilevel"/>
    <w:tmpl w:val="3F841C2C"/>
    <w:lvl w:ilvl="0">
      <w:start w:val="1"/>
      <w:numFmt w:val="decimal"/>
      <w:pStyle w:val="A1"/>
      <w:lvlText w:val="%1."/>
      <w:lvlJc w:val="left"/>
      <w:pPr>
        <w:ind w:left="360" w:hanging="360"/>
      </w:pPr>
      <w:rPr>
        <w:rFonts w:hint="default"/>
        <w:b/>
        <w:bCs w:val="0"/>
        <w:i w:val="0"/>
        <w:iCs w:val="0"/>
        <w:caps w:val="0"/>
        <w:smallCaps w:val="0"/>
        <w:strike w:val="0"/>
        <w:dstrike w:val="0"/>
        <w:snapToGrid w:val="0"/>
        <w:vanish w:val="0"/>
        <w:color w:val="000000"/>
        <w:spacing w:val="0"/>
        <w:w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3"/>
      <w:isLgl/>
      <w:lvlText w:val="%1.%2"/>
      <w:lvlJc w:val="left"/>
      <w:pPr>
        <w:tabs>
          <w:tab w:val="num" w:pos="1430"/>
        </w:tabs>
        <w:ind w:left="1430" w:hanging="720"/>
      </w:pPr>
      <w:rPr>
        <w:rFonts w:ascii="Arial" w:hAnsi="Arial" w:cs="Symbol" w:hint="default"/>
        <w:b w:val="0"/>
        <w:i w:val="0"/>
      </w:rPr>
    </w:lvl>
    <w:lvl w:ilvl="2">
      <w:start w:val="1"/>
      <w:numFmt w:val="lowerLetter"/>
      <w:lvlText w:val="(%3)"/>
      <w:lvlJc w:val="left"/>
      <w:pPr>
        <w:ind w:left="2629" w:hanging="360"/>
      </w:pPr>
      <w:rPr>
        <w:rFonts w:hint="default"/>
      </w:rPr>
    </w:lvl>
    <w:lvl w:ilvl="3">
      <w:start w:val="1"/>
      <w:numFmt w:val="lowerRoman"/>
      <w:pStyle w:val="Recitals1"/>
      <w:lvlText w:val="(%4)"/>
      <w:lvlJc w:val="left"/>
      <w:pPr>
        <w:tabs>
          <w:tab w:val="num" w:pos="2160"/>
        </w:tabs>
        <w:ind w:left="2160" w:hanging="720"/>
      </w:pPr>
      <w:rPr>
        <w:rFonts w:cs="Times New Roman" w:hint="default"/>
      </w:rPr>
    </w:lvl>
    <w:lvl w:ilvl="4">
      <w:start w:val="1"/>
      <w:numFmt w:val="upperLetter"/>
      <w:pStyle w:val="Recitals3"/>
      <w:lvlText w:val="(%5)"/>
      <w:lvlJc w:val="left"/>
      <w:pPr>
        <w:tabs>
          <w:tab w:val="num" w:pos="2880"/>
        </w:tabs>
        <w:ind w:left="2880" w:hanging="720"/>
      </w:pPr>
      <w:rPr>
        <w:rFonts w:cs="Times New Roman" w:hint="default"/>
      </w:rPr>
    </w:lvl>
    <w:lvl w:ilvl="5">
      <w:start w:val="1"/>
      <w:numFmt w:val="decimal"/>
      <w:lvlText w:val="%6)"/>
      <w:lvlJc w:val="left"/>
      <w:pPr>
        <w:tabs>
          <w:tab w:val="num" w:pos="3600"/>
        </w:tabs>
        <w:ind w:left="3600" w:hanging="720"/>
      </w:pPr>
      <w:rPr>
        <w:rFonts w:cs="Times New Roman" w:hint="default"/>
      </w:rPr>
    </w:lvl>
    <w:lvl w:ilvl="6">
      <w:start w:val="1"/>
      <w:numFmt w:val="lowerLetter"/>
      <w:lvlText w:val="%7)"/>
      <w:lvlJc w:val="left"/>
      <w:pPr>
        <w:tabs>
          <w:tab w:val="num" w:pos="4320"/>
        </w:tabs>
        <w:ind w:left="4320" w:hanging="720"/>
      </w:pPr>
      <w:rPr>
        <w:rFonts w:cs="Times New Roman" w:hint="default"/>
      </w:rPr>
    </w:lvl>
    <w:lvl w:ilvl="7">
      <w:start w:val="1"/>
      <w:numFmt w:val="lowerRoman"/>
      <w:lvlText w:val="%8)"/>
      <w:lvlJc w:val="left"/>
      <w:pPr>
        <w:tabs>
          <w:tab w:val="num" w:pos="5040"/>
        </w:tabs>
        <w:ind w:left="5040" w:hanging="720"/>
      </w:pPr>
      <w:rPr>
        <w:rFonts w:cs="Times New Roman" w:hint="default"/>
      </w:rPr>
    </w:lvl>
    <w:lvl w:ilvl="8">
      <w:start w:val="1"/>
      <w:numFmt w:val="none"/>
      <w:suff w:val="nothing"/>
      <w:lvlText w:val=""/>
      <w:lvlJc w:val="left"/>
      <w:pPr>
        <w:ind w:left="5760" w:hanging="720"/>
      </w:pPr>
      <w:rPr>
        <w:rFonts w:cs="Times New Roman" w:hint="default"/>
      </w:rPr>
    </w:lvl>
  </w:abstractNum>
  <w:abstractNum w:abstractNumId="7" w15:restartNumberingAfterBreak="0">
    <w:nsid w:val="384448D3"/>
    <w:multiLevelType w:val="multilevel"/>
    <w:tmpl w:val="329E36F8"/>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3A1C0A7C"/>
    <w:multiLevelType w:val="hybridMultilevel"/>
    <w:tmpl w:val="1E96AEC2"/>
    <w:lvl w:ilvl="0" w:tplc="C0120962">
      <w:start w:val="1"/>
      <w:numFmt w:val="decimal"/>
      <w:lvlText w:val="%1."/>
      <w:lvlJc w:val="left"/>
      <w:pPr>
        <w:ind w:left="810" w:hanging="360"/>
      </w:pPr>
      <w:rPr>
        <w:rFonts w:cs="Times New Roman"/>
        <w:b w:val="0"/>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9" w15:restartNumberingAfterBreak="0">
    <w:nsid w:val="41C86361"/>
    <w:multiLevelType w:val="multilevel"/>
    <w:tmpl w:val="EEFE4076"/>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450D424D"/>
    <w:multiLevelType w:val="multilevel"/>
    <w:tmpl w:val="87EE606C"/>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A281C69"/>
    <w:multiLevelType w:val="multilevel"/>
    <w:tmpl w:val="513CD33C"/>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i w:val="0"/>
      </w:rPr>
    </w:lvl>
    <w:lvl w:ilvl="2">
      <w:start w:val="1"/>
      <w:numFmt w:val="lowerLetter"/>
      <w:lvlText w:val="(%3)"/>
      <w:lvlJc w:val="left"/>
      <w:pPr>
        <w:tabs>
          <w:tab w:val="num" w:pos="1440"/>
        </w:tabs>
        <w:ind w:left="1440" w:hanging="720"/>
      </w:pPr>
      <w:rPr>
        <w:rFonts w:cs="Times New Roman" w:hint="default"/>
        <w:i w:val="0"/>
      </w:rPr>
    </w:lvl>
    <w:lvl w:ilvl="3">
      <w:start w:val="1"/>
      <w:numFmt w:val="lowerRoman"/>
      <w:lvlText w:val="(%4)"/>
      <w:lvlJc w:val="left"/>
      <w:pPr>
        <w:tabs>
          <w:tab w:val="num" w:pos="2160"/>
        </w:tabs>
        <w:ind w:left="2160" w:hanging="720"/>
      </w:pPr>
      <w:rPr>
        <w:rFonts w:cs="Times New Roman" w:hint="default"/>
      </w:rPr>
    </w:lvl>
    <w:lvl w:ilvl="4">
      <w:start w:val="1"/>
      <w:numFmt w:val="decimal"/>
      <w:lvlText w:val="(%5)"/>
      <w:lvlJc w:val="left"/>
      <w:pPr>
        <w:tabs>
          <w:tab w:val="num" w:pos="2880"/>
        </w:tabs>
        <w:ind w:left="2880" w:hanging="720"/>
      </w:pPr>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6EB90593"/>
    <w:multiLevelType w:val="hybridMultilevel"/>
    <w:tmpl w:val="0F9AF3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06B7A48"/>
    <w:multiLevelType w:val="hybridMultilevel"/>
    <w:tmpl w:val="13FE5CB8"/>
    <w:lvl w:ilvl="0" w:tplc="0C4E7A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F464D"/>
    <w:multiLevelType w:val="multilevel"/>
    <w:tmpl w:val="3F841C2C"/>
    <w:lvl w:ilvl="0">
      <w:start w:val="1"/>
      <w:numFmt w:val="decimal"/>
      <w:pStyle w:val="AgtLevel1Heading"/>
      <w:lvlText w:val="%1."/>
      <w:lvlJc w:val="left"/>
      <w:pPr>
        <w:ind w:left="360" w:hanging="360"/>
      </w:pPr>
      <w:rPr>
        <w:rFonts w:hint="default"/>
        <w:b/>
        <w:bCs w:val="0"/>
        <w:i w:val="0"/>
        <w:iCs w:val="0"/>
        <w:caps w:val="0"/>
        <w:smallCaps w:val="0"/>
        <w:strike w:val="0"/>
        <w:dstrike w:val="0"/>
        <w:snapToGrid w:val="0"/>
        <w:vanish w:val="0"/>
        <w:color w:val="000000"/>
        <w:spacing w:val="0"/>
        <w:w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gtLevel2"/>
      <w:isLgl/>
      <w:lvlText w:val="%1.%2"/>
      <w:lvlJc w:val="left"/>
      <w:pPr>
        <w:tabs>
          <w:tab w:val="num" w:pos="1430"/>
        </w:tabs>
        <w:ind w:left="1430" w:hanging="720"/>
      </w:pPr>
      <w:rPr>
        <w:rFonts w:ascii="Arial" w:hAnsi="Arial" w:cs="Symbol" w:hint="default"/>
        <w:b w:val="0"/>
        <w:i w:val="0"/>
      </w:rPr>
    </w:lvl>
    <w:lvl w:ilvl="2">
      <w:start w:val="1"/>
      <w:numFmt w:val="lowerLetter"/>
      <w:lvlText w:val="(%3)"/>
      <w:lvlJc w:val="left"/>
      <w:pPr>
        <w:ind w:left="360" w:hanging="360"/>
      </w:pPr>
      <w:rPr>
        <w:rFonts w:hint="default"/>
      </w:rPr>
    </w:lvl>
    <w:lvl w:ilvl="3">
      <w:start w:val="1"/>
      <w:numFmt w:val="lowerRoman"/>
      <w:pStyle w:val="AgtLevel4"/>
      <w:lvlText w:val="(%4)"/>
      <w:lvlJc w:val="left"/>
      <w:pPr>
        <w:tabs>
          <w:tab w:val="num" w:pos="2160"/>
        </w:tabs>
        <w:ind w:left="2160" w:hanging="720"/>
      </w:pPr>
      <w:rPr>
        <w:rFonts w:cs="Times New Roman" w:hint="default"/>
      </w:rPr>
    </w:lvl>
    <w:lvl w:ilvl="4">
      <w:start w:val="1"/>
      <w:numFmt w:val="upperLetter"/>
      <w:pStyle w:val="AgtLevel5"/>
      <w:lvlText w:val="(%5)"/>
      <w:lvlJc w:val="left"/>
      <w:pPr>
        <w:tabs>
          <w:tab w:val="num" w:pos="2880"/>
        </w:tabs>
        <w:ind w:left="2880" w:hanging="720"/>
      </w:pPr>
      <w:rPr>
        <w:rFonts w:cs="Times New Roman" w:hint="default"/>
      </w:rPr>
    </w:lvl>
    <w:lvl w:ilvl="5">
      <w:start w:val="1"/>
      <w:numFmt w:val="decimal"/>
      <w:pStyle w:val="AgtLevel6"/>
      <w:lvlText w:val="%6)"/>
      <w:lvlJc w:val="left"/>
      <w:pPr>
        <w:tabs>
          <w:tab w:val="num" w:pos="3600"/>
        </w:tabs>
        <w:ind w:left="3600" w:hanging="720"/>
      </w:pPr>
      <w:rPr>
        <w:rFonts w:cs="Times New Roman" w:hint="default"/>
      </w:rPr>
    </w:lvl>
    <w:lvl w:ilvl="6">
      <w:start w:val="1"/>
      <w:numFmt w:val="lowerLetter"/>
      <w:lvlText w:val="%7)"/>
      <w:lvlJc w:val="left"/>
      <w:pPr>
        <w:tabs>
          <w:tab w:val="num" w:pos="4320"/>
        </w:tabs>
        <w:ind w:left="4320" w:hanging="720"/>
      </w:pPr>
      <w:rPr>
        <w:rFonts w:cs="Times New Roman" w:hint="default"/>
      </w:rPr>
    </w:lvl>
    <w:lvl w:ilvl="7">
      <w:start w:val="1"/>
      <w:numFmt w:val="lowerRoman"/>
      <w:lvlText w:val="%8)"/>
      <w:lvlJc w:val="left"/>
      <w:pPr>
        <w:tabs>
          <w:tab w:val="num" w:pos="5040"/>
        </w:tabs>
        <w:ind w:left="5040" w:hanging="720"/>
      </w:pPr>
      <w:rPr>
        <w:rFonts w:cs="Times New Roman" w:hint="default"/>
      </w:rPr>
    </w:lvl>
    <w:lvl w:ilvl="8">
      <w:start w:val="1"/>
      <w:numFmt w:val="none"/>
      <w:suff w:val="nothing"/>
      <w:lvlText w:val=""/>
      <w:lvlJc w:val="left"/>
      <w:pPr>
        <w:ind w:left="5760" w:hanging="720"/>
      </w:pPr>
      <w:rPr>
        <w:rFonts w:cs="Times New Roman" w:hint="default"/>
      </w:rPr>
    </w:lvl>
  </w:abstractNum>
  <w:abstractNum w:abstractNumId="15" w15:restartNumberingAfterBreak="0">
    <w:nsid w:val="74AD68B5"/>
    <w:multiLevelType w:val="multilevel"/>
    <w:tmpl w:val="E7400F9E"/>
    <w:lvl w:ilvl="0">
      <w:start w:val="1"/>
      <w:numFmt w:val="upperLetter"/>
      <w:lvlRestart w:val="0"/>
      <w:lvlText w:val="(%1)"/>
      <w:lvlJc w:val="left"/>
      <w:pPr>
        <w:tabs>
          <w:tab w:val="num" w:pos="720"/>
        </w:tabs>
        <w:ind w:left="720" w:hanging="720"/>
      </w:pPr>
      <w:rPr>
        <w:rFonts w:cs="Times New Roman"/>
      </w:rPr>
    </w:lvl>
    <w:lvl w:ilvl="1">
      <w:start w:val="1"/>
      <w:numFmt w:val="decimal"/>
      <w:pStyle w:val="Recitals2"/>
      <w:lvlText w:val="%2)"/>
      <w:lvlJc w:val="left"/>
      <w:pPr>
        <w:tabs>
          <w:tab w:val="num" w:pos="1440"/>
        </w:tabs>
        <w:ind w:left="1440" w:hanging="720"/>
      </w:pPr>
      <w:rPr>
        <w:rFonts w:cs="Times New Roman"/>
      </w:rPr>
    </w:lvl>
    <w:lvl w:ilvl="2">
      <w:start w:val="1"/>
      <w:numFmt w:val="lowerLetter"/>
      <w:lvlText w:val="%3)"/>
      <w:lvlJc w:val="left"/>
      <w:pPr>
        <w:tabs>
          <w:tab w:val="num" w:pos="2160"/>
        </w:tabs>
        <w:ind w:left="2160" w:hanging="720"/>
      </w:pPr>
      <w:rPr>
        <w:rFonts w:cs="Times New Roman"/>
      </w:rPr>
    </w:lvl>
    <w:lvl w:ilvl="3">
      <w:start w:val="1"/>
      <w:numFmt w:val="lowerRoman"/>
      <w:pStyle w:val="Recitals4"/>
      <w:lvlText w:val="%4)"/>
      <w:lvlJc w:val="left"/>
      <w:pPr>
        <w:tabs>
          <w:tab w:val="num" w:pos="2880"/>
        </w:tabs>
        <w:ind w:left="2880" w:hanging="720"/>
      </w:pPr>
      <w:rPr>
        <w:rFonts w:cs="Times New Roman"/>
      </w:rPr>
    </w:lvl>
    <w:lvl w:ilvl="4">
      <w:start w:val="1"/>
      <w:numFmt w:val="none"/>
      <w:lvlText w:val=""/>
      <w:lvlJc w:val="left"/>
      <w:pPr>
        <w:tabs>
          <w:tab w:val="num" w:pos="720"/>
        </w:tabs>
      </w:pPr>
      <w:rPr>
        <w:rFonts w:cs="Times New Roman"/>
      </w:rPr>
    </w:lvl>
    <w:lvl w:ilvl="5">
      <w:start w:val="1"/>
      <w:numFmt w:val="none"/>
      <w:lvlText w:val=""/>
      <w:lvlJc w:val="left"/>
      <w:pPr>
        <w:tabs>
          <w:tab w:val="num" w:pos="720"/>
        </w:tabs>
      </w:pPr>
      <w:rPr>
        <w:rFonts w:cs="Times New Roman"/>
      </w:rPr>
    </w:lvl>
    <w:lvl w:ilvl="6">
      <w:start w:val="1"/>
      <w:numFmt w:val="none"/>
      <w:lvlText w:val=""/>
      <w:lvlJc w:val="left"/>
      <w:pPr>
        <w:tabs>
          <w:tab w:val="num" w:pos="720"/>
        </w:tabs>
      </w:pPr>
      <w:rPr>
        <w:rFonts w:cs="Times New Roman"/>
      </w:rPr>
    </w:lvl>
    <w:lvl w:ilvl="7">
      <w:start w:val="1"/>
      <w:numFmt w:val="none"/>
      <w:lvlText w:val="%8"/>
      <w:lvlJc w:val="left"/>
      <w:pPr>
        <w:tabs>
          <w:tab w:val="num" w:pos="720"/>
        </w:tabs>
      </w:pPr>
      <w:rPr>
        <w:rFonts w:cs="Times New Roman"/>
      </w:rPr>
    </w:lvl>
    <w:lvl w:ilvl="8">
      <w:start w:val="1"/>
      <w:numFmt w:val="none"/>
      <w:lvlText w:val=""/>
      <w:lvlJc w:val="left"/>
      <w:pPr>
        <w:tabs>
          <w:tab w:val="num" w:pos="720"/>
        </w:tabs>
      </w:pPr>
      <w:rPr>
        <w:rFonts w:cs="Times New Roman"/>
      </w:rPr>
    </w:lvl>
  </w:abstractNum>
  <w:abstractNum w:abstractNumId="16" w15:restartNumberingAfterBreak="0">
    <w:nsid w:val="76B717A4"/>
    <w:multiLevelType w:val="multilevel"/>
    <w:tmpl w:val="02BAD726"/>
    <w:lvl w:ilvl="0">
      <w:start w:val="1"/>
      <w:numFmt w:val="decimal"/>
      <w:pStyle w:val="Numtext1"/>
      <w:lvlText w:val="%1."/>
      <w:lvlJc w:val="left"/>
      <w:pPr>
        <w:tabs>
          <w:tab w:val="num" w:pos="720"/>
        </w:tabs>
        <w:ind w:left="720" w:hanging="720"/>
      </w:pPr>
      <w:rPr>
        <w:rFonts w:ascii="Arial" w:hAnsi="Arial" w:cs="Symbol" w:hint="default"/>
        <w:sz w:val="20"/>
        <w:szCs w:val="20"/>
      </w:rPr>
    </w:lvl>
    <w:lvl w:ilvl="1">
      <w:start w:val="1"/>
      <w:numFmt w:val="lowerLetter"/>
      <w:pStyle w:val="Numtext2"/>
      <w:lvlText w:val="(%2)"/>
      <w:lvlJc w:val="left"/>
      <w:pPr>
        <w:tabs>
          <w:tab w:val="num" w:pos="900"/>
        </w:tabs>
        <w:ind w:left="900"/>
      </w:pPr>
      <w:rPr>
        <w:rFonts w:cs="Times New Roman" w:hint="default"/>
        <w:b w:val="0"/>
      </w:rPr>
    </w:lvl>
    <w:lvl w:ilvl="2">
      <w:start w:val="1"/>
      <w:numFmt w:val="lowerRoman"/>
      <w:pStyle w:val="Numtext3"/>
      <w:lvlText w:val="(%3)"/>
      <w:lvlJc w:val="left"/>
      <w:pPr>
        <w:tabs>
          <w:tab w:val="num" w:pos="1440"/>
        </w:tabs>
        <w:ind w:left="144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C117A21"/>
    <w:multiLevelType w:val="multilevel"/>
    <w:tmpl w:val="CDD05596"/>
    <w:lvl w:ilvl="0">
      <w:start w:val="1"/>
      <w:numFmt w:val="decimal"/>
      <w:lvlText w:val="%1."/>
      <w:lvlJc w:val="left"/>
      <w:pPr>
        <w:ind w:left="360" w:hanging="360"/>
      </w:pPr>
      <w:rPr>
        <w:rFonts w:hint="default"/>
        <w:color w:val="auto"/>
        <w:sz w:val="2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4"/>
  </w:num>
  <w:num w:numId="3">
    <w:abstractNumId w:val="5"/>
  </w:num>
  <w:num w:numId="4">
    <w:abstractNumId w:val="7"/>
  </w:num>
  <w:num w:numId="5">
    <w:abstractNumId w:val="10"/>
  </w:num>
  <w:num w:numId="6">
    <w:abstractNumId w:val="0"/>
  </w:num>
  <w:num w:numId="7">
    <w:abstractNumId w:val="9"/>
  </w:num>
  <w:num w:numId="8">
    <w:abstractNumId w:val="3"/>
  </w:num>
  <w:num w:numId="9">
    <w:abstractNumId w:val="4"/>
  </w:num>
  <w:num w:numId="10">
    <w:abstractNumId w:val="1"/>
  </w:num>
  <w:num w:numId="11">
    <w:abstractNumId w:val="2"/>
  </w:num>
  <w:num w:numId="12">
    <w:abstractNumId w:val="15"/>
  </w:num>
  <w:num w:numId="13">
    <w:abstractNumId w:val="8"/>
  </w:num>
  <w:num w:numId="14">
    <w:abstractNumId w:val="11"/>
  </w:num>
  <w:num w:numId="15">
    <w:abstractNumId w:val="6"/>
  </w:num>
  <w:num w:numId="16">
    <w:abstractNumId w:val="1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E18"/>
    <w:rsid w:val="00027F6C"/>
    <w:rsid w:val="000723F3"/>
    <w:rsid w:val="00075379"/>
    <w:rsid w:val="00095CB8"/>
    <w:rsid w:val="00140508"/>
    <w:rsid w:val="00193E1A"/>
    <w:rsid w:val="001A55E3"/>
    <w:rsid w:val="0028703E"/>
    <w:rsid w:val="002B2DC8"/>
    <w:rsid w:val="002F78B9"/>
    <w:rsid w:val="00321784"/>
    <w:rsid w:val="00341634"/>
    <w:rsid w:val="00345814"/>
    <w:rsid w:val="00355943"/>
    <w:rsid w:val="0035629F"/>
    <w:rsid w:val="003839F5"/>
    <w:rsid w:val="0038723F"/>
    <w:rsid w:val="003903DC"/>
    <w:rsid w:val="003E48BA"/>
    <w:rsid w:val="00427314"/>
    <w:rsid w:val="00440DCA"/>
    <w:rsid w:val="00462B96"/>
    <w:rsid w:val="004A16F1"/>
    <w:rsid w:val="00510804"/>
    <w:rsid w:val="00552919"/>
    <w:rsid w:val="00560969"/>
    <w:rsid w:val="005D2B9D"/>
    <w:rsid w:val="005E3864"/>
    <w:rsid w:val="005F6AC2"/>
    <w:rsid w:val="0062132A"/>
    <w:rsid w:val="00652BFB"/>
    <w:rsid w:val="006B5820"/>
    <w:rsid w:val="007425BB"/>
    <w:rsid w:val="00777F08"/>
    <w:rsid w:val="00794432"/>
    <w:rsid w:val="0081300A"/>
    <w:rsid w:val="00881657"/>
    <w:rsid w:val="008830C8"/>
    <w:rsid w:val="008956DD"/>
    <w:rsid w:val="008B41A6"/>
    <w:rsid w:val="008C3E56"/>
    <w:rsid w:val="00901638"/>
    <w:rsid w:val="00952959"/>
    <w:rsid w:val="0096782D"/>
    <w:rsid w:val="00972745"/>
    <w:rsid w:val="009766ED"/>
    <w:rsid w:val="00977044"/>
    <w:rsid w:val="00A32DB5"/>
    <w:rsid w:val="00A93F09"/>
    <w:rsid w:val="00AD17B0"/>
    <w:rsid w:val="00AE7025"/>
    <w:rsid w:val="00B3414B"/>
    <w:rsid w:val="00B72578"/>
    <w:rsid w:val="00C01BBE"/>
    <w:rsid w:val="00CF4A49"/>
    <w:rsid w:val="00D46F3A"/>
    <w:rsid w:val="00D60E18"/>
    <w:rsid w:val="00DA3202"/>
    <w:rsid w:val="00E17BB0"/>
    <w:rsid w:val="00E470AE"/>
    <w:rsid w:val="00F3659C"/>
    <w:rsid w:val="00F50575"/>
    <w:rsid w:val="00F65E87"/>
    <w:rsid w:val="724594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1C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0E18"/>
    <w:pPr>
      <w:spacing w:after="160" w:line="259" w:lineRule="auto"/>
    </w:pPr>
    <w:rPr>
      <w:sz w:val="22"/>
      <w:szCs w:val="22"/>
      <w:lang w:val="en-GB"/>
    </w:rPr>
  </w:style>
  <w:style w:type="paragraph" w:styleId="Heading2">
    <w:name w:val="heading 2"/>
    <w:basedOn w:val="Normal"/>
    <w:next w:val="Normal"/>
    <w:link w:val="Heading2Char"/>
    <w:uiPriority w:val="9"/>
    <w:semiHidden/>
    <w:unhideWhenUsed/>
    <w:qFormat/>
    <w:rsid w:val="00F36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D60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60E18"/>
    <w:rPr>
      <w:rFonts w:asciiTheme="majorHAnsi" w:eastAsiaTheme="majorEastAsia" w:hAnsiTheme="majorHAnsi" w:cstheme="majorBidi"/>
      <w:color w:val="1F3763" w:themeColor="accent1" w:themeShade="7F"/>
      <w:lang w:val="en-GB"/>
    </w:rPr>
  </w:style>
  <w:style w:type="paragraph" w:styleId="Footer">
    <w:name w:val="footer"/>
    <w:basedOn w:val="Normal"/>
    <w:link w:val="FooterChar"/>
    <w:uiPriority w:val="99"/>
    <w:unhideWhenUsed/>
    <w:rsid w:val="00D60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E18"/>
    <w:rPr>
      <w:sz w:val="22"/>
      <w:szCs w:val="22"/>
      <w:lang w:val="en-GB"/>
    </w:rPr>
  </w:style>
  <w:style w:type="paragraph" w:styleId="ListParagraph">
    <w:name w:val="List Paragraph"/>
    <w:basedOn w:val="Normal"/>
    <w:uiPriority w:val="34"/>
    <w:qFormat/>
    <w:rsid w:val="00D60E18"/>
    <w:pPr>
      <w:ind w:left="720"/>
      <w:contextualSpacing/>
    </w:pPr>
  </w:style>
  <w:style w:type="paragraph" w:customStyle="1" w:styleId="Level1">
    <w:name w:val="Level 1"/>
    <w:basedOn w:val="Normal"/>
    <w:link w:val="Level1CharChar"/>
    <w:rsid w:val="00D60E18"/>
    <w:pPr>
      <w:keepNext/>
      <w:spacing w:before="240" w:after="0" w:line="240" w:lineRule="auto"/>
      <w:jc w:val="both"/>
    </w:pPr>
    <w:rPr>
      <w:rFonts w:ascii="Arial" w:eastAsia="Times New Roman" w:hAnsi="Arial" w:cs="Times New Roman"/>
      <w:b/>
      <w:szCs w:val="24"/>
      <w:u w:val="single"/>
      <w:lang w:eastAsia="en-GB"/>
    </w:rPr>
  </w:style>
  <w:style w:type="paragraph" w:customStyle="1" w:styleId="Level2">
    <w:name w:val="Level 2"/>
    <w:basedOn w:val="Level1"/>
    <w:link w:val="Level2Char"/>
    <w:rsid w:val="00D60E18"/>
    <w:pPr>
      <w:keepNext w:val="0"/>
    </w:pPr>
    <w:rPr>
      <w:b w:val="0"/>
      <w:u w:val="none"/>
    </w:rPr>
  </w:style>
  <w:style w:type="paragraph" w:customStyle="1" w:styleId="Level3">
    <w:name w:val="Level 3"/>
    <w:basedOn w:val="Level2"/>
    <w:link w:val="Level3Char"/>
    <w:rsid w:val="00D60E18"/>
  </w:style>
  <w:style w:type="character" w:customStyle="1" w:styleId="Level2Char">
    <w:name w:val="Level 2 Char"/>
    <w:link w:val="Level2"/>
    <w:rsid w:val="00D60E18"/>
    <w:rPr>
      <w:rFonts w:ascii="Arial" w:eastAsia="Times New Roman" w:hAnsi="Arial" w:cs="Times New Roman"/>
      <w:sz w:val="22"/>
      <w:lang w:val="en-GB" w:eastAsia="en-GB"/>
    </w:rPr>
  </w:style>
  <w:style w:type="character" w:customStyle="1" w:styleId="Level1CharChar">
    <w:name w:val="Level 1 Char Char"/>
    <w:link w:val="Level1"/>
    <w:rsid w:val="00D60E18"/>
    <w:rPr>
      <w:rFonts w:ascii="Arial" w:eastAsia="Times New Roman" w:hAnsi="Arial" w:cs="Times New Roman"/>
      <w:b/>
      <w:sz w:val="22"/>
      <w:u w:val="single"/>
      <w:lang w:val="en-GB" w:eastAsia="en-GB"/>
    </w:rPr>
  </w:style>
  <w:style w:type="character" w:customStyle="1" w:styleId="Level3Char">
    <w:name w:val="Level 3 Char"/>
    <w:link w:val="Level3"/>
    <w:rsid w:val="00D60E18"/>
    <w:rPr>
      <w:rFonts w:ascii="Arial" w:eastAsia="Times New Roman" w:hAnsi="Arial" w:cs="Times New Roman"/>
      <w:sz w:val="22"/>
      <w:lang w:val="en-GB" w:eastAsia="en-GB"/>
    </w:rPr>
  </w:style>
  <w:style w:type="paragraph" w:customStyle="1" w:styleId="AgtLevel1Heading">
    <w:name w:val="Agt/Level1 Heading"/>
    <w:basedOn w:val="Normal"/>
    <w:rsid w:val="00D60E18"/>
    <w:pPr>
      <w:numPr>
        <w:numId w:val="2"/>
      </w:numPr>
    </w:pPr>
  </w:style>
  <w:style w:type="paragraph" w:customStyle="1" w:styleId="AgtLevel2">
    <w:name w:val="Agt/Level2"/>
    <w:basedOn w:val="Normal"/>
    <w:rsid w:val="00D60E18"/>
    <w:pPr>
      <w:numPr>
        <w:ilvl w:val="1"/>
        <w:numId w:val="2"/>
      </w:numPr>
    </w:pPr>
  </w:style>
  <w:style w:type="paragraph" w:customStyle="1" w:styleId="AgtLevel4">
    <w:name w:val="Agt/Level4"/>
    <w:basedOn w:val="Normal"/>
    <w:rsid w:val="00D60E18"/>
    <w:pPr>
      <w:numPr>
        <w:ilvl w:val="3"/>
        <w:numId w:val="2"/>
      </w:numPr>
    </w:pPr>
  </w:style>
  <w:style w:type="paragraph" w:customStyle="1" w:styleId="AgtLevel5">
    <w:name w:val="Agt/Level5"/>
    <w:basedOn w:val="Normal"/>
    <w:rsid w:val="00D60E18"/>
    <w:pPr>
      <w:numPr>
        <w:ilvl w:val="4"/>
        <w:numId w:val="2"/>
      </w:numPr>
    </w:pPr>
  </w:style>
  <w:style w:type="paragraph" w:customStyle="1" w:styleId="AgtLevel6">
    <w:name w:val="Agt/Level6"/>
    <w:basedOn w:val="Normal"/>
    <w:rsid w:val="00D60E18"/>
    <w:pPr>
      <w:numPr>
        <w:ilvl w:val="5"/>
        <w:numId w:val="2"/>
      </w:numPr>
    </w:pPr>
  </w:style>
  <w:style w:type="character" w:styleId="PageNumber">
    <w:name w:val="page number"/>
    <w:basedOn w:val="DefaultParagraphFont"/>
    <w:uiPriority w:val="99"/>
    <w:semiHidden/>
    <w:unhideWhenUsed/>
    <w:rsid w:val="00D60E18"/>
  </w:style>
  <w:style w:type="paragraph" w:customStyle="1" w:styleId="SchdLevel1Heading">
    <w:name w:val="Schd/Level1 Heading"/>
    <w:basedOn w:val="Normal"/>
    <w:uiPriority w:val="99"/>
    <w:rsid w:val="00D60E18"/>
    <w:pPr>
      <w:keepNext/>
      <w:numPr>
        <w:numId w:val="9"/>
      </w:numPr>
      <w:spacing w:after="240" w:line="288" w:lineRule="auto"/>
      <w:jc w:val="both"/>
    </w:pPr>
    <w:rPr>
      <w:rFonts w:ascii="Arial" w:eastAsia="Times New Roman" w:hAnsi="Arial" w:cs="Times New Roman"/>
      <w:b/>
      <w:sz w:val="20"/>
      <w:szCs w:val="20"/>
    </w:rPr>
  </w:style>
  <w:style w:type="paragraph" w:customStyle="1" w:styleId="SchdLevel2">
    <w:name w:val="Schd/Level2"/>
    <w:basedOn w:val="AgtLevel2"/>
    <w:uiPriority w:val="99"/>
    <w:rsid w:val="00D60E18"/>
    <w:pPr>
      <w:numPr>
        <w:numId w:val="9"/>
      </w:numPr>
      <w:spacing w:after="240" w:line="288" w:lineRule="auto"/>
      <w:jc w:val="both"/>
    </w:pPr>
    <w:rPr>
      <w:rFonts w:ascii="Arial" w:eastAsia="Times New Roman" w:hAnsi="Arial" w:cs="Times New Roman"/>
      <w:sz w:val="20"/>
      <w:szCs w:val="20"/>
    </w:rPr>
  </w:style>
  <w:style w:type="paragraph" w:customStyle="1" w:styleId="SchdLevel3">
    <w:name w:val="Schd/Level3"/>
    <w:basedOn w:val="Normal"/>
    <w:uiPriority w:val="99"/>
    <w:rsid w:val="00D60E18"/>
    <w:pPr>
      <w:numPr>
        <w:ilvl w:val="2"/>
        <w:numId w:val="9"/>
      </w:numPr>
      <w:spacing w:after="240" w:line="288" w:lineRule="auto"/>
      <w:jc w:val="both"/>
    </w:pPr>
    <w:rPr>
      <w:rFonts w:ascii="Arial" w:eastAsia="Times New Roman" w:hAnsi="Arial" w:cs="Times New Roman"/>
      <w:sz w:val="20"/>
      <w:szCs w:val="20"/>
    </w:rPr>
  </w:style>
  <w:style w:type="paragraph" w:customStyle="1" w:styleId="SchdLevel4">
    <w:name w:val="Schd/Level4"/>
    <w:basedOn w:val="AgtLevel4"/>
    <w:uiPriority w:val="99"/>
    <w:rsid w:val="00D60E18"/>
    <w:pPr>
      <w:numPr>
        <w:numId w:val="9"/>
      </w:numPr>
      <w:spacing w:after="240" w:line="288" w:lineRule="auto"/>
      <w:jc w:val="both"/>
    </w:pPr>
    <w:rPr>
      <w:rFonts w:ascii="Arial" w:eastAsia="Times New Roman" w:hAnsi="Arial" w:cs="Times New Roman"/>
      <w:sz w:val="20"/>
      <w:szCs w:val="20"/>
    </w:rPr>
  </w:style>
  <w:style w:type="paragraph" w:customStyle="1" w:styleId="SchdLevel5">
    <w:name w:val="Schd/Level5"/>
    <w:basedOn w:val="AgtLevel5"/>
    <w:uiPriority w:val="99"/>
    <w:rsid w:val="00D60E18"/>
    <w:pPr>
      <w:numPr>
        <w:numId w:val="9"/>
      </w:numPr>
      <w:spacing w:after="240" w:line="288" w:lineRule="auto"/>
      <w:jc w:val="both"/>
    </w:pPr>
    <w:rPr>
      <w:rFonts w:ascii="Arial" w:eastAsia="Times New Roman" w:hAnsi="Arial" w:cs="Times New Roman"/>
      <w:sz w:val="20"/>
      <w:szCs w:val="20"/>
    </w:rPr>
  </w:style>
  <w:style w:type="paragraph" w:customStyle="1" w:styleId="SchdLevel6">
    <w:name w:val="Schd/Level6"/>
    <w:basedOn w:val="AgtLevel6"/>
    <w:uiPriority w:val="99"/>
    <w:rsid w:val="00D60E18"/>
    <w:pPr>
      <w:numPr>
        <w:numId w:val="9"/>
      </w:numPr>
      <w:spacing w:after="240" w:line="288" w:lineRule="auto"/>
      <w:jc w:val="both"/>
    </w:pPr>
    <w:rPr>
      <w:rFonts w:ascii="Arial" w:eastAsia="Times New Roman" w:hAnsi="Arial" w:cs="Times New Roman"/>
      <w:sz w:val="20"/>
      <w:szCs w:val="20"/>
    </w:rPr>
  </w:style>
  <w:style w:type="paragraph" w:customStyle="1" w:styleId="SchdLevel7">
    <w:name w:val="Schd/Level7"/>
    <w:basedOn w:val="Normal"/>
    <w:uiPriority w:val="99"/>
    <w:rsid w:val="00D60E18"/>
    <w:pPr>
      <w:numPr>
        <w:ilvl w:val="6"/>
        <w:numId w:val="9"/>
      </w:numPr>
      <w:spacing w:after="240" w:line="288" w:lineRule="auto"/>
      <w:jc w:val="both"/>
    </w:pPr>
    <w:rPr>
      <w:rFonts w:ascii="Arial" w:eastAsia="Times New Roman" w:hAnsi="Arial" w:cs="Times New Roman"/>
      <w:sz w:val="20"/>
      <w:szCs w:val="20"/>
    </w:rPr>
  </w:style>
  <w:style w:type="paragraph" w:customStyle="1" w:styleId="SchdLevel8">
    <w:name w:val="Schd/Level8"/>
    <w:basedOn w:val="Normal"/>
    <w:uiPriority w:val="99"/>
    <w:rsid w:val="00D60E18"/>
    <w:pPr>
      <w:numPr>
        <w:ilvl w:val="7"/>
        <w:numId w:val="9"/>
      </w:numPr>
      <w:spacing w:after="240" w:line="288" w:lineRule="auto"/>
      <w:jc w:val="both"/>
    </w:pPr>
    <w:rPr>
      <w:rFonts w:ascii="Arial" w:eastAsia="Times New Roman" w:hAnsi="Arial" w:cs="Times New Roman"/>
      <w:sz w:val="20"/>
      <w:szCs w:val="20"/>
    </w:rPr>
  </w:style>
  <w:style w:type="paragraph" w:customStyle="1" w:styleId="A1">
    <w:name w:val="A1"/>
    <w:basedOn w:val="Normal"/>
    <w:rsid w:val="00D60E18"/>
    <w:pPr>
      <w:widowControl w:val="0"/>
      <w:numPr>
        <w:numId w:val="15"/>
      </w:numPr>
      <w:spacing w:before="120" w:after="120" w:line="240" w:lineRule="auto"/>
      <w:jc w:val="both"/>
      <w:outlineLvl w:val="0"/>
    </w:pPr>
    <w:rPr>
      <w:rFonts w:ascii="Arial" w:eastAsia="Times New Roman" w:hAnsi="Arial" w:cs="Times New Roman"/>
      <w:b/>
      <w:caps/>
      <w:sz w:val="24"/>
      <w:szCs w:val="20"/>
      <w:u w:val="single"/>
    </w:rPr>
  </w:style>
  <w:style w:type="paragraph" w:customStyle="1" w:styleId="A2">
    <w:name w:val="A2"/>
    <w:basedOn w:val="Normal"/>
    <w:rsid w:val="00D60E18"/>
    <w:pPr>
      <w:widowControl w:val="0"/>
      <w:numPr>
        <w:ilvl w:val="1"/>
        <w:numId w:val="10"/>
      </w:numPr>
      <w:spacing w:before="120" w:after="120" w:line="240" w:lineRule="auto"/>
      <w:jc w:val="both"/>
      <w:outlineLvl w:val="1"/>
    </w:pPr>
    <w:rPr>
      <w:rFonts w:ascii="Arial" w:eastAsia="Times New Roman" w:hAnsi="Arial" w:cs="Times New Roman"/>
      <w:sz w:val="24"/>
      <w:szCs w:val="20"/>
    </w:rPr>
  </w:style>
  <w:style w:type="paragraph" w:customStyle="1" w:styleId="A3">
    <w:name w:val="A3"/>
    <w:basedOn w:val="Normal"/>
    <w:rsid w:val="00D60E18"/>
    <w:pPr>
      <w:widowControl w:val="0"/>
      <w:numPr>
        <w:ilvl w:val="1"/>
        <w:numId w:val="15"/>
      </w:numPr>
      <w:spacing w:before="120" w:after="120" w:line="240" w:lineRule="auto"/>
      <w:jc w:val="both"/>
      <w:outlineLvl w:val="2"/>
    </w:pPr>
    <w:rPr>
      <w:rFonts w:ascii="Arial" w:eastAsia="Times New Roman" w:hAnsi="Arial" w:cs="Times New Roman"/>
      <w:sz w:val="24"/>
      <w:szCs w:val="20"/>
    </w:rPr>
  </w:style>
  <w:style w:type="paragraph" w:customStyle="1" w:styleId="A4">
    <w:name w:val="A4"/>
    <w:basedOn w:val="Normal"/>
    <w:rsid w:val="00D60E18"/>
    <w:pPr>
      <w:widowControl w:val="0"/>
      <w:numPr>
        <w:ilvl w:val="3"/>
        <w:numId w:val="10"/>
      </w:numPr>
      <w:spacing w:before="120" w:after="120" w:line="240" w:lineRule="auto"/>
      <w:jc w:val="both"/>
      <w:outlineLvl w:val="3"/>
    </w:pPr>
    <w:rPr>
      <w:rFonts w:ascii="Arial" w:eastAsia="Times New Roman" w:hAnsi="Arial" w:cs="Times New Roman"/>
      <w:sz w:val="24"/>
      <w:szCs w:val="20"/>
    </w:rPr>
  </w:style>
  <w:style w:type="paragraph" w:customStyle="1" w:styleId="Body2">
    <w:name w:val="Body 2"/>
    <w:basedOn w:val="Normal"/>
    <w:uiPriority w:val="99"/>
    <w:rsid w:val="00D60E18"/>
    <w:pPr>
      <w:spacing w:after="240" w:line="288" w:lineRule="auto"/>
      <w:ind w:left="720"/>
      <w:jc w:val="both"/>
    </w:pPr>
    <w:rPr>
      <w:rFonts w:ascii="Arial" w:eastAsia="Times New Roman" w:hAnsi="Arial" w:cs="Times New Roman"/>
      <w:sz w:val="20"/>
      <w:szCs w:val="20"/>
    </w:rPr>
  </w:style>
  <w:style w:type="paragraph" w:customStyle="1" w:styleId="Recitals1">
    <w:name w:val="Recitals 1"/>
    <w:basedOn w:val="Normal"/>
    <w:uiPriority w:val="99"/>
    <w:rsid w:val="00D60E18"/>
    <w:pPr>
      <w:numPr>
        <w:ilvl w:val="3"/>
        <w:numId w:val="15"/>
      </w:numPr>
      <w:spacing w:after="240" w:line="288" w:lineRule="auto"/>
      <w:jc w:val="both"/>
    </w:pPr>
    <w:rPr>
      <w:rFonts w:ascii="Arial" w:eastAsia="Times New Roman" w:hAnsi="Arial" w:cs="Times New Roman"/>
      <w:sz w:val="20"/>
      <w:szCs w:val="20"/>
    </w:rPr>
  </w:style>
  <w:style w:type="paragraph" w:customStyle="1" w:styleId="Recitals2">
    <w:name w:val="Recitals 2"/>
    <w:basedOn w:val="Normal"/>
    <w:uiPriority w:val="99"/>
    <w:rsid w:val="00D60E18"/>
    <w:pPr>
      <w:numPr>
        <w:ilvl w:val="1"/>
        <w:numId w:val="12"/>
      </w:numPr>
      <w:spacing w:after="240" w:line="288" w:lineRule="auto"/>
      <w:jc w:val="both"/>
    </w:pPr>
    <w:rPr>
      <w:rFonts w:ascii="Arial" w:eastAsia="Times New Roman" w:hAnsi="Arial" w:cs="Times New Roman"/>
      <w:sz w:val="20"/>
      <w:szCs w:val="20"/>
    </w:rPr>
  </w:style>
  <w:style w:type="paragraph" w:customStyle="1" w:styleId="Recitals3">
    <w:name w:val="Recitals 3"/>
    <w:basedOn w:val="Normal"/>
    <w:uiPriority w:val="99"/>
    <w:rsid w:val="00D60E18"/>
    <w:pPr>
      <w:numPr>
        <w:ilvl w:val="4"/>
        <w:numId w:val="15"/>
      </w:numPr>
      <w:spacing w:after="240" w:line="288" w:lineRule="auto"/>
      <w:jc w:val="both"/>
    </w:pPr>
    <w:rPr>
      <w:rFonts w:ascii="Arial" w:eastAsia="Times New Roman" w:hAnsi="Arial" w:cs="Times New Roman"/>
      <w:sz w:val="20"/>
      <w:szCs w:val="20"/>
    </w:rPr>
  </w:style>
  <w:style w:type="paragraph" w:customStyle="1" w:styleId="Recitals4">
    <w:name w:val="Recitals 4"/>
    <w:basedOn w:val="Normal"/>
    <w:uiPriority w:val="99"/>
    <w:rsid w:val="00D60E18"/>
    <w:pPr>
      <w:numPr>
        <w:ilvl w:val="3"/>
        <w:numId w:val="12"/>
      </w:numPr>
      <w:spacing w:after="240" w:line="288" w:lineRule="auto"/>
      <w:jc w:val="both"/>
    </w:pPr>
    <w:rPr>
      <w:rFonts w:ascii="Arial" w:eastAsia="Times New Roman" w:hAnsi="Arial" w:cs="Times New Roman"/>
      <w:sz w:val="20"/>
      <w:szCs w:val="20"/>
    </w:rPr>
  </w:style>
  <w:style w:type="character" w:customStyle="1" w:styleId="Defterm">
    <w:name w:val="Defterm"/>
    <w:rsid w:val="00D60E18"/>
    <w:rPr>
      <w:b/>
      <w:color w:val="000000"/>
      <w:sz w:val="22"/>
    </w:rPr>
  </w:style>
  <w:style w:type="character" w:styleId="CommentReference">
    <w:name w:val="annotation reference"/>
    <w:basedOn w:val="DefaultParagraphFont"/>
    <w:uiPriority w:val="99"/>
    <w:semiHidden/>
    <w:unhideWhenUsed/>
    <w:rsid w:val="00D60E18"/>
    <w:rPr>
      <w:sz w:val="18"/>
      <w:szCs w:val="18"/>
    </w:rPr>
  </w:style>
  <w:style w:type="paragraph" w:styleId="CommentText">
    <w:name w:val="annotation text"/>
    <w:basedOn w:val="Normal"/>
    <w:link w:val="CommentTextChar"/>
    <w:uiPriority w:val="99"/>
    <w:semiHidden/>
    <w:unhideWhenUsed/>
    <w:rsid w:val="00D60E18"/>
    <w:pPr>
      <w:spacing w:line="240" w:lineRule="auto"/>
    </w:pPr>
    <w:rPr>
      <w:sz w:val="24"/>
      <w:szCs w:val="24"/>
    </w:rPr>
  </w:style>
  <w:style w:type="character" w:customStyle="1" w:styleId="CommentTextChar">
    <w:name w:val="Comment Text Char"/>
    <w:basedOn w:val="DefaultParagraphFont"/>
    <w:link w:val="CommentText"/>
    <w:uiPriority w:val="99"/>
    <w:semiHidden/>
    <w:rsid w:val="00D60E18"/>
    <w:rPr>
      <w:lang w:val="en-GB"/>
    </w:rPr>
  </w:style>
  <w:style w:type="paragraph" w:styleId="CommentSubject">
    <w:name w:val="annotation subject"/>
    <w:basedOn w:val="CommentText"/>
    <w:next w:val="CommentText"/>
    <w:link w:val="CommentSubjectChar"/>
    <w:uiPriority w:val="99"/>
    <w:semiHidden/>
    <w:unhideWhenUsed/>
    <w:rsid w:val="00D60E18"/>
    <w:rPr>
      <w:b/>
      <w:bCs/>
      <w:sz w:val="20"/>
      <w:szCs w:val="20"/>
    </w:rPr>
  </w:style>
  <w:style w:type="character" w:customStyle="1" w:styleId="CommentSubjectChar">
    <w:name w:val="Comment Subject Char"/>
    <w:basedOn w:val="CommentTextChar"/>
    <w:link w:val="CommentSubject"/>
    <w:uiPriority w:val="99"/>
    <w:semiHidden/>
    <w:rsid w:val="00D60E18"/>
    <w:rPr>
      <w:b/>
      <w:bCs/>
      <w:sz w:val="20"/>
      <w:szCs w:val="20"/>
      <w:lang w:val="en-GB"/>
    </w:rPr>
  </w:style>
  <w:style w:type="paragraph" w:styleId="BalloonText">
    <w:name w:val="Balloon Text"/>
    <w:basedOn w:val="Normal"/>
    <w:link w:val="BalloonTextChar"/>
    <w:uiPriority w:val="99"/>
    <w:semiHidden/>
    <w:unhideWhenUsed/>
    <w:rsid w:val="00D60E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0E18"/>
    <w:rPr>
      <w:rFonts w:ascii="Times New Roman" w:hAnsi="Times New Roman" w:cs="Times New Roman"/>
      <w:sz w:val="18"/>
      <w:szCs w:val="18"/>
      <w:lang w:val="en-GB"/>
    </w:rPr>
  </w:style>
  <w:style w:type="paragraph" w:customStyle="1" w:styleId="Body">
    <w:name w:val="Body"/>
    <w:basedOn w:val="Normal"/>
    <w:link w:val="BodyChar"/>
    <w:uiPriority w:val="99"/>
    <w:rsid w:val="0035629F"/>
    <w:pPr>
      <w:spacing w:after="240" w:line="288" w:lineRule="auto"/>
      <w:jc w:val="both"/>
    </w:pPr>
    <w:rPr>
      <w:rFonts w:ascii="Arial" w:eastAsia="Times New Roman" w:hAnsi="Arial" w:cs="Times New Roman"/>
      <w:sz w:val="20"/>
      <w:szCs w:val="20"/>
    </w:rPr>
  </w:style>
  <w:style w:type="paragraph" w:customStyle="1" w:styleId="SCTableTabs">
    <w:name w:val="SC Table Tabs"/>
    <w:basedOn w:val="Normal"/>
    <w:uiPriority w:val="99"/>
    <w:rsid w:val="0035629F"/>
    <w:pPr>
      <w:keepNext/>
      <w:tabs>
        <w:tab w:val="right" w:leader="dot" w:pos="4320"/>
        <w:tab w:val="right" w:leader="dot" w:pos="8928"/>
      </w:tabs>
      <w:spacing w:after="0" w:line="288" w:lineRule="auto"/>
      <w:jc w:val="both"/>
    </w:pPr>
    <w:rPr>
      <w:rFonts w:ascii="Arial" w:eastAsia="Times New Roman" w:hAnsi="Arial" w:cs="Times New Roman"/>
      <w:sz w:val="20"/>
      <w:szCs w:val="20"/>
    </w:rPr>
  </w:style>
  <w:style w:type="character" w:customStyle="1" w:styleId="BodyChar">
    <w:name w:val="Body Char"/>
    <w:basedOn w:val="DefaultParagraphFont"/>
    <w:link w:val="Body"/>
    <w:uiPriority w:val="99"/>
    <w:locked/>
    <w:rsid w:val="0035629F"/>
    <w:rPr>
      <w:rFonts w:ascii="Arial" w:eastAsia="Times New Roman" w:hAnsi="Arial" w:cs="Times New Roman"/>
      <w:sz w:val="20"/>
      <w:szCs w:val="20"/>
      <w:lang w:val="en-GB"/>
    </w:rPr>
  </w:style>
  <w:style w:type="paragraph" w:styleId="NoSpacing">
    <w:name w:val="No Spacing"/>
    <w:uiPriority w:val="1"/>
    <w:qFormat/>
    <w:rsid w:val="0035629F"/>
    <w:rPr>
      <w:rFonts w:ascii="Calibri" w:eastAsia="Calibri" w:hAnsi="Calibri" w:cs="Times New Roman"/>
      <w:sz w:val="22"/>
      <w:szCs w:val="22"/>
      <w:lang w:val="en-GB"/>
    </w:rPr>
  </w:style>
  <w:style w:type="table" w:styleId="TableGrid">
    <w:name w:val="Table Grid"/>
    <w:basedOn w:val="TableNormal"/>
    <w:rsid w:val="0035629F"/>
    <w:rPr>
      <w:rFonts w:ascii="Times New Roman" w:eastAsia="Times New Roman" w:hAnsi="Times New Roman" w:cs="Times New Roman"/>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29F"/>
    <w:rPr>
      <w:sz w:val="22"/>
      <w:szCs w:val="22"/>
      <w:lang w:val="en-GB"/>
    </w:rPr>
  </w:style>
  <w:style w:type="paragraph" w:customStyle="1" w:styleId="Numtext1">
    <w:name w:val="Numtext 1"/>
    <w:basedOn w:val="Normal"/>
    <w:uiPriority w:val="99"/>
    <w:rsid w:val="00AE7025"/>
    <w:pPr>
      <w:numPr>
        <w:numId w:val="16"/>
      </w:numPr>
      <w:tabs>
        <w:tab w:val="clear" w:pos="720"/>
      </w:tabs>
      <w:spacing w:after="120" w:line="264" w:lineRule="atLeast"/>
      <w:jc w:val="both"/>
      <w:outlineLvl w:val="0"/>
    </w:pPr>
    <w:rPr>
      <w:rFonts w:ascii="Palatino Linotype" w:eastAsia="Times New Roman" w:hAnsi="Palatino Linotype" w:cs="Times New Roman"/>
      <w:sz w:val="21"/>
      <w:szCs w:val="21"/>
    </w:rPr>
  </w:style>
  <w:style w:type="paragraph" w:customStyle="1" w:styleId="Numtext2">
    <w:name w:val="Numtext 2"/>
    <w:basedOn w:val="Normal"/>
    <w:uiPriority w:val="99"/>
    <w:rsid w:val="00AE7025"/>
    <w:pPr>
      <w:numPr>
        <w:ilvl w:val="1"/>
        <w:numId w:val="16"/>
      </w:numPr>
      <w:spacing w:after="120" w:line="264" w:lineRule="atLeast"/>
      <w:ind w:left="1440" w:hanging="720"/>
      <w:jc w:val="both"/>
      <w:outlineLvl w:val="1"/>
    </w:pPr>
    <w:rPr>
      <w:rFonts w:ascii="Palatino Linotype" w:eastAsia="Times New Roman" w:hAnsi="Palatino Linotype" w:cs="Times New Roman"/>
      <w:sz w:val="21"/>
      <w:szCs w:val="21"/>
    </w:rPr>
  </w:style>
  <w:style w:type="paragraph" w:customStyle="1" w:styleId="Numtext3">
    <w:name w:val="Numtext 3"/>
    <w:basedOn w:val="Normal"/>
    <w:uiPriority w:val="99"/>
    <w:rsid w:val="00AE7025"/>
    <w:pPr>
      <w:numPr>
        <w:ilvl w:val="2"/>
        <w:numId w:val="16"/>
      </w:numPr>
      <w:tabs>
        <w:tab w:val="clear" w:pos="1440"/>
      </w:tabs>
      <w:spacing w:after="120" w:line="264" w:lineRule="atLeast"/>
      <w:ind w:left="2160" w:hanging="720"/>
      <w:jc w:val="both"/>
      <w:outlineLvl w:val="2"/>
    </w:pPr>
    <w:rPr>
      <w:rFonts w:ascii="Palatino Linotype" w:eastAsia="Times New Roman" w:hAnsi="Palatino Linotype" w:cs="Times New Roman"/>
      <w:sz w:val="21"/>
      <w:szCs w:val="21"/>
    </w:rPr>
  </w:style>
  <w:style w:type="character" w:customStyle="1" w:styleId="Heading2Char">
    <w:name w:val="Heading 2 Char"/>
    <w:basedOn w:val="DefaultParagraphFont"/>
    <w:link w:val="Heading2"/>
    <w:uiPriority w:val="9"/>
    <w:semiHidden/>
    <w:rsid w:val="00F3659C"/>
    <w:rPr>
      <w:rFonts w:asciiTheme="majorHAnsi" w:eastAsiaTheme="majorEastAsia" w:hAnsiTheme="majorHAnsi" w:cstheme="majorBidi"/>
      <w:color w:val="2F5496" w:themeColor="accent1" w:themeShade="BF"/>
      <w:sz w:val="26"/>
      <w:szCs w:val="26"/>
      <w:lang w:val="en-GB"/>
    </w:rPr>
  </w:style>
  <w:style w:type="paragraph" w:styleId="Revision">
    <w:name w:val="Revision"/>
    <w:hidden/>
    <w:uiPriority w:val="99"/>
    <w:semiHidden/>
    <w:rsid w:val="005D2B9D"/>
    <w:rPr>
      <w:sz w:val="22"/>
      <w:szCs w:val="22"/>
      <w:lang w:val="en-GB"/>
    </w:rPr>
  </w:style>
  <w:style w:type="paragraph" w:customStyle="1" w:styleId="Default">
    <w:name w:val="Default"/>
    <w:rsid w:val="00C01BBE"/>
    <w:pPr>
      <w:autoSpaceDE w:val="0"/>
      <w:autoSpaceDN w:val="0"/>
      <w:adjustRightInd w:val="0"/>
    </w:pPr>
    <w:rPr>
      <w:rFonts w:ascii="Calibri" w:eastAsia="Calibri" w:hAnsi="Calibri" w:cs="Calibri"/>
      <w:color w:val="000000"/>
      <w:lang w:val="en-GB"/>
    </w:rPr>
  </w:style>
  <w:style w:type="character" w:styleId="Hyperlink">
    <w:name w:val="Hyperlink"/>
    <w:basedOn w:val="DefaultParagraphFont"/>
    <w:uiPriority w:val="99"/>
    <w:unhideWhenUsed/>
    <w:rsid w:val="008956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24511">
      <w:bodyDiv w:val="1"/>
      <w:marLeft w:val="0"/>
      <w:marRight w:val="0"/>
      <w:marTop w:val="0"/>
      <w:marBottom w:val="0"/>
      <w:divBdr>
        <w:top w:val="none" w:sz="0" w:space="0" w:color="auto"/>
        <w:left w:val="none" w:sz="0" w:space="0" w:color="auto"/>
        <w:bottom w:val="none" w:sz="0" w:space="0" w:color="auto"/>
        <w:right w:val="none" w:sz="0" w:space="0" w:color="auto"/>
      </w:divBdr>
    </w:div>
    <w:div w:id="854146952">
      <w:bodyDiv w:val="1"/>
      <w:marLeft w:val="0"/>
      <w:marRight w:val="0"/>
      <w:marTop w:val="0"/>
      <w:marBottom w:val="0"/>
      <w:divBdr>
        <w:top w:val="none" w:sz="0" w:space="0" w:color="auto"/>
        <w:left w:val="none" w:sz="0" w:space="0" w:color="auto"/>
        <w:bottom w:val="none" w:sz="0" w:space="0" w:color="auto"/>
        <w:right w:val="none" w:sz="0" w:space="0" w:color="auto"/>
      </w:divBdr>
    </w:div>
    <w:div w:id="1350332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ull2017.sharepoint.com/_layouts/15/guestaccess.aspx?guestaccesstoken=yvk38q1OCY0Al1jevl%2bfV2hQH2MD7BbqjMpnOC5q9vQ%3d&amp;docid=0dc37a594d08a42999b0960717e450fda&amp;rev=1" TargetMode="External"/><Relationship Id="rId18" Type="http://schemas.openxmlformats.org/officeDocument/2006/relationships/hyperlink" Target="https://hull2017.sharepoint.com/_layouts/15/guestaccess.aspx?guestaccesstoken=B%2foQk0p5vPupgoGGkjm%2fvpSZavuhBU%2b4%2bDN1Be0GQYE%3d&amp;docid=0481379551f844e05ad227c7d91f7dea1&amp;rev=1" TargetMode="External"/><Relationship Id="rId3" Type="http://schemas.openxmlformats.org/officeDocument/2006/relationships/customXml" Target="../customXml/item3.xml"/><Relationship Id="rId21" Type="http://schemas.openxmlformats.org/officeDocument/2006/relationships/hyperlink" Target="https://hull2017.sharepoint.com/_layouts/15/guestaccess.aspx?guestaccesstoken=lanp6EFgQV83swQ0%2fw%2b5cg5XofiOYmNUv7fo4WK4dwo%3d&amp;docid=03985c9e1faef497585734175aa8b9ccb&amp;rev=1" TargetMode="External"/><Relationship Id="rId7" Type="http://schemas.openxmlformats.org/officeDocument/2006/relationships/webSettings" Target="webSettings.xml"/><Relationship Id="rId12" Type="http://schemas.openxmlformats.org/officeDocument/2006/relationships/hyperlink" Target="https://hull2017.sharepoint.com/_layouts/15/guestaccess.aspx?guestaccesstoken=6WyxD7O%2fVIoQZRHz%2fG8HJBdfXcl3SPBpDfefD3Y8%2blo%3d&amp;docid=06adcd45e4c5546b5aea58c60adfa0d9d&amp;rev=1" TargetMode="External"/><Relationship Id="rId17" Type="http://schemas.openxmlformats.org/officeDocument/2006/relationships/hyperlink" Target="https://hull2017.sharepoint.com/_layouts/15/guestaccess.aspx?guestaccesstoken=wuf8vdFMq2GOB3kFtacf7V6z8BYVTs%2b13U5ZSLSLdDQ%3d&amp;docid=060e17389591d464ca3f53584da78fed7&amp;rev=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ll2017.sharepoint.com/_layouts/15/guestaccess.aspx?guestaccesstoken=D%2bsdf%2fW8FuBjJZYHE9PtCdT2cRQTSynAfMLTDQkK9P4%3d&amp;docid=086c6fe4f14f74e4992bc0ab09c2de446&amp;rev=1" TargetMode="External"/><Relationship Id="rId20" Type="http://schemas.openxmlformats.org/officeDocument/2006/relationships/hyperlink" Target="https://hull2017.sharepoint.com/_layouts/15/guestaccess.aspx?guestaccesstoken=yGyXG1TtkYPFYN61OTYJV8TbiNA3UFteVuWqvv%2fJgiA%3d&amp;docid=02b5f623d39f640bd90d048c5fa1630a5&amp;rev=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ull2017.sharepoint.com/_layouts/15/guestaccess.aspx?guestaccesstoken=IuRZRnSxG118MUHQIjsneKCX81mCA0aJ%2b9rmUOOvmwA%3d&amp;docid=0ae0b2f71605244059203b092292f650e&amp;rev=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ll2017.sharepoint.com/_layouts/15/guestaccess.aspx?guestaccesstoken=8wAyJIUze4eAsz72MpabfPUbs8IPbuvkVlPK%2bcP2bSc%3d&amp;docid=0bacb66637128429493cb9b53be72f324&amp;rev=1" TargetMode="External"/><Relationship Id="rId23" Type="http://schemas.openxmlformats.org/officeDocument/2006/relationships/footer" Target="footer1.xml"/><Relationship Id="rId10" Type="http://schemas.openxmlformats.org/officeDocument/2006/relationships/hyperlink" Target="https://hull2017.sharepoint.com/_layouts/15/guestaccess.aspx?guestaccesstoken=XjZ1trGYdZUBzhyE5748t8KiaOr%2fswrYwGR5uZmkHVQ%3d&amp;docid=00356927851ce42a9bebdffb3eaf54669&amp;rev=1" TargetMode="External"/><Relationship Id="rId19" Type="http://schemas.openxmlformats.org/officeDocument/2006/relationships/hyperlink" Target="https://hull2017.sharepoint.com/_layouts/15/guestaccess.aspx?guestaccesstoken=jYvavWD2eRWlnXLrIUxERoEDceTZEeQI3CrxrwSZxu0%3d&amp;docid=0bf0a47b5ad9d4446b4e65871ebcb737d&amp;rev=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ll2017.sharepoint.com/_layouts/15/guestaccess.aspx?guestaccesstoken=gWRH2HWg%2faihd1LR25yDfBdpcNlTFA0tQR8TSBo0BSk%3d&amp;docid=004ca4f80e2d74d75854d655f40251aa0&amp;rev=1" TargetMode="External"/><Relationship Id="rId22" Type="http://schemas.openxmlformats.org/officeDocument/2006/relationships/hyperlink" Target="http://www.colorplanpap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E5EB9C8DDD543AEEEA92494C36112" ma:contentTypeVersion="4" ma:contentTypeDescription="Create a new document." ma:contentTypeScope="" ma:versionID="d00f0eee98c5a523c2cb2aa443c37386">
  <xsd:schema xmlns:xsd="http://www.w3.org/2001/XMLSchema" xmlns:xs="http://www.w3.org/2001/XMLSchema" xmlns:p="http://schemas.microsoft.com/office/2006/metadata/properties" xmlns:ns2="80129174-c05c-43cc-8e32-21fcbdfe51bb" targetNamespace="http://schemas.microsoft.com/office/2006/metadata/properties" ma:root="true" ma:fieldsID="4eb68cd2fc21fa830bbfb817b08c908c" ns2:_="">
    <xsd:import namespace="80129174-c05c-43cc-8e32-21fcbdfe51b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29174-c05c-43cc-8e32-21fcbdfe51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544841-06C2-49C1-A654-C566DE1A11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BBFCEC-BFEA-4800-AF2C-59FCB05CA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29174-c05c-43cc-8e32-21fcbdfe5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FFCFF-5277-4832-A724-AC59A961FB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5515</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Knight</dc:creator>
  <cp:keywords/>
  <dc:description/>
  <cp:lastModifiedBy>Siobhan Sullivan</cp:lastModifiedBy>
  <cp:revision>2</cp:revision>
  <dcterms:created xsi:type="dcterms:W3CDTF">2017-03-03T15:22:00Z</dcterms:created>
  <dcterms:modified xsi:type="dcterms:W3CDTF">2017-03-03T15:22:00Z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0x010100593E5EB9C8DDD543AEEEA92494C36112</vt:lpwstr>
  </property>
</Properties>
</file>