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SEO RESEARCH INPUT FILE — POST #7</w:t>
      </w:r>
    </w:p>
    <w:p>
      <w:pPr>
        <w:shd w:fill="FFF3CD" w:val="clear"/>
        <w:spacing w:after="120"/>
      </w:pPr>
      <w:r>
        <w:rPr>
          <w:rFonts w:ascii="Arial" w:cs="Arial" w:eastAsia="Arial" w:hAnsi="Arial"/>
          <w:b/>
          <w:bCs/>
          <w:sz w:val="20"/>
          <w:szCs w:val="20"/>
        </w:rPr>
        <w:t xml:space="preserve">⚠ THIS FILE IS THE SINGLE SOURCE OF TRUTH FOR THE BLOG GEN AGENT. All keywords, H2 structure, audience intelligence, internal links, intent signals, image count recommendation, and tone defined here must be followed exactly. Do not override, reinterpret, or ignore any section unless the user explicitly instructs you to during the Blog Gen session.</w:t>
      </w:r>
    </w:p>
    <w:p>
      <w:pPr>
        <w:spacing w:after="160"/>
      </w:pPr>
    </w:p>
    <w:p>
      <w:pPr>
        <w:pBdr>
          <w:bottom w:val="single" w:color="CCCCCC" w:sz="6" w:space="1"/>
        </w:pBdr>
        <w:spacing w:after="200"/>
      </w:pPr>
    </w:p>
    <w:p>
      <w:pPr>
        <w:pStyle w:val="Heading2"/>
      </w:pPr>
      <w:r>
        <w:rPr>
          <w:rFonts w:ascii="Arial" w:cs="Arial" w:eastAsia="Arial" w:hAnsi="Arial"/>
          <w:b/>
          <w:bCs/>
          <w:sz w:val="26"/>
          <w:szCs w:val="26"/>
        </w:rPr>
        <w:t xml:space="preserve">METADATA</w:t>
      </w:r>
    </w:p>
    <w:p>
      <w:pPr>
        <w:spacing w:after="80"/>
      </w:pPr>
      <w:r>
        <w:rPr>
          <w:rFonts w:ascii="Arial" w:cs="Arial" w:eastAsia="Arial" w:hAnsi="Arial"/>
          <w:b/>
          <w:bCs/>
          <w:sz w:val="22"/>
          <w:szCs w:val="22"/>
        </w:rPr>
        <w:t xml:space="preserve">Topic: Best Nude Nail Polish for Every Skin Tone</w:t>
      </w:r>
    </w:p>
    <w:p>
      <w:pPr>
        <w:spacing w:after="120"/>
      </w:pPr>
      <w:r>
        <w:rPr>
          <w:rFonts w:ascii="Arial" w:cs="Arial" w:eastAsia="Arial" w:hAnsi="Arial"/>
          <w:sz w:val="22"/>
          <w:szCs w:val="22"/>
        </w:rPr>
        <w:t xml:space="preserve">Primary Keyword: nude nail color for skin tone</w:t>
      </w:r>
    </w:p>
    <w:p>
      <w:pPr>
        <w:spacing w:after="120"/>
      </w:pPr>
      <w:r>
        <w:rPr>
          <w:rFonts w:ascii="Arial" w:cs="Arial" w:eastAsia="Arial" w:hAnsi="Arial"/>
          <w:sz w:val="22"/>
          <w:szCs w:val="22"/>
        </w:rPr>
        <w:t xml:space="preserve">Post Type: Transactional — product-forward, purchase-intent driven</w:t>
      </w:r>
    </w:p>
    <w:p>
      <w:pPr>
        <w:spacing w:after="120"/>
      </w:pPr>
      <w:r>
        <w:rPr>
          <w:rFonts w:ascii="Arial" w:cs="Arial" w:eastAsia="Arial" w:hAnsi="Arial"/>
          <w:sz w:val="22"/>
          <w:szCs w:val="22"/>
        </w:rPr>
        <w:t xml:space="preserve">Intent: TRANSACTIONAL — user has decided on nude nails and is comparing options to buy</w:t>
      </w:r>
    </w:p>
    <w:p>
      <w:pPr>
        <w:spacing w:after="120"/>
      </w:pPr>
      <w:r>
        <w:rPr>
          <w:rFonts w:ascii="Arial" w:cs="Arial" w:eastAsia="Arial" w:hAnsi="Arial"/>
          <w:sz w:val="22"/>
          <w:szCs w:val="22"/>
        </w:rPr>
        <w:t xml:space="preserve">Mode: CLUSTER MODE — cluster_context.json loaded</w:t>
      </w:r>
    </w:p>
    <w:p>
      <w:pPr>
        <w:spacing w:after="120"/>
      </w:pPr>
      <w:r>
        <w:rPr>
          <w:rFonts w:ascii="Arial" w:cs="Arial" w:eastAsia="Arial" w:hAnsi="Arial"/>
          <w:sz w:val="22"/>
          <w:szCs w:val="22"/>
        </w:rPr>
        <w:t xml:space="preserve">Cluster Post ID: #7 | Slug: best-nude-nail-color-for-skin-tone</w:t>
      </w:r>
    </w:p>
    <w:p>
      <w:pPr>
        <w:spacing w:after="120"/>
      </w:pPr>
      <w:r>
        <w:rPr>
          <w:rFonts w:ascii="Arial" w:cs="Arial" w:eastAsia="Arial" w:hAnsi="Arial"/>
          <w:sz w:val="22"/>
          <w:szCs w:val="22"/>
        </w:rPr>
        <w:t xml:space="preserve">Pillar: The Complete Guide to Nail Colors for Every Skin Tone | nail-colors-for-every-skin-tone</w:t>
      </w:r>
    </w:p>
    <w:p>
      <w:pPr>
        <w:spacing w:after="120"/>
      </w:pPr>
      <w:r>
        <w:rPr>
          <w:rFonts w:ascii="Arial" w:cs="Arial" w:eastAsia="Arial" w:hAnsi="Arial"/>
          <w:sz w:val="22"/>
          <w:szCs w:val="22"/>
        </w:rPr>
        <w:t xml:space="preserve">Recommended Image Count: 10–12 images — transactional intent requires strong swatch/shade visuals per skin tone; competitors show 8–14 images. Swatched nails on different skin tones are highest-converting visual asset here.</w:t>
      </w:r>
    </w:p>
    <w:p>
      <w:pPr>
        <w:spacing w:after="120"/>
      </w:pPr>
      <w:r>
        <w:rPr>
          <w:rFonts w:ascii="Arial" w:cs="Arial" w:eastAsia="Arial" w:hAnsi="Arial"/>
          <w:sz w:val="22"/>
          <w:szCs w:val="22"/>
        </w:rPr>
        <w:t xml:space="preserve">Target Audience: Women 18–45, global (US, UK, CA, AU), actively shopping for a nude polish — all skin tones</w:t>
      </w:r>
    </w:p>
    <w:p>
      <w:pPr>
        <w:spacing w:after="120"/>
      </w:pPr>
      <w:r>
        <w:rPr>
          <w:rFonts w:ascii="Arial" w:cs="Arial" w:eastAsia="Arial" w:hAnsi="Arial"/>
          <w:sz w:val="22"/>
          <w:szCs w:val="22"/>
        </w:rPr>
        <w:t xml:space="preserve">Research Date: 2026-05-09</w:t>
      </w:r>
    </w:p>
    <w:p>
      <w:pPr>
        <w:spacing w:after="160"/>
      </w:pPr>
    </w:p>
    <w:p>
      <w:pPr>
        <w:pBdr>
          <w:bottom w:val="single" w:color="CCCCCC" w:sz="6" w:space="1"/>
        </w:pBdr>
        <w:spacing w:after="200"/>
      </w:pPr>
    </w:p>
    <w:p>
      <w:pPr>
        <w:pStyle w:val="Heading2"/>
      </w:pPr>
      <w:r>
        <w:rPr>
          <w:rFonts w:ascii="Arial" w:cs="Arial" w:eastAsia="Arial" w:hAnsi="Arial"/>
          <w:b/>
          <w:bCs/>
          <w:sz w:val="26"/>
          <w:szCs w:val="26"/>
        </w:rPr>
        <w:t xml:space="preserve">CLUSTER SNAPSHOT</w:t>
      </w:r>
    </w:p>
    <w:p>
      <w:pPr>
        <w:pStyle w:val="Heading3"/>
      </w:pPr>
      <w:r>
        <w:rPr>
          <w:rFonts w:ascii="Arial" w:cs="Arial" w:eastAsia="Arial" w:hAnsi="Arial"/>
          <w:b/>
          <w:bCs/>
          <w:sz w:val="24"/>
          <w:szCs w:val="24"/>
        </w:rPr>
        <w:t xml:space="preserve">Internal Links This Post Must Include (links_to):</w:t>
      </w:r>
    </w:p>
    <w:p>
      <w:pPr>
        <w:pStyle w:val="ListParagraph"/>
        <w:numPr>
          <w:ilvl w:val="0"/>
          <w:numId w:val="2"/>
        </w:numPr>
        <w:spacing w:after="80"/>
      </w:pPr>
      <w:r>
        <w:rPr>
          <w:rFonts w:ascii="Arial" w:cs="Arial" w:eastAsia="Arial" w:hAnsi="Arial"/>
          <w:sz w:val="22"/>
          <w:szCs w:val="22"/>
        </w:rPr>
        <w:t xml:space="preserve">nail-colors-for-every-skin-tone → The Complete Guide to Nail Colors for Every Skin Tone | Place in intro or conclusion as the hub reference</w:t>
      </w:r>
    </w:p>
    <w:p>
      <w:pPr>
        <w:pStyle w:val="ListParagraph"/>
        <w:numPr>
          <w:ilvl w:val="0"/>
          <w:numId w:val="2"/>
        </w:numPr>
        <w:spacing w:after="80"/>
      </w:pPr>
      <w:r>
        <w:rPr>
          <w:rFonts w:ascii="Arial" w:cs="Arial" w:eastAsia="Arial" w:hAnsi="Arial"/>
          <w:sz w:val="22"/>
          <w:szCs w:val="22"/>
        </w:rPr>
        <w:t xml:space="preserve">skin-undertone-nail-color-guide → How to Find Your Skin Undertone | Link in the undertone section — 'Not sure of your undertone? Here is how to find it'</w:t>
      </w:r>
    </w:p>
    <w:p>
      <w:pPr>
        <w:pStyle w:val="ListParagraph"/>
        <w:numPr>
          <w:ilvl w:val="0"/>
          <w:numId w:val="2"/>
        </w:numPr>
        <w:spacing w:after="80"/>
      </w:pPr>
      <w:r>
        <w:rPr>
          <w:rFonts w:ascii="Arial" w:cs="Arial" w:eastAsia="Arial" w:hAnsi="Arial"/>
          <w:sz w:val="22"/>
          <w:szCs w:val="22"/>
        </w:rPr>
        <w:t xml:space="preserve">nail-colors-for-fair-skin → Best Nail Colors for Fair Skin | Link within the fair skin nude section</w:t>
      </w:r>
    </w:p>
    <w:p>
      <w:pPr>
        <w:pStyle w:val="ListParagraph"/>
        <w:numPr>
          <w:ilvl w:val="0"/>
          <w:numId w:val="2"/>
        </w:numPr>
        <w:spacing w:after="80"/>
      </w:pPr>
      <w:r>
        <w:rPr>
          <w:rFonts w:ascii="Arial" w:cs="Arial" w:eastAsia="Arial" w:hAnsi="Arial"/>
          <w:sz w:val="22"/>
          <w:szCs w:val="22"/>
        </w:rPr>
        <w:t xml:space="preserve">nail-colors-for-medium-skin-tone → Best Nail Colors for Medium Skin Tone | Link within the medium skin nude section</w:t>
      </w:r>
    </w:p>
    <w:p>
      <w:pPr>
        <w:pStyle w:val="ListParagraph"/>
        <w:numPr>
          <w:ilvl w:val="0"/>
          <w:numId w:val="2"/>
        </w:numPr>
        <w:spacing w:after="80"/>
      </w:pPr>
      <w:r>
        <w:rPr>
          <w:rFonts w:ascii="Arial" w:cs="Arial" w:eastAsia="Arial" w:hAnsi="Arial"/>
          <w:sz w:val="22"/>
          <w:szCs w:val="22"/>
        </w:rPr>
        <w:t xml:space="preserve">nail-colors-for-olive-skin → Best Nail Colors for Olive Skin | Link within olive skin section</w:t>
      </w:r>
    </w:p>
    <w:p>
      <w:pPr>
        <w:pStyle w:val="ListParagraph"/>
        <w:numPr>
          <w:ilvl w:val="0"/>
          <w:numId w:val="2"/>
        </w:numPr>
        <w:spacing w:after="80"/>
      </w:pPr>
      <w:r>
        <w:rPr>
          <w:rFonts w:ascii="Arial" w:cs="Arial" w:eastAsia="Arial" w:hAnsi="Arial"/>
          <w:sz w:val="22"/>
          <w:szCs w:val="22"/>
        </w:rPr>
        <w:t xml:space="preserve">nail-colors-for-dark-skin → Best Nail Colors for Dark Skin Tone | Link within dark skin section</w:t>
      </w:r>
    </w:p>
    <w:p>
      <w:pPr>
        <w:spacing w:after="160"/>
      </w:pPr>
    </w:p>
    <w:p>
      <w:pPr>
        <w:pStyle w:val="Heading3"/>
      </w:pPr>
      <w:r>
        <w:rPr>
          <w:rFonts w:ascii="Arial" w:cs="Arial" w:eastAsia="Arial" w:hAnsi="Arial"/>
          <w:b/>
          <w:bCs/>
          <w:sz w:val="24"/>
          <w:szCs w:val="24"/>
        </w:rPr>
        <w:t xml:space="preserve">Posts That Will Link To This Post (receives_links_from):</w:t>
      </w:r>
    </w:p>
    <w:p>
      <w:pPr>
        <w:pStyle w:val="ListParagraph"/>
        <w:numPr>
          <w:ilvl w:val="0"/>
          <w:numId w:val="2"/>
        </w:numPr>
        <w:spacing w:after="80"/>
      </w:pPr>
      <w:r>
        <w:rPr>
          <w:rFonts w:ascii="Arial" w:cs="Arial" w:eastAsia="Arial" w:hAnsi="Arial"/>
          <w:sz w:val="22"/>
          <w:szCs w:val="22"/>
        </w:rPr>
        <w:t xml:space="preserve">nail-colors-for-every-skin-tone</w:t>
      </w:r>
    </w:p>
    <w:p>
      <w:pPr>
        <w:pStyle w:val="ListParagraph"/>
        <w:numPr>
          <w:ilvl w:val="0"/>
          <w:numId w:val="2"/>
        </w:numPr>
        <w:spacing w:after="80"/>
      </w:pPr>
      <w:r>
        <w:rPr>
          <w:rFonts w:ascii="Arial" w:cs="Arial" w:eastAsia="Arial" w:hAnsi="Arial"/>
          <w:sz w:val="22"/>
          <w:szCs w:val="22"/>
        </w:rPr>
        <w:t xml:space="preserve">nail-colors-for-fair-skin</w:t>
      </w:r>
    </w:p>
    <w:p>
      <w:pPr>
        <w:pStyle w:val="ListParagraph"/>
        <w:numPr>
          <w:ilvl w:val="0"/>
          <w:numId w:val="2"/>
        </w:numPr>
        <w:spacing w:after="80"/>
      </w:pPr>
      <w:r>
        <w:rPr>
          <w:rFonts w:ascii="Arial" w:cs="Arial" w:eastAsia="Arial" w:hAnsi="Arial"/>
          <w:sz w:val="22"/>
          <w:szCs w:val="22"/>
        </w:rPr>
        <w:t xml:space="preserve">nail-colors-for-dark-skin</w:t>
      </w:r>
    </w:p>
    <w:p>
      <w:pPr>
        <w:pStyle w:val="ListParagraph"/>
        <w:numPr>
          <w:ilvl w:val="0"/>
          <w:numId w:val="2"/>
        </w:numPr>
        <w:spacing w:after="80"/>
      </w:pPr>
      <w:r>
        <w:rPr>
          <w:rFonts w:ascii="Arial" w:cs="Arial" w:eastAsia="Arial" w:hAnsi="Arial"/>
          <w:sz w:val="22"/>
          <w:szCs w:val="22"/>
        </w:rPr>
        <w:t xml:space="preserve">nail-colors-for-olive-skin</w:t>
      </w:r>
    </w:p>
    <w:p>
      <w:pPr>
        <w:pStyle w:val="ListParagraph"/>
        <w:numPr>
          <w:ilvl w:val="0"/>
          <w:numId w:val="2"/>
        </w:numPr>
        <w:spacing w:after="80"/>
      </w:pPr>
      <w:r>
        <w:rPr>
          <w:rFonts w:ascii="Arial" w:cs="Arial" w:eastAsia="Arial" w:hAnsi="Arial"/>
          <w:sz w:val="22"/>
          <w:szCs w:val="22"/>
        </w:rPr>
        <w:t xml:space="preserve">nail-colors-for-medium-skin-tone</w:t>
      </w:r>
    </w:p>
    <w:p>
      <w:pPr>
        <w:pStyle w:val="ListParagraph"/>
        <w:numPr>
          <w:ilvl w:val="0"/>
          <w:numId w:val="2"/>
        </w:numPr>
        <w:spacing w:after="80"/>
      </w:pPr>
      <w:r>
        <w:rPr>
          <w:rFonts w:ascii="Arial" w:cs="Arial" w:eastAsia="Arial" w:hAnsi="Arial"/>
          <w:sz w:val="22"/>
          <w:szCs w:val="22"/>
        </w:rPr>
        <w:t xml:space="preserve">nail-color-trends-2026-skin-tone</w:t>
      </w:r>
    </w:p>
    <w:p>
      <w:pPr>
        <w:pStyle w:val="ListParagraph"/>
        <w:numPr>
          <w:ilvl w:val="0"/>
          <w:numId w:val="2"/>
        </w:numPr>
        <w:spacing w:after="80"/>
      </w:pPr>
      <w:r>
        <w:rPr>
          <w:rFonts w:ascii="Arial" w:cs="Arial" w:eastAsia="Arial" w:hAnsi="Arial"/>
          <w:sz w:val="22"/>
          <w:szCs w:val="22"/>
        </w:rPr>
        <w:t xml:space="preserve">nail-colors-for-indian-skin-tone</w:t>
      </w:r>
    </w:p>
    <w:p>
      <w:pPr>
        <w:spacing w:after="160"/>
      </w:pPr>
    </w:p>
    <w:p>
      <w:pPr>
        <w:pStyle w:val="Heading3"/>
      </w:pPr>
      <w:r>
        <w:rPr>
          <w:rFonts w:ascii="Arial" w:cs="Arial" w:eastAsia="Arial" w:hAnsi="Arial"/>
          <w:b/>
          <w:bCs/>
          <w:sz w:val="24"/>
          <w:szCs w:val="24"/>
        </w:rPr>
        <w:t xml:space="preserve">Cross-Site Internal Links (from mirelleinspo.com):</w:t>
      </w:r>
    </w:p>
    <w:p>
      <w:pPr>
        <w:pStyle w:val="ListParagraph"/>
        <w:numPr>
          <w:ilvl w:val="0"/>
          <w:numId w:val="2"/>
        </w:numPr>
        <w:spacing w:after="80"/>
      </w:pPr>
      <w:r>
        <w:rPr>
          <w:rFonts w:ascii="Arial" w:cs="Arial" w:eastAsia="Arial" w:hAnsi="Arial"/>
          <w:sz w:val="22"/>
          <w:szCs w:val="22"/>
        </w:rPr>
        <w:t xml:space="preserve">URL: mirelleinspo.com/topics/modern-women — 'Professional Nails for the Modern Woman: Navigating 2026' | Relevance: Nude is the dominant professional nail choice — link naturally in the 'work-appropriate nude' sub-section under each skin tone | Placement: Within any H2 covering everyday or office-appropriate nude shades</w:t>
      </w:r>
    </w:p>
    <w:p>
      <w:pPr>
        <w:pStyle w:val="ListParagraph"/>
        <w:numPr>
          <w:ilvl w:val="0"/>
          <w:numId w:val="2"/>
        </w:numPr>
        <w:spacing w:after="80"/>
      </w:pPr>
      <w:r>
        <w:rPr>
          <w:rFonts w:ascii="Arial" w:cs="Arial" w:eastAsia="Arial" w:hAnsi="Arial"/>
          <w:sz w:val="22"/>
          <w:szCs w:val="22"/>
        </w:rPr>
        <w:t xml:space="preserve">URL: mirelleinspo.com/inspo/summer-nails-2026 — 'Summer Nails 2026' | Relevance: Nude and barely-there shades appear in the summer edit — link as 'heading into summer? these nude picks also shine in the season's nail trends' | Placement: Closing or trend-adjacent section</w:t>
      </w:r>
    </w:p>
    <w:p>
      <w:pPr>
        <w:spacing w:after="160"/>
      </w:pPr>
    </w:p>
    <w:p>
      <w:pPr>
        <w:pStyle w:val="Heading3"/>
      </w:pPr>
      <w:r>
        <w:rPr>
          <w:rFonts w:ascii="Arial" w:cs="Arial" w:eastAsia="Arial" w:hAnsi="Arial"/>
          <w:b/>
          <w:bCs/>
          <w:sz w:val="24"/>
          <w:szCs w:val="24"/>
        </w:rPr>
        <w:t xml:space="preserve">Keywords to Avoid (keyword_do_not_use — all other cluster primary keywords):</w:t>
      </w:r>
    </w:p>
    <w:p>
      <w:pPr>
        <w:pStyle w:val="ListParagraph"/>
        <w:numPr>
          <w:ilvl w:val="0"/>
          <w:numId w:val="2"/>
        </w:numPr>
        <w:spacing w:after="80"/>
      </w:pPr>
      <w:r>
        <w:rPr>
          <w:rFonts w:ascii="Arial" w:cs="Arial" w:eastAsia="Arial" w:hAnsi="Arial"/>
          <w:sz w:val="22"/>
          <w:szCs w:val="22"/>
        </w:rPr>
        <w:t xml:space="preserve">nail colors for skin tone</w:t>
      </w:r>
    </w:p>
    <w:p>
      <w:pPr>
        <w:pStyle w:val="ListParagraph"/>
        <w:numPr>
          <w:ilvl w:val="0"/>
          <w:numId w:val="2"/>
        </w:numPr>
        <w:spacing w:after="80"/>
      </w:pPr>
      <w:r>
        <w:rPr>
          <w:rFonts w:ascii="Arial" w:cs="Arial" w:eastAsia="Arial" w:hAnsi="Arial"/>
          <w:sz w:val="22"/>
          <w:szCs w:val="22"/>
        </w:rPr>
        <w:t xml:space="preserve">nail colors for fair skin</w:t>
      </w:r>
    </w:p>
    <w:p>
      <w:pPr>
        <w:pStyle w:val="ListParagraph"/>
        <w:numPr>
          <w:ilvl w:val="0"/>
          <w:numId w:val="2"/>
        </w:numPr>
        <w:spacing w:after="80"/>
      </w:pPr>
      <w:r>
        <w:rPr>
          <w:rFonts w:ascii="Arial" w:cs="Arial" w:eastAsia="Arial" w:hAnsi="Arial"/>
          <w:sz w:val="22"/>
          <w:szCs w:val="22"/>
        </w:rPr>
        <w:t xml:space="preserve">nail colors for dark skin</w:t>
      </w:r>
    </w:p>
    <w:p>
      <w:pPr>
        <w:pStyle w:val="ListParagraph"/>
        <w:numPr>
          <w:ilvl w:val="0"/>
          <w:numId w:val="2"/>
        </w:numPr>
        <w:spacing w:after="80"/>
      </w:pPr>
      <w:r>
        <w:rPr>
          <w:rFonts w:ascii="Arial" w:cs="Arial" w:eastAsia="Arial" w:hAnsi="Arial"/>
          <w:sz w:val="22"/>
          <w:szCs w:val="22"/>
        </w:rPr>
        <w:t xml:space="preserve">nail colors for olive skin</w:t>
      </w:r>
    </w:p>
    <w:p>
      <w:pPr>
        <w:pStyle w:val="ListParagraph"/>
        <w:numPr>
          <w:ilvl w:val="0"/>
          <w:numId w:val="2"/>
        </w:numPr>
        <w:spacing w:after="80"/>
      </w:pPr>
      <w:r>
        <w:rPr>
          <w:rFonts w:ascii="Arial" w:cs="Arial" w:eastAsia="Arial" w:hAnsi="Arial"/>
          <w:sz w:val="22"/>
          <w:szCs w:val="22"/>
        </w:rPr>
        <w:t xml:space="preserve">nail colors for medium skin tone</w:t>
      </w:r>
    </w:p>
    <w:p>
      <w:pPr>
        <w:pStyle w:val="ListParagraph"/>
        <w:numPr>
          <w:ilvl w:val="0"/>
          <w:numId w:val="2"/>
        </w:numPr>
        <w:spacing w:after="80"/>
      </w:pPr>
      <w:r>
        <w:rPr>
          <w:rFonts w:ascii="Arial" w:cs="Arial" w:eastAsia="Arial" w:hAnsi="Arial"/>
          <w:sz w:val="22"/>
          <w:szCs w:val="22"/>
        </w:rPr>
        <w:t xml:space="preserve">skin undertone nail color</w:t>
      </w:r>
    </w:p>
    <w:p>
      <w:pPr>
        <w:pStyle w:val="ListParagraph"/>
        <w:numPr>
          <w:ilvl w:val="0"/>
          <w:numId w:val="2"/>
        </w:numPr>
        <w:spacing w:after="80"/>
      </w:pPr>
      <w:r>
        <w:rPr>
          <w:rFonts w:ascii="Arial" w:cs="Arial" w:eastAsia="Arial" w:hAnsi="Arial"/>
          <w:sz w:val="22"/>
          <w:szCs w:val="22"/>
        </w:rPr>
        <w:t xml:space="preserve">red nail color for skin tone</w:t>
      </w:r>
    </w:p>
    <w:p>
      <w:pPr>
        <w:pStyle w:val="ListParagraph"/>
        <w:numPr>
          <w:ilvl w:val="0"/>
          <w:numId w:val="2"/>
        </w:numPr>
        <w:spacing w:after="80"/>
      </w:pPr>
      <w:r>
        <w:rPr>
          <w:rFonts w:ascii="Arial" w:cs="Arial" w:eastAsia="Arial" w:hAnsi="Arial"/>
          <w:sz w:val="22"/>
          <w:szCs w:val="22"/>
        </w:rPr>
        <w:t xml:space="preserve">nail color trends 2026 skin tone</w:t>
      </w:r>
    </w:p>
    <w:p>
      <w:pPr>
        <w:pStyle w:val="ListParagraph"/>
        <w:numPr>
          <w:ilvl w:val="0"/>
          <w:numId w:val="2"/>
        </w:numPr>
        <w:spacing w:after="80"/>
      </w:pPr>
      <w:r>
        <w:rPr>
          <w:rFonts w:ascii="Arial" w:cs="Arial" w:eastAsia="Arial" w:hAnsi="Arial"/>
          <w:sz w:val="22"/>
          <w:szCs w:val="22"/>
        </w:rPr>
        <w:t xml:space="preserve">nail colors that look good on every skin tone</w:t>
      </w:r>
    </w:p>
    <w:p>
      <w:pPr>
        <w:pStyle w:val="ListParagraph"/>
        <w:numPr>
          <w:ilvl w:val="0"/>
          <w:numId w:val="2"/>
        </w:numPr>
        <w:spacing w:after="80"/>
      </w:pPr>
      <w:r>
        <w:rPr>
          <w:rFonts w:ascii="Arial" w:cs="Arial" w:eastAsia="Arial" w:hAnsi="Arial"/>
          <w:sz w:val="22"/>
          <w:szCs w:val="22"/>
        </w:rPr>
        <w:t xml:space="preserve">gel nail colors for skin tone</w:t>
      </w:r>
    </w:p>
    <w:p>
      <w:pPr>
        <w:pStyle w:val="ListParagraph"/>
        <w:numPr>
          <w:ilvl w:val="0"/>
          <w:numId w:val="2"/>
        </w:numPr>
        <w:spacing w:after="80"/>
      </w:pPr>
      <w:r>
        <w:rPr>
          <w:rFonts w:ascii="Arial" w:cs="Arial" w:eastAsia="Arial" w:hAnsi="Arial"/>
          <w:sz w:val="22"/>
          <w:szCs w:val="22"/>
        </w:rPr>
        <w:t xml:space="preserve">nail colors for redheads</w:t>
      </w:r>
    </w:p>
    <w:p>
      <w:pPr>
        <w:pStyle w:val="ListParagraph"/>
        <w:numPr>
          <w:ilvl w:val="0"/>
          <w:numId w:val="2"/>
        </w:numPr>
        <w:spacing w:after="80"/>
      </w:pPr>
      <w:r>
        <w:rPr>
          <w:rFonts w:ascii="Arial" w:cs="Arial" w:eastAsia="Arial" w:hAnsi="Arial"/>
          <w:sz w:val="22"/>
          <w:szCs w:val="22"/>
        </w:rPr>
        <w:t xml:space="preserve">nail colors for blondes</w:t>
      </w:r>
    </w:p>
    <w:p>
      <w:pPr>
        <w:pStyle w:val="ListParagraph"/>
        <w:numPr>
          <w:ilvl w:val="0"/>
          <w:numId w:val="2"/>
        </w:numPr>
        <w:spacing w:after="80"/>
      </w:pPr>
      <w:r>
        <w:rPr>
          <w:rFonts w:ascii="Arial" w:cs="Arial" w:eastAsia="Arial" w:hAnsi="Arial"/>
          <w:sz w:val="22"/>
          <w:szCs w:val="22"/>
        </w:rPr>
        <w:t xml:space="preserve">nail colors for brunettes</w:t>
      </w:r>
    </w:p>
    <w:p>
      <w:pPr>
        <w:pStyle w:val="ListParagraph"/>
        <w:numPr>
          <w:ilvl w:val="0"/>
          <w:numId w:val="2"/>
        </w:numPr>
        <w:spacing w:after="80"/>
      </w:pPr>
      <w:r>
        <w:rPr>
          <w:rFonts w:ascii="Arial" w:cs="Arial" w:eastAsia="Arial" w:hAnsi="Arial"/>
          <w:sz w:val="22"/>
          <w:szCs w:val="22"/>
        </w:rPr>
        <w:t xml:space="preserve">nail colors for indian skin tone</w:t>
      </w:r>
    </w:p>
    <w:p>
      <w:pPr>
        <w:spacing w:after="160"/>
      </w:pPr>
    </w:p>
    <w:p>
      <w:pPr>
        <w:pBdr>
          <w:bottom w:val="single" w:color="CCCCCC" w:sz="6" w:space="1"/>
        </w:pBdr>
        <w:spacing w:after="200"/>
      </w:pPr>
    </w:p>
    <w:p>
      <w:pPr>
        <w:pStyle w:val="Heading2"/>
      </w:pPr>
      <w:r>
        <w:rPr>
          <w:rFonts w:ascii="Arial" w:cs="Arial" w:eastAsia="Arial" w:hAnsi="Arial"/>
          <w:b/>
          <w:bCs/>
          <w:sz w:val="26"/>
          <w:szCs w:val="26"/>
        </w:rPr>
        <w:t xml:space="preserve">SERP ANALYSIS</w:t>
      </w:r>
    </w:p>
    <w:p>
      <w:pPr>
        <w:pStyle w:val="Heading3"/>
      </w:pPr>
      <w:r>
        <w:rPr>
          <w:rFonts w:ascii="Arial" w:cs="Arial" w:eastAsia="Arial" w:hAnsi="Arial"/>
          <w:b/>
          <w:bCs/>
          <w:sz w:val="24"/>
          <w:szCs w:val="24"/>
        </w:rPr>
        <w:t xml:space="preserve">Competitor Summary — Common H2 Topics (Baseline, Not Our Differentiation):</w:t>
      </w:r>
    </w:p>
    <w:p>
      <w:pPr>
        <w:pStyle w:val="ListParagraph"/>
        <w:numPr>
          <w:ilvl w:val="0"/>
          <w:numId w:val="2"/>
        </w:numPr>
        <w:spacing w:after="80"/>
      </w:pPr>
      <w:r>
        <w:rPr>
          <w:rFonts w:ascii="Arial" w:cs="Arial" w:eastAsia="Arial" w:hAnsi="Arial"/>
          <w:sz w:val="22"/>
          <w:szCs w:val="22"/>
        </w:rPr>
        <w:t xml:space="preserve">What is your skin undertone? (vein test, jewellery test, paper test)</w:t>
      </w:r>
    </w:p>
    <w:p>
      <w:pPr>
        <w:pStyle w:val="ListParagraph"/>
        <w:numPr>
          <w:ilvl w:val="0"/>
          <w:numId w:val="2"/>
        </w:numPr>
        <w:spacing w:after="80"/>
      </w:pPr>
      <w:r>
        <w:rPr>
          <w:rFonts w:ascii="Arial" w:cs="Arial" w:eastAsia="Arial" w:hAnsi="Arial"/>
          <w:sz w:val="22"/>
          <w:szCs w:val="22"/>
        </w:rPr>
        <w:t xml:space="preserve">Nude nails for fair/light skin</w:t>
      </w:r>
    </w:p>
    <w:p>
      <w:pPr>
        <w:pStyle w:val="ListParagraph"/>
        <w:numPr>
          <w:ilvl w:val="0"/>
          <w:numId w:val="2"/>
        </w:numPr>
        <w:spacing w:after="80"/>
      </w:pPr>
      <w:r>
        <w:rPr>
          <w:rFonts w:ascii="Arial" w:cs="Arial" w:eastAsia="Arial" w:hAnsi="Arial"/>
          <w:sz w:val="22"/>
          <w:szCs w:val="22"/>
        </w:rPr>
        <w:t xml:space="preserve">Nude nails for medium skin</w:t>
      </w:r>
    </w:p>
    <w:p>
      <w:pPr>
        <w:pStyle w:val="ListParagraph"/>
        <w:numPr>
          <w:ilvl w:val="0"/>
          <w:numId w:val="2"/>
        </w:numPr>
        <w:spacing w:after="80"/>
      </w:pPr>
      <w:r>
        <w:rPr>
          <w:rFonts w:ascii="Arial" w:cs="Arial" w:eastAsia="Arial" w:hAnsi="Arial"/>
          <w:sz w:val="22"/>
          <w:szCs w:val="22"/>
        </w:rPr>
        <w:t xml:space="preserve">Nude nails for olive skin</w:t>
      </w:r>
    </w:p>
    <w:p>
      <w:pPr>
        <w:pStyle w:val="ListParagraph"/>
        <w:numPr>
          <w:ilvl w:val="0"/>
          <w:numId w:val="2"/>
        </w:numPr>
        <w:spacing w:after="80"/>
      </w:pPr>
      <w:r>
        <w:rPr>
          <w:rFonts w:ascii="Arial" w:cs="Arial" w:eastAsia="Arial" w:hAnsi="Arial"/>
          <w:sz w:val="22"/>
          <w:szCs w:val="22"/>
        </w:rPr>
        <w:t xml:space="preserve">Nude nails for dark/deep skin</w:t>
      </w:r>
    </w:p>
    <w:p>
      <w:pPr>
        <w:pStyle w:val="ListParagraph"/>
        <w:numPr>
          <w:ilvl w:val="0"/>
          <w:numId w:val="2"/>
        </w:numPr>
        <w:spacing w:after="80"/>
      </w:pPr>
      <w:r>
        <w:rPr>
          <w:rFonts w:ascii="Arial" w:cs="Arial" w:eastAsia="Arial" w:hAnsi="Arial"/>
          <w:sz w:val="22"/>
          <w:szCs w:val="22"/>
        </w:rPr>
        <w:t xml:space="preserve">Best nude nail polish brands (OPI, Essie, Dazzle Dry, CND)</w:t>
      </w:r>
    </w:p>
    <w:p>
      <w:pPr>
        <w:pStyle w:val="ListParagraph"/>
        <w:numPr>
          <w:ilvl w:val="0"/>
          <w:numId w:val="2"/>
        </w:numPr>
        <w:spacing w:after="80"/>
      </w:pPr>
      <w:r>
        <w:rPr>
          <w:rFonts w:ascii="Arial" w:cs="Arial" w:eastAsia="Arial" w:hAnsi="Arial"/>
          <w:sz w:val="22"/>
          <w:szCs w:val="22"/>
        </w:rPr>
        <w:t xml:space="preserve">How to avoid mannequin hands</w:t>
      </w:r>
    </w:p>
    <w:p>
      <w:pPr>
        <w:pStyle w:val="ListParagraph"/>
        <w:numPr>
          <w:ilvl w:val="0"/>
          <w:numId w:val="2"/>
        </w:numPr>
        <w:spacing w:after="80"/>
      </w:pPr>
      <w:r>
        <w:rPr>
          <w:rFonts w:ascii="Arial" w:cs="Arial" w:eastAsia="Arial" w:hAnsi="Arial"/>
          <w:sz w:val="22"/>
          <w:szCs w:val="22"/>
        </w:rPr>
        <w:t xml:space="preserve">Sheer vs opaque nude finishes</w:t>
      </w:r>
    </w:p>
    <w:p>
      <w:pPr>
        <w:pStyle w:val="ListParagraph"/>
        <w:numPr>
          <w:ilvl w:val="0"/>
          <w:numId w:val="2"/>
        </w:numPr>
        <w:spacing w:after="80"/>
      </w:pPr>
      <w:r>
        <w:rPr>
          <w:rFonts w:ascii="Arial" w:cs="Arial" w:eastAsia="Arial" w:hAnsi="Arial"/>
          <w:sz w:val="22"/>
          <w:szCs w:val="22"/>
        </w:rPr>
        <w:t xml:space="preserve">Warm vs cool undertone nude picks</w:t>
      </w:r>
    </w:p>
    <w:p>
      <w:pPr>
        <w:pStyle w:val="ListParagraph"/>
        <w:numPr>
          <w:ilvl w:val="0"/>
          <w:numId w:val="2"/>
        </w:numPr>
        <w:spacing w:after="80"/>
      </w:pPr>
      <w:r>
        <w:rPr>
          <w:rFonts w:ascii="Arial" w:cs="Arial" w:eastAsia="Arial" w:hAnsi="Arial"/>
          <w:sz w:val="22"/>
          <w:szCs w:val="22"/>
        </w:rPr>
        <w:t xml:space="preserve">Tips for long-lasting nude manicure</w:t>
      </w:r>
    </w:p>
    <w:p>
      <w:pPr>
        <w:spacing w:after="160"/>
      </w:pPr>
    </w:p>
    <w:p>
      <w:pPr>
        <w:pStyle w:val="Heading3"/>
      </w:pPr>
      <w:r>
        <w:rPr>
          <w:rFonts w:ascii="Arial" w:cs="Arial" w:eastAsia="Arial" w:hAnsi="Arial"/>
          <w:b/>
          <w:bCs/>
          <w:sz w:val="24"/>
          <w:szCs w:val="24"/>
        </w:rPr>
        <w:t xml:space="preserve">Competitor Content Approach &amp; Weaknesses:</w:t>
      </w:r>
    </w:p>
    <w:p>
      <w:pPr>
        <w:spacing w:after="120"/>
      </w:pPr>
      <w:r>
        <w:rPr>
          <w:rFonts w:ascii="Arial" w:cs="Arial" w:eastAsia="Arial" w:hAnsi="Arial"/>
          <w:sz w:val="22"/>
          <w:szCs w:val="22"/>
        </w:rPr>
        <w:t xml:space="preserve">Competitors (OPI, Essie, Makeup.com, Dazzle Dry, StyleCraze) all organise by broad skin tone buckets — fair, medium, olive, dark — with 2–4 product picks per bucket. The fatal weakness: most treat undertones as a single paragraph and skip the nuanced interplay between tone depth AND undertone direction. Brands like OPI push their own SKUs without explaining the WHY. Generic listicles give shade names with zero application logic. Nobody explains what happens when you get it wrong — or how to test a nude before buying.</w:t>
      </w:r>
    </w:p>
    <w:p>
      <w:pPr>
        <w:spacing w:after="160"/>
      </w:pPr>
    </w:p>
    <w:p>
      <w:pPr>
        <w:pStyle w:val="Heading3"/>
      </w:pPr>
      <w:r>
        <w:rPr>
          <w:rFonts w:ascii="Arial" w:cs="Arial" w:eastAsia="Arial" w:hAnsi="Arial"/>
          <w:b/>
          <w:bCs/>
          <w:sz w:val="24"/>
          <w:szCs w:val="24"/>
        </w:rPr>
        <w:t xml:space="preserve">Visual Patterns:</w:t>
      </w:r>
    </w:p>
    <w:p>
      <w:pPr>
        <w:spacing w:after="120"/>
      </w:pPr>
      <w:r>
        <w:rPr>
          <w:rFonts w:ascii="Arial" w:cs="Arial" w:eastAsia="Arial" w:hAnsi="Arial"/>
          <w:sz w:val="22"/>
          <w:szCs w:val="22"/>
        </w:rPr>
        <w:t xml:space="preserve">Competitors use 8–14 images, primarily swatch-on-hand photography per skin tone. OPI and Essie use brand product imagery. Bloggers use flat-lay + in-hand combinations. Recommendation: 10–12 images — at minimum one per skin tone group showing swatch-on-skin, plus a hero image and at minimum one lifestyle/application shot.</w:t>
      </w:r>
    </w:p>
    <w:p>
      <w:pPr>
        <w:spacing w:after="160"/>
      </w:pPr>
    </w:p>
    <w:p>
      <w:pPr>
        <w:pStyle w:val="Heading3"/>
      </w:pPr>
      <w:r>
        <w:rPr>
          <w:rFonts w:ascii="Arial" w:cs="Arial" w:eastAsia="Arial" w:hAnsi="Arial"/>
          <w:b/>
          <w:bCs/>
          <w:sz w:val="24"/>
          <w:szCs w:val="24"/>
        </w:rPr>
        <w:t xml:space="preserve">Competitor Gaps — Our Real Opportunity:</w:t>
      </w:r>
    </w:p>
    <w:p>
      <w:pPr>
        <w:pStyle w:val="ListParagraph"/>
        <w:numPr>
          <w:ilvl w:val="0"/>
          <w:numId w:val="2"/>
        </w:numPr>
        <w:spacing w:after="80"/>
      </w:pPr>
      <w:r>
        <w:rPr>
          <w:rFonts w:ascii="Arial" w:cs="Arial" w:eastAsia="Arial" w:hAnsi="Arial"/>
          <w:sz w:val="22"/>
          <w:szCs w:val="22"/>
        </w:rPr>
        <w:t xml:space="preserve">NOBODY addresses the 'mannequin hands' problem with a specific fix beyond 'don't match your skin exactly' — no competitor gives a step-by-step swatch test method</w:t>
      </w:r>
    </w:p>
    <w:p>
      <w:pPr>
        <w:pStyle w:val="ListParagraph"/>
        <w:numPr>
          <w:ilvl w:val="0"/>
          <w:numId w:val="2"/>
        </w:numPr>
        <w:spacing w:after="80"/>
      </w:pPr>
      <w:r>
        <w:rPr>
          <w:rFonts w:ascii="Arial" w:cs="Arial" w:eastAsia="Arial" w:hAnsi="Arial"/>
          <w:sz w:val="22"/>
          <w:szCs w:val="22"/>
        </w:rPr>
        <w:t xml:space="preserve">NOBODY covers the finish dimension (sheer vs cream vs satin vs jelly) mapped to skin tone and what each does differently on deep vs fair skin</w:t>
      </w:r>
    </w:p>
    <w:p>
      <w:pPr>
        <w:pStyle w:val="ListParagraph"/>
        <w:numPr>
          <w:ilvl w:val="0"/>
          <w:numId w:val="2"/>
        </w:numPr>
        <w:spacing w:after="80"/>
      </w:pPr>
      <w:r>
        <w:rPr>
          <w:rFonts w:ascii="Arial" w:cs="Arial" w:eastAsia="Arial" w:hAnsi="Arial"/>
          <w:sz w:val="22"/>
          <w:szCs w:val="22"/>
        </w:rPr>
        <w:t xml:space="preserve">NOBODY covers the cuticle test — the most accurate at-home method to verify a nude works (check if cuticle looks pronounced or irritated after application)</w:t>
      </w:r>
    </w:p>
    <w:p>
      <w:pPr>
        <w:pStyle w:val="ListParagraph"/>
        <w:numPr>
          <w:ilvl w:val="0"/>
          <w:numId w:val="2"/>
        </w:numPr>
        <w:spacing w:after="80"/>
      </w:pPr>
      <w:r>
        <w:rPr>
          <w:rFonts w:ascii="Arial" w:cs="Arial" w:eastAsia="Arial" w:hAnsi="Arial"/>
          <w:sz w:val="22"/>
          <w:szCs w:val="22"/>
        </w:rPr>
        <w:t xml:space="preserve">Most posts ignore the professional/workplace context of nude nails — the #1 reason people buy nude polish</w:t>
      </w:r>
    </w:p>
    <w:p>
      <w:pPr>
        <w:pStyle w:val="ListParagraph"/>
        <w:numPr>
          <w:ilvl w:val="0"/>
          <w:numId w:val="2"/>
        </w:numPr>
        <w:spacing w:after="80"/>
      </w:pPr>
      <w:r>
        <w:rPr>
          <w:rFonts w:ascii="Arial" w:cs="Arial" w:eastAsia="Arial" w:hAnsi="Arial"/>
          <w:sz w:val="22"/>
          <w:szCs w:val="22"/>
        </w:rPr>
        <w:t xml:space="preserve">No competitor provides a 'what to do if your nude looks grey/yellow/washed-out on your skin' rescue section</w:t>
      </w:r>
    </w:p>
    <w:p>
      <w:pPr>
        <w:pStyle w:val="ListParagraph"/>
        <w:numPr>
          <w:ilvl w:val="0"/>
          <w:numId w:val="2"/>
        </w:numPr>
        <w:spacing w:after="80"/>
      </w:pPr>
      <w:r>
        <w:rPr>
          <w:rFonts w:ascii="Arial" w:cs="Arial" w:eastAsia="Arial" w:hAnsi="Arial"/>
          <w:sz w:val="22"/>
          <w:szCs w:val="22"/>
        </w:rPr>
        <w:t xml:space="preserve">South Asian and Indian skin ('wheatish', 'dusky') is completely absent from every competitor — treated as either medium or dark</w:t>
      </w:r>
    </w:p>
    <w:p>
      <w:pPr>
        <w:pStyle w:val="ListParagraph"/>
        <w:numPr>
          <w:ilvl w:val="0"/>
          <w:numId w:val="2"/>
        </w:numPr>
        <w:spacing w:after="80"/>
      </w:pPr>
      <w:r>
        <w:rPr>
          <w:rFonts w:ascii="Arial" w:cs="Arial" w:eastAsia="Arial" w:hAnsi="Arial"/>
          <w:sz w:val="22"/>
          <w:szCs w:val="22"/>
        </w:rPr>
        <w:t xml:space="preserve">Nobody covers how nail length changes which nude works — same shade looks different on short vs long nails</w:t>
      </w:r>
    </w:p>
    <w:p>
      <w:pPr>
        <w:spacing w:after="160"/>
      </w:pPr>
    </w:p>
    <w:p>
      <w:pPr>
        <w:pStyle w:val="Heading3"/>
      </w:pPr>
      <w:r>
        <w:rPr>
          <w:rFonts w:ascii="Arial" w:cs="Arial" w:eastAsia="Arial" w:hAnsi="Arial"/>
          <w:b/>
          <w:bCs/>
          <w:sz w:val="24"/>
          <w:szCs w:val="24"/>
        </w:rPr>
        <w:t xml:space="preserve">Strategic Approach:</w:t>
      </w:r>
    </w:p>
    <w:p>
      <w:pPr>
        <w:spacing w:after="120"/>
      </w:pPr>
      <w:r>
        <w:rPr>
          <w:rFonts w:ascii="Arial" w:cs="Arial" w:eastAsia="Arial" w:hAnsi="Arial"/>
          <w:sz w:val="22"/>
          <w:szCs w:val="22"/>
        </w:rPr>
        <w:t xml:space="preserve">Our differentiation: go beyond the shade list. We win by explaining the mechanics — WHY a nude can look wrong, HOW to test it before buying, WHAT finish does what on your specific skin tone, and HOW to rescue a failed nude. This post should feel like having a professional manicurist friend who tells you what nobody else will say. Competitors give you fish. We teach the reader to fish.</w:t>
      </w:r>
    </w:p>
    <w:p>
      <w:pPr>
        <w:spacing w:after="120"/>
      </w:pPr>
      <w:r>
        <w:rPr>
          <w:rFonts w:ascii="Arial" w:cs="Arial" w:eastAsia="Arial" w:hAnsi="Arial"/>
          <w:sz w:val="22"/>
          <w:szCs w:val="22"/>
        </w:rPr>
        <w:t xml:space="preserve">Structure Plan: Open with the core failure mode (mannequin hands + washed-out problem). Establish undertone as the gateway. Then go skin-tone by skin-tone with specific shades, finish types, and what to avoid. Close with the cuticle test and a buying guide.</w:t>
      </w:r>
    </w:p>
    <w:p>
      <w:pPr>
        <w:spacing w:after="120"/>
      </w:pPr>
      <w:r>
        <w:rPr>
          <w:rFonts w:ascii="Arial" w:cs="Arial" w:eastAsia="Arial" w:hAnsi="Arial"/>
          <w:sz w:val="22"/>
          <w:szCs w:val="22"/>
        </w:rPr>
        <w:t xml:space="preserve">Tone Direction: Confident, warm, specific. Like a senior beauty editor who has tried every nude and isn't afraid to say which ones are mistakes.</w:t>
      </w:r>
    </w:p>
    <w:p>
      <w:pPr>
        <w:spacing w:after="160"/>
      </w:pPr>
    </w:p>
    <w:p>
      <w:pPr>
        <w:pBdr>
          <w:bottom w:val="single" w:color="CCCCCC" w:sz="6" w:space="1"/>
        </w:pBdr>
        <w:spacing w:after="200"/>
      </w:pPr>
    </w:p>
    <w:p>
      <w:pPr>
        <w:pStyle w:val="Heading2"/>
      </w:pPr>
      <w:r>
        <w:rPr>
          <w:rFonts w:ascii="Arial" w:cs="Arial" w:eastAsia="Arial" w:hAnsi="Arial"/>
          <w:b/>
          <w:bCs/>
          <w:sz w:val="26"/>
          <w:szCs w:val="26"/>
        </w:rPr>
        <w:t xml:space="preserve">AUDIENCE INTELLIGENCE</w:t>
      </w:r>
    </w:p>
    <w:p>
      <w:pPr>
        <w:spacing w:after="120"/>
      </w:pPr>
      <w:r>
        <w:rPr>
          <w:rFonts w:ascii="Arial" w:cs="Arial" w:eastAsia="Arial" w:hAnsi="Arial"/>
          <w:i/>
          <w:iCs/>
          <w:color w:val="666666"/>
          <w:sz w:val="20"/>
          <w:szCs w:val="20"/>
        </w:rPr>
        <w:t xml:space="preserve">Blog Gen Instruction: This section is your primary creative brief. Use this audience data to inform every paragraph, sentence, and word choice. You are writing for this specific person with this specific intent. Satisfy them completely.</w:t>
      </w:r>
    </w:p>
    <w:p>
      <w:pPr>
        <w:spacing w:after="160"/>
      </w:pPr>
    </w:p>
    <w:p>
      <w:pPr>
        <w:pStyle w:val="Heading3"/>
      </w:pPr>
      <w:r>
        <w:rPr>
          <w:rFonts w:ascii="Arial" w:cs="Arial" w:eastAsia="Arial" w:hAnsi="Arial"/>
          <w:b/>
          <w:bCs/>
          <w:sz w:val="24"/>
          <w:szCs w:val="24"/>
        </w:rPr>
        <w:t xml:space="preserve">Intent-Specific Audience Profile:</w:t>
      </w:r>
    </w:p>
    <w:p>
      <w:pPr>
        <w:spacing w:after="80"/>
      </w:pPr>
      <w:r>
        <w:rPr>
          <w:rFonts w:ascii="Arial" w:cs="Arial" w:eastAsia="Arial" w:hAnsi="Arial"/>
          <w:b/>
          <w:bCs/>
          <w:sz w:val="22"/>
          <w:szCs w:val="22"/>
        </w:rPr>
        <w:t xml:space="preserve">Who They Are:</w:t>
      </w:r>
    </w:p>
    <w:p>
      <w:pPr>
        <w:spacing w:after="120"/>
      </w:pPr>
      <w:r>
        <w:rPr>
          <w:rFonts w:ascii="Arial" w:cs="Arial" w:eastAsia="Arial" w:hAnsi="Arial"/>
          <w:sz w:val="22"/>
          <w:szCs w:val="22"/>
        </w:rPr>
        <w:t xml:space="preserve">Women 18–45, all skin tones, global Tier 1 markets. Mix of: at-home manicure enthusiasts who want salon-quality results, working professionals seeking an office-safe nude, brides-to-be searching for a wedding-day neutral, and first-time nude-polish buyers frustrated by past failures. Expertise ranges from beginner (confused by undertone language) to intermediate (knows their undertone, wants specific brand picks). High product-purchase intent — they are at the end of the decision journey.</w:t>
      </w:r>
    </w:p>
    <w:p>
      <w:pPr>
        <w:spacing w:after="160"/>
      </w:pPr>
    </w:p>
    <w:p>
      <w:pPr>
        <w:spacing w:after="80"/>
      </w:pPr>
      <w:r>
        <w:rPr>
          <w:rFonts w:ascii="Arial" w:cs="Arial" w:eastAsia="Arial" w:hAnsi="Arial"/>
          <w:b/>
          <w:bCs/>
          <w:sz w:val="22"/>
          <w:szCs w:val="22"/>
        </w:rPr>
        <w:t xml:space="preserve">What They Want From This Post:</w:t>
      </w:r>
    </w:p>
    <w:p>
      <w:pPr>
        <w:spacing w:after="120"/>
      </w:pPr>
      <w:r>
        <w:rPr>
          <w:rFonts w:ascii="Arial" w:cs="Arial" w:eastAsia="Arial" w:hAnsi="Arial"/>
          <w:sz w:val="22"/>
          <w:szCs w:val="22"/>
        </w:rPr>
        <w:t xml:space="preserve">A definitive answer: 'which exact nude shade should I buy for MY skin tone.' They are not browsing for inspiration — they have already decided on nude and want to get it right this time. They want specific product names, not just colour families. They want to understand WHY a shade works, so they can apply that knowledge in-store if their exact pick is unavailable.</w:t>
      </w:r>
    </w:p>
    <w:p>
      <w:pPr>
        <w:spacing w:after="160"/>
      </w:pPr>
    </w:p>
    <w:p>
      <w:pPr>
        <w:spacing w:after="80"/>
      </w:pPr>
      <w:r>
        <w:rPr>
          <w:rFonts w:ascii="Arial" w:cs="Arial" w:eastAsia="Arial" w:hAnsi="Arial"/>
          <w:b/>
          <w:bCs/>
          <w:sz w:val="22"/>
          <w:szCs w:val="22"/>
        </w:rPr>
        <w:t xml:space="preserve">What Satisfies Them:</w:t>
      </w:r>
    </w:p>
    <w:p>
      <w:pPr>
        <w:spacing w:after="120"/>
      </w:pPr>
      <w:r>
        <w:rPr>
          <w:rFonts w:ascii="Arial" w:cs="Arial" w:eastAsia="Arial" w:hAnsi="Arial"/>
          <w:sz w:val="22"/>
          <w:szCs w:val="22"/>
        </w:rPr>
        <w:t xml:space="preserve">A post that names specific shades per skin tone with an explanation of the undertone logic. A test they can do at home to verify a shade before committing. Visual swatches on actual skin tones (not just bottle photography). Clear language — 'avoid ashy-grey undertones on deep skin' is more useful than 'choose a warm nude.' A sense that the writer has actually tried these and is speaking from experience.</w:t>
      </w:r>
    </w:p>
    <w:p>
      <w:pPr>
        <w:spacing w:after="160"/>
      </w:pPr>
    </w:p>
    <w:p>
      <w:pPr>
        <w:spacing w:after="80"/>
      </w:pPr>
      <w:r>
        <w:rPr>
          <w:rFonts w:ascii="Arial" w:cs="Arial" w:eastAsia="Arial" w:hAnsi="Arial"/>
          <w:b/>
          <w:bCs/>
          <w:sz w:val="22"/>
          <w:szCs w:val="22"/>
        </w:rPr>
        <w:t xml:space="preserve">What Frustrates Them:</w:t>
      </w:r>
    </w:p>
    <w:p>
      <w:pPr>
        <w:spacing w:after="120"/>
      </w:pPr>
      <w:r>
        <w:rPr>
          <w:rFonts w:ascii="Arial" w:cs="Arial" w:eastAsia="Arial" w:hAnsi="Arial"/>
          <w:sz w:val="22"/>
          <w:szCs w:val="22"/>
        </w:rPr>
        <w:t xml:space="preserve">Vague advice ('choose a shade close to your skin tone'). Posts that push a single brand without explaining why. Content that treats 'medium' as one monolithic tone when medium skin spans a huge range. The dreaded mannequin hands — nails that disappear into the hand. Content that only covers fair and dark skin, skipping olive, medium, and South Asian tones. Shades that look perfect in the bottle and wrong on the nail. No rescue advice when a nude fails.</w:t>
      </w:r>
    </w:p>
    <w:p>
      <w:pPr>
        <w:spacing w:after="160"/>
      </w:pPr>
    </w:p>
    <w:p>
      <w:pPr>
        <w:pStyle w:val="Heading3"/>
      </w:pPr>
      <w:r>
        <w:rPr>
          <w:rFonts w:ascii="Arial" w:cs="Arial" w:eastAsia="Arial" w:hAnsi="Arial"/>
          <w:b/>
          <w:bCs/>
          <w:sz w:val="24"/>
          <w:szCs w:val="24"/>
        </w:rPr>
        <w:t xml:space="preserve">Top 5 Audience Pain Points (Transactional / Purchase-Intent Filtered):</w:t>
      </w:r>
    </w:p>
    <w:p>
      <w:pPr>
        <w:pStyle w:val="ListParagraph"/>
        <w:numPr>
          <w:ilvl w:val="0"/>
          <w:numId w:val="2"/>
        </w:numPr>
        <w:spacing w:after="80"/>
      </w:pPr>
      <w:r>
        <w:rPr>
          <w:rFonts w:ascii="Arial" w:cs="Arial" w:eastAsia="Arial" w:hAnsi="Arial"/>
          <w:sz w:val="22"/>
          <w:szCs w:val="22"/>
        </w:rPr>
        <w:t xml:space="preserve">'I bought a nude that looked perfect in the bottle and it made my hands look dead / washed out / grey' — the failed purchase experience is the dominant frustration</w:t>
      </w:r>
    </w:p>
    <w:p>
      <w:pPr>
        <w:pStyle w:val="ListParagraph"/>
        <w:numPr>
          <w:ilvl w:val="0"/>
          <w:numId w:val="2"/>
        </w:numPr>
        <w:spacing w:after="80"/>
      </w:pPr>
      <w:r>
        <w:rPr>
          <w:rFonts w:ascii="Arial" w:cs="Arial" w:eastAsia="Arial" w:hAnsi="Arial"/>
          <w:sz w:val="22"/>
          <w:szCs w:val="22"/>
        </w:rPr>
        <w:t xml:space="preserve">'I can't tell if I'm warm or cool-toned and every guide assumes I already know' — undertone identification is a purchase blocker</w:t>
      </w:r>
    </w:p>
    <w:p>
      <w:pPr>
        <w:pStyle w:val="ListParagraph"/>
        <w:numPr>
          <w:ilvl w:val="0"/>
          <w:numId w:val="2"/>
        </w:numPr>
        <w:spacing w:after="80"/>
      </w:pPr>
      <w:r>
        <w:rPr>
          <w:rFonts w:ascii="Arial" w:cs="Arial" w:eastAsia="Arial" w:hAnsi="Arial"/>
          <w:sz w:val="22"/>
          <w:szCs w:val="22"/>
        </w:rPr>
        <w:t xml:space="preserve">'The shade looked nude on the model but looks completely different on my darker / lighter skin' — swatch photos on one skin type don't translate</w:t>
      </w:r>
    </w:p>
    <w:p>
      <w:pPr>
        <w:pStyle w:val="ListParagraph"/>
        <w:numPr>
          <w:ilvl w:val="0"/>
          <w:numId w:val="2"/>
        </w:numPr>
        <w:spacing w:after="80"/>
      </w:pPr>
      <w:r>
        <w:rPr>
          <w:rFonts w:ascii="Arial" w:cs="Arial" w:eastAsia="Arial" w:hAnsi="Arial"/>
          <w:sz w:val="22"/>
          <w:szCs w:val="22"/>
        </w:rPr>
        <w:t xml:space="preserve">'I keep ending up with mannequin hands — the colour blends into my skin and disappears' — the invisibility problem</w:t>
      </w:r>
    </w:p>
    <w:p>
      <w:pPr>
        <w:pStyle w:val="ListParagraph"/>
        <w:numPr>
          <w:ilvl w:val="0"/>
          <w:numId w:val="2"/>
        </w:numPr>
        <w:spacing w:after="80"/>
      </w:pPr>
      <w:r>
        <w:rPr>
          <w:rFonts w:ascii="Arial" w:cs="Arial" w:eastAsia="Arial" w:hAnsi="Arial"/>
          <w:sz w:val="22"/>
          <w:szCs w:val="22"/>
        </w:rPr>
        <w:t xml:space="preserve">'I need a nude for work / wedding / every day but there are so many options I don't know where to start' — paradox of choice paralysis at point of purchase</w:t>
      </w:r>
    </w:p>
    <w:p>
      <w:pPr>
        <w:spacing w:after="160"/>
      </w:pPr>
    </w:p>
    <w:p>
      <w:pPr>
        <w:pStyle w:val="Heading3"/>
      </w:pPr>
      <w:r>
        <w:rPr>
          <w:rFonts w:ascii="Arial" w:cs="Arial" w:eastAsia="Arial" w:hAnsi="Arial"/>
          <w:b/>
          <w:bCs/>
          <w:sz w:val="24"/>
          <w:szCs w:val="24"/>
        </w:rPr>
        <w:t xml:space="preserve">User Sentiment:</w:t>
      </w:r>
    </w:p>
    <w:p>
      <w:pPr>
        <w:spacing w:after="120"/>
      </w:pPr>
      <w:r>
        <w:rPr>
          <w:rFonts w:ascii="Arial" w:cs="Arial" w:eastAsia="Arial" w:hAnsi="Arial"/>
          <w:sz w:val="22"/>
          <w:szCs w:val="22"/>
        </w:rPr>
        <w:t xml:space="preserve">Frustrated but hopeful — they've been burned by a wrong nude before and want to feel confident this time.</w:t>
      </w:r>
    </w:p>
    <w:p>
      <w:pPr>
        <w:spacing w:after="160"/>
      </w:pPr>
    </w:p>
    <w:p>
      <w:pPr>
        <w:pStyle w:val="Heading3"/>
      </w:pPr>
      <w:r>
        <w:rPr>
          <w:rFonts w:ascii="Arial" w:cs="Arial" w:eastAsia="Arial" w:hAnsi="Arial"/>
          <w:b/>
          <w:bCs/>
          <w:sz w:val="24"/>
          <w:szCs w:val="24"/>
        </w:rPr>
        <w:t xml:space="preserve">Exact User Phrases (From Quora, Community Blogs, TikTok Comments):</w:t>
      </w:r>
    </w:p>
    <w:p>
      <w:pPr>
        <w:pStyle w:val="ListParagraph"/>
        <w:numPr>
          <w:ilvl w:val="0"/>
          <w:numId w:val="2"/>
        </w:numPr>
        <w:spacing w:after="80"/>
      </w:pPr>
      <w:r>
        <w:rPr>
          <w:rFonts w:ascii="Arial" w:cs="Arial" w:eastAsia="Arial" w:hAnsi="Arial"/>
          <w:sz w:val="22"/>
          <w:szCs w:val="22"/>
        </w:rPr>
        <w:t xml:space="preserve">'What nude nail polish actually looks good on brown skin?'</w:t>
      </w:r>
    </w:p>
    <w:p>
      <w:pPr>
        <w:pStyle w:val="ListParagraph"/>
        <w:numPr>
          <w:ilvl w:val="0"/>
          <w:numId w:val="2"/>
        </w:numPr>
        <w:spacing w:after="80"/>
      </w:pPr>
      <w:r>
        <w:rPr>
          <w:rFonts w:ascii="Arial" w:cs="Arial" w:eastAsia="Arial" w:hAnsi="Arial"/>
          <w:sz w:val="22"/>
          <w:szCs w:val="22"/>
        </w:rPr>
        <w:t xml:space="preserve">'I keep getting the mannequin hand look and I hate it'</w:t>
      </w:r>
    </w:p>
    <w:p>
      <w:pPr>
        <w:pStyle w:val="ListParagraph"/>
        <w:numPr>
          <w:ilvl w:val="0"/>
          <w:numId w:val="2"/>
        </w:numPr>
        <w:spacing w:after="80"/>
      </w:pPr>
      <w:r>
        <w:rPr>
          <w:rFonts w:ascii="Arial" w:cs="Arial" w:eastAsia="Arial" w:hAnsi="Arial"/>
          <w:sz w:val="22"/>
          <w:szCs w:val="22"/>
        </w:rPr>
        <w:t xml:space="preserve">'What nude looks like a nude on darker skin, not just beige?'</w:t>
      </w:r>
    </w:p>
    <w:p>
      <w:pPr>
        <w:pStyle w:val="ListParagraph"/>
        <w:numPr>
          <w:ilvl w:val="0"/>
          <w:numId w:val="2"/>
        </w:numPr>
        <w:spacing w:after="80"/>
      </w:pPr>
      <w:r>
        <w:rPr>
          <w:rFonts w:ascii="Arial" w:cs="Arial" w:eastAsia="Arial" w:hAnsi="Arial"/>
          <w:sz w:val="22"/>
          <w:szCs w:val="22"/>
        </w:rPr>
        <w:t xml:space="preserve">'The wrong nude can make your cuticles look dirty or your hands look sallow'</w:t>
      </w:r>
    </w:p>
    <w:p>
      <w:pPr>
        <w:pStyle w:val="ListParagraph"/>
        <w:numPr>
          <w:ilvl w:val="0"/>
          <w:numId w:val="2"/>
        </w:numPr>
        <w:spacing w:after="80"/>
      </w:pPr>
      <w:r>
        <w:rPr>
          <w:rFonts w:ascii="Arial" w:cs="Arial" w:eastAsia="Arial" w:hAnsi="Arial"/>
          <w:sz w:val="22"/>
          <w:szCs w:val="22"/>
        </w:rPr>
        <w:t xml:space="preserve">'I have olive skin and warm nudes make me look greenish'</w:t>
      </w:r>
    </w:p>
    <w:p>
      <w:pPr>
        <w:pStyle w:val="ListParagraph"/>
        <w:numPr>
          <w:ilvl w:val="0"/>
          <w:numId w:val="2"/>
        </w:numPr>
        <w:spacing w:after="80"/>
      </w:pPr>
      <w:r>
        <w:rPr>
          <w:rFonts w:ascii="Arial" w:cs="Arial" w:eastAsia="Arial" w:hAnsi="Arial"/>
          <w:sz w:val="22"/>
          <w:szCs w:val="22"/>
        </w:rPr>
        <w:t xml:space="preserve">'Are there nudes for wheatish skin that aren't just beige?'</w:t>
      </w:r>
    </w:p>
    <w:p>
      <w:pPr>
        <w:pStyle w:val="ListParagraph"/>
        <w:numPr>
          <w:ilvl w:val="0"/>
          <w:numId w:val="2"/>
        </w:numPr>
        <w:spacing w:after="80"/>
      </w:pPr>
      <w:r>
        <w:rPr>
          <w:rFonts w:ascii="Arial" w:cs="Arial" w:eastAsia="Arial" w:hAnsi="Arial"/>
          <w:sz w:val="22"/>
          <w:szCs w:val="22"/>
        </w:rPr>
        <w:t xml:space="preserve">'I want a polish that makes my fingers look longer'</w:t>
      </w:r>
    </w:p>
    <w:p>
      <w:pPr>
        <w:pStyle w:val="ListParagraph"/>
        <w:numPr>
          <w:ilvl w:val="0"/>
          <w:numId w:val="2"/>
        </w:numPr>
        <w:spacing w:after="80"/>
      </w:pPr>
      <w:r>
        <w:rPr>
          <w:rFonts w:ascii="Arial" w:cs="Arial" w:eastAsia="Arial" w:hAnsi="Arial"/>
          <w:sz w:val="22"/>
          <w:szCs w:val="22"/>
        </w:rPr>
        <w:t xml:space="preserve">'I need a nude for interviews / work that doesn't look like I have no nails'</w:t>
      </w:r>
    </w:p>
    <w:p>
      <w:pPr>
        <w:pStyle w:val="ListParagraph"/>
        <w:numPr>
          <w:ilvl w:val="0"/>
          <w:numId w:val="2"/>
        </w:numPr>
        <w:spacing w:after="80"/>
      </w:pPr>
      <w:r>
        <w:rPr>
          <w:rFonts w:ascii="Arial" w:cs="Arial" w:eastAsia="Arial" w:hAnsi="Arial"/>
          <w:sz w:val="22"/>
          <w:szCs w:val="22"/>
        </w:rPr>
        <w:t xml:space="preserve">'The shade in the bottle looked perfect and it looked terrible on me'</w:t>
      </w:r>
    </w:p>
    <w:p>
      <w:pPr>
        <w:pStyle w:val="ListParagraph"/>
        <w:numPr>
          <w:ilvl w:val="0"/>
          <w:numId w:val="2"/>
        </w:numPr>
        <w:spacing w:after="80"/>
      </w:pPr>
      <w:r>
        <w:rPr>
          <w:rFonts w:ascii="Arial" w:cs="Arial" w:eastAsia="Arial" w:hAnsi="Arial"/>
          <w:sz w:val="22"/>
          <w:szCs w:val="22"/>
        </w:rPr>
        <w:t xml:space="preserve">'I don't know if I'm warm or cool toned — how do I figure it out?'</w:t>
      </w:r>
    </w:p>
    <w:p>
      <w:pPr>
        <w:pStyle w:val="ListParagraph"/>
        <w:numPr>
          <w:ilvl w:val="0"/>
          <w:numId w:val="2"/>
        </w:numPr>
        <w:spacing w:after="80"/>
      </w:pPr>
      <w:r>
        <w:rPr>
          <w:rFonts w:ascii="Arial" w:cs="Arial" w:eastAsia="Arial" w:hAnsi="Arial"/>
          <w:sz w:val="22"/>
          <w:szCs w:val="22"/>
        </w:rPr>
        <w:t xml:space="preserve">'A good nude matches your nail bed, not your skin'</w:t>
      </w:r>
    </w:p>
    <w:p>
      <w:pPr>
        <w:pStyle w:val="ListParagraph"/>
        <w:numPr>
          <w:ilvl w:val="0"/>
          <w:numId w:val="2"/>
        </w:numPr>
        <w:spacing w:after="80"/>
      </w:pPr>
      <w:r>
        <w:rPr>
          <w:rFonts w:ascii="Arial" w:cs="Arial" w:eastAsia="Arial" w:hAnsi="Arial"/>
          <w:sz w:val="22"/>
          <w:szCs w:val="22"/>
        </w:rPr>
        <w:t xml:space="preserve">'I just want nails that look like my nails, but better'</w:t>
      </w:r>
    </w:p>
    <w:p>
      <w:pPr>
        <w:spacing w:after="160"/>
      </w:pPr>
    </w:p>
    <w:p>
      <w:pPr>
        <w:pStyle w:val="Heading3"/>
      </w:pPr>
      <w:r>
        <w:rPr>
          <w:rFonts w:ascii="Arial" w:cs="Arial" w:eastAsia="Arial" w:hAnsi="Arial"/>
          <w:b/>
          <w:bCs/>
          <w:sz w:val="24"/>
          <w:szCs w:val="24"/>
        </w:rPr>
        <w:t xml:space="preserve">Intent Content Signals (Transactional):</w:t>
      </w:r>
    </w:p>
    <w:p>
      <w:pPr>
        <w:pStyle w:val="ListParagraph"/>
        <w:numPr>
          <w:ilvl w:val="0"/>
          <w:numId w:val="2"/>
        </w:numPr>
        <w:spacing w:after="80"/>
      </w:pPr>
      <w:r>
        <w:rPr>
          <w:rFonts w:ascii="Arial" w:cs="Arial" w:eastAsia="Arial" w:hAnsi="Arial"/>
          <w:sz w:val="22"/>
          <w:szCs w:val="22"/>
        </w:rPr>
        <w:t xml:space="preserve">Expects specific product names with brand and shade — not just colour families</w:t>
      </w:r>
    </w:p>
    <w:p>
      <w:pPr>
        <w:pStyle w:val="ListParagraph"/>
        <w:numPr>
          <w:ilvl w:val="0"/>
          <w:numId w:val="2"/>
        </w:numPr>
        <w:spacing w:after="80"/>
      </w:pPr>
      <w:r>
        <w:rPr>
          <w:rFonts w:ascii="Arial" w:cs="Arial" w:eastAsia="Arial" w:hAnsi="Arial"/>
          <w:sz w:val="22"/>
          <w:szCs w:val="22"/>
        </w:rPr>
        <w:t xml:space="preserve">Responds to 'best X for Y skin tone' list format — easily scannable</w:t>
      </w:r>
    </w:p>
    <w:p>
      <w:pPr>
        <w:pStyle w:val="ListParagraph"/>
        <w:numPr>
          <w:ilvl w:val="0"/>
          <w:numId w:val="2"/>
        </w:numPr>
        <w:spacing w:after="80"/>
      </w:pPr>
      <w:r>
        <w:rPr>
          <w:rFonts w:ascii="Arial" w:cs="Arial" w:eastAsia="Arial" w:hAnsi="Arial"/>
          <w:sz w:val="22"/>
          <w:szCs w:val="22"/>
        </w:rPr>
        <w:t xml:space="preserve">Highly responsive to professional quotes and nail artist endorsements — E-E-A-T matters</w:t>
      </w:r>
    </w:p>
    <w:p>
      <w:pPr>
        <w:pStyle w:val="ListParagraph"/>
        <w:numPr>
          <w:ilvl w:val="0"/>
          <w:numId w:val="2"/>
        </w:numPr>
        <w:spacing w:after="80"/>
      </w:pPr>
      <w:r>
        <w:rPr>
          <w:rFonts w:ascii="Arial" w:cs="Arial" w:eastAsia="Arial" w:hAnsi="Arial"/>
          <w:sz w:val="22"/>
          <w:szCs w:val="22"/>
        </w:rPr>
        <w:t xml:space="preserve">Visual swatches per skin tone are essential — non-negotiable for this intent</w:t>
      </w:r>
    </w:p>
    <w:p>
      <w:pPr>
        <w:pStyle w:val="ListParagraph"/>
        <w:numPr>
          <w:ilvl w:val="0"/>
          <w:numId w:val="2"/>
        </w:numPr>
        <w:spacing w:after="80"/>
      </w:pPr>
      <w:r>
        <w:rPr>
          <w:rFonts w:ascii="Arial" w:cs="Arial" w:eastAsia="Arial" w:hAnsi="Arial"/>
          <w:sz w:val="22"/>
          <w:szCs w:val="22"/>
        </w:rPr>
        <w:t xml:space="preserve">Appreciates 'what to avoid' as much as 'what to choose' — negative guidance prevents expensive mistakes</w:t>
      </w:r>
    </w:p>
    <w:p>
      <w:pPr>
        <w:pStyle w:val="ListParagraph"/>
        <w:numPr>
          <w:ilvl w:val="0"/>
          <w:numId w:val="2"/>
        </w:numPr>
        <w:spacing w:after="80"/>
      </w:pPr>
      <w:r>
        <w:rPr>
          <w:rFonts w:ascii="Arial" w:cs="Arial" w:eastAsia="Arial" w:hAnsi="Arial"/>
          <w:sz w:val="22"/>
          <w:szCs w:val="22"/>
        </w:rPr>
        <w:t xml:space="preserve">A quick undertone test early in the post keeps them on-page — gives them personal relevance before the recommendations</w:t>
      </w:r>
    </w:p>
    <w:p>
      <w:pPr>
        <w:pStyle w:val="ListParagraph"/>
        <w:numPr>
          <w:ilvl w:val="0"/>
          <w:numId w:val="2"/>
        </w:numPr>
        <w:spacing w:after="80"/>
      </w:pPr>
      <w:r>
        <w:rPr>
          <w:rFonts w:ascii="Arial" w:cs="Arial" w:eastAsia="Arial" w:hAnsi="Arial"/>
          <w:sz w:val="22"/>
          <w:szCs w:val="22"/>
        </w:rPr>
        <w:t xml:space="preserve">Wants to be able to screenshot or bookmark specific recommendations — structured, list-formatted content</w:t>
      </w:r>
    </w:p>
    <w:p>
      <w:pPr>
        <w:pStyle w:val="ListParagraph"/>
        <w:numPr>
          <w:ilvl w:val="0"/>
          <w:numId w:val="2"/>
        </w:numPr>
        <w:spacing w:after="80"/>
      </w:pPr>
      <w:r>
        <w:rPr>
          <w:rFonts w:ascii="Arial" w:cs="Arial" w:eastAsia="Arial" w:hAnsi="Arial"/>
          <w:sz w:val="22"/>
          <w:szCs w:val="22"/>
        </w:rPr>
        <w:t xml:space="preserve">Short, confident sentences — not meandering explanations</w:t>
      </w:r>
    </w:p>
    <w:p>
      <w:pPr>
        <w:spacing w:after="160"/>
      </w:pPr>
    </w:p>
    <w:p>
      <w:pPr>
        <w:pBdr>
          <w:bottom w:val="single" w:color="CCCCCC" w:sz="6" w:space="1"/>
        </w:pBdr>
        <w:spacing w:after="200"/>
      </w:pPr>
    </w:p>
    <w:p>
      <w:pPr>
        <w:pStyle w:val="Heading2"/>
      </w:pPr>
      <w:r>
        <w:rPr>
          <w:rFonts w:ascii="Arial" w:cs="Arial" w:eastAsia="Arial" w:hAnsi="Arial"/>
          <w:b/>
          <w:bCs/>
          <w:sz w:val="26"/>
          <w:szCs w:val="26"/>
        </w:rPr>
        <w:t xml:space="preserve">SEMANTIC KEYWORD DATA</w:t>
      </w:r>
    </w:p>
    <w:p>
      <w:pPr>
        <w:spacing w:after="120"/>
      </w:pPr>
      <w:r>
        <w:rPr>
          <w:rFonts w:ascii="Arial" w:cs="Arial" w:eastAsia="Arial" w:hAnsi="Arial"/>
          <w:i/>
          <w:iCs/>
          <w:color w:val="666666"/>
          <w:sz w:val="20"/>
          <w:szCs w:val="20"/>
        </w:rPr>
        <w:t xml:space="preserve">Blog Gen Instruction: Use these terms naturally throughout the post. AEO terms should trigger direct answer paragraphs. User language should appear in conversational moments. Do not keyword-stuff — weave these in where they serve the reader.</w:t>
      </w:r>
    </w:p>
    <w:p>
      <w:pPr>
        <w:spacing w:after="160"/>
      </w:pPr>
    </w:p>
    <w:p>
      <w:pPr>
        <w:spacing w:after="80"/>
      </w:pPr>
      <w:r>
        <w:rPr>
          <w:rFonts w:ascii="Arial" w:cs="Arial" w:eastAsia="Arial" w:hAnsi="Arial"/>
          <w:b/>
          <w:bCs/>
          <w:sz w:val="22"/>
          <w:szCs w:val="22"/>
        </w:rPr>
        <w:t xml:space="preserve">Primary Keyword:</w:t>
      </w:r>
    </w:p>
    <w:p>
      <w:pPr>
        <w:spacing w:after="120"/>
      </w:pPr>
      <w:r>
        <w:rPr>
          <w:rFonts w:ascii="Arial" w:cs="Arial" w:eastAsia="Arial" w:hAnsi="Arial"/>
          <w:sz w:val="22"/>
          <w:szCs w:val="22"/>
        </w:rPr>
        <w:t xml:space="preserve">nude nail color for skin tone</w:t>
      </w:r>
    </w:p>
    <w:p>
      <w:pPr>
        <w:spacing w:after="160"/>
      </w:pPr>
    </w:p>
    <w:p>
      <w:pPr>
        <w:pStyle w:val="Heading3"/>
      </w:pPr>
      <w:r>
        <w:rPr>
          <w:rFonts w:ascii="Arial" w:cs="Arial" w:eastAsia="Arial" w:hAnsi="Arial"/>
          <w:b/>
          <w:bCs/>
          <w:sz w:val="24"/>
          <w:szCs w:val="24"/>
        </w:rPr>
        <w:t xml:space="preserve">Keyword Variations (5–10):</w:t>
      </w:r>
    </w:p>
    <w:p>
      <w:pPr>
        <w:pStyle w:val="ListParagraph"/>
        <w:numPr>
          <w:ilvl w:val="0"/>
          <w:numId w:val="2"/>
        </w:numPr>
        <w:spacing w:after="80"/>
      </w:pPr>
      <w:r>
        <w:rPr>
          <w:rFonts w:ascii="Arial" w:cs="Arial" w:eastAsia="Arial" w:hAnsi="Arial"/>
          <w:sz w:val="22"/>
          <w:szCs w:val="22"/>
        </w:rPr>
        <w:t xml:space="preserve">best nude nail polish for skin tone</w:t>
      </w:r>
    </w:p>
    <w:p>
      <w:pPr>
        <w:pStyle w:val="ListParagraph"/>
        <w:numPr>
          <w:ilvl w:val="0"/>
          <w:numId w:val="2"/>
        </w:numPr>
        <w:spacing w:after="80"/>
      </w:pPr>
      <w:r>
        <w:rPr>
          <w:rFonts w:ascii="Arial" w:cs="Arial" w:eastAsia="Arial" w:hAnsi="Arial"/>
          <w:sz w:val="22"/>
          <w:szCs w:val="22"/>
        </w:rPr>
        <w:t xml:space="preserve">nude nails for every skin tone</w:t>
      </w:r>
    </w:p>
    <w:p>
      <w:pPr>
        <w:pStyle w:val="ListParagraph"/>
        <w:numPr>
          <w:ilvl w:val="0"/>
          <w:numId w:val="2"/>
        </w:numPr>
        <w:spacing w:after="80"/>
      </w:pPr>
      <w:r>
        <w:rPr>
          <w:rFonts w:ascii="Arial" w:cs="Arial" w:eastAsia="Arial" w:hAnsi="Arial"/>
          <w:sz w:val="22"/>
          <w:szCs w:val="22"/>
        </w:rPr>
        <w:t xml:space="preserve">nude nail color fair skin</w:t>
      </w:r>
    </w:p>
    <w:p>
      <w:pPr>
        <w:pStyle w:val="ListParagraph"/>
        <w:numPr>
          <w:ilvl w:val="0"/>
          <w:numId w:val="2"/>
        </w:numPr>
        <w:spacing w:after="80"/>
      </w:pPr>
      <w:r>
        <w:rPr>
          <w:rFonts w:ascii="Arial" w:cs="Arial" w:eastAsia="Arial" w:hAnsi="Arial"/>
          <w:sz w:val="22"/>
          <w:szCs w:val="22"/>
        </w:rPr>
        <w:t xml:space="preserve">nude nail color dark skin</w:t>
      </w:r>
    </w:p>
    <w:p>
      <w:pPr>
        <w:pStyle w:val="ListParagraph"/>
        <w:numPr>
          <w:ilvl w:val="0"/>
          <w:numId w:val="2"/>
        </w:numPr>
        <w:spacing w:after="80"/>
      </w:pPr>
      <w:r>
        <w:rPr>
          <w:rFonts w:ascii="Arial" w:cs="Arial" w:eastAsia="Arial" w:hAnsi="Arial"/>
          <w:sz w:val="22"/>
          <w:szCs w:val="22"/>
        </w:rPr>
        <w:t xml:space="preserve">how to find your nude nail color</w:t>
      </w:r>
    </w:p>
    <w:p>
      <w:pPr>
        <w:pStyle w:val="ListParagraph"/>
        <w:numPr>
          <w:ilvl w:val="0"/>
          <w:numId w:val="2"/>
        </w:numPr>
        <w:spacing w:after="80"/>
      </w:pPr>
      <w:r>
        <w:rPr>
          <w:rFonts w:ascii="Arial" w:cs="Arial" w:eastAsia="Arial" w:hAnsi="Arial"/>
          <w:sz w:val="22"/>
          <w:szCs w:val="22"/>
        </w:rPr>
        <w:t xml:space="preserve">perfect nude nail polish by skin tone</w:t>
      </w:r>
    </w:p>
    <w:p>
      <w:pPr>
        <w:pStyle w:val="ListParagraph"/>
        <w:numPr>
          <w:ilvl w:val="0"/>
          <w:numId w:val="2"/>
        </w:numPr>
        <w:spacing w:after="80"/>
      </w:pPr>
      <w:r>
        <w:rPr>
          <w:rFonts w:ascii="Arial" w:cs="Arial" w:eastAsia="Arial" w:hAnsi="Arial"/>
          <w:sz w:val="22"/>
          <w:szCs w:val="22"/>
        </w:rPr>
        <w:t xml:space="preserve">nude nail polish shade guide</w:t>
      </w:r>
    </w:p>
    <w:p>
      <w:pPr>
        <w:pStyle w:val="ListParagraph"/>
        <w:numPr>
          <w:ilvl w:val="0"/>
          <w:numId w:val="2"/>
        </w:numPr>
        <w:spacing w:after="80"/>
      </w:pPr>
      <w:r>
        <w:rPr>
          <w:rFonts w:ascii="Arial" w:cs="Arial" w:eastAsia="Arial" w:hAnsi="Arial"/>
          <w:sz w:val="22"/>
          <w:szCs w:val="22"/>
        </w:rPr>
        <w:t xml:space="preserve">finding the right nude nail polish</w:t>
      </w:r>
    </w:p>
    <w:p>
      <w:pPr>
        <w:spacing w:after="160"/>
      </w:pPr>
    </w:p>
    <w:p>
      <w:pPr>
        <w:pStyle w:val="Heading3"/>
      </w:pPr>
      <w:r>
        <w:rPr>
          <w:rFonts w:ascii="Arial" w:cs="Arial" w:eastAsia="Arial" w:hAnsi="Arial"/>
          <w:b/>
          <w:bCs/>
          <w:sz w:val="24"/>
          <w:szCs w:val="24"/>
        </w:rPr>
        <w:t xml:space="preserve">Cluster Keywords (10–15 — All Cleared Against Keyword Do-Not-Use List):</w:t>
      </w:r>
    </w:p>
    <w:p>
      <w:pPr>
        <w:pStyle w:val="ListParagraph"/>
        <w:numPr>
          <w:ilvl w:val="0"/>
          <w:numId w:val="2"/>
        </w:numPr>
        <w:spacing w:after="80"/>
      </w:pPr>
      <w:r>
        <w:rPr>
          <w:rFonts w:ascii="Arial" w:cs="Arial" w:eastAsia="Arial" w:hAnsi="Arial"/>
          <w:sz w:val="22"/>
          <w:szCs w:val="22"/>
        </w:rPr>
        <w:t xml:space="preserve">nude nail polish undertone</w:t>
      </w:r>
    </w:p>
    <w:p>
      <w:pPr>
        <w:pStyle w:val="ListParagraph"/>
        <w:numPr>
          <w:ilvl w:val="0"/>
          <w:numId w:val="2"/>
        </w:numPr>
        <w:spacing w:after="80"/>
      </w:pPr>
      <w:r>
        <w:rPr>
          <w:rFonts w:ascii="Arial" w:cs="Arial" w:eastAsia="Arial" w:hAnsi="Arial"/>
          <w:sz w:val="22"/>
          <w:szCs w:val="22"/>
        </w:rPr>
        <w:t xml:space="preserve">best nude nail for warm undertone</w:t>
      </w:r>
    </w:p>
    <w:p>
      <w:pPr>
        <w:pStyle w:val="ListParagraph"/>
        <w:numPr>
          <w:ilvl w:val="0"/>
          <w:numId w:val="2"/>
        </w:numPr>
        <w:spacing w:after="80"/>
      </w:pPr>
      <w:r>
        <w:rPr>
          <w:rFonts w:ascii="Arial" w:cs="Arial" w:eastAsia="Arial" w:hAnsi="Arial"/>
          <w:sz w:val="22"/>
          <w:szCs w:val="22"/>
        </w:rPr>
        <w:t xml:space="preserve">best nude nail for cool undertone</w:t>
      </w:r>
    </w:p>
    <w:p>
      <w:pPr>
        <w:pStyle w:val="ListParagraph"/>
        <w:numPr>
          <w:ilvl w:val="0"/>
          <w:numId w:val="2"/>
        </w:numPr>
        <w:spacing w:after="80"/>
      </w:pPr>
      <w:r>
        <w:rPr>
          <w:rFonts w:ascii="Arial" w:cs="Arial" w:eastAsia="Arial" w:hAnsi="Arial"/>
          <w:sz w:val="22"/>
          <w:szCs w:val="22"/>
        </w:rPr>
        <w:t xml:space="preserve">neutral nail polish skin tone</w:t>
      </w:r>
    </w:p>
    <w:p>
      <w:pPr>
        <w:pStyle w:val="ListParagraph"/>
        <w:numPr>
          <w:ilvl w:val="0"/>
          <w:numId w:val="2"/>
        </w:numPr>
        <w:spacing w:after="80"/>
      </w:pPr>
      <w:r>
        <w:rPr>
          <w:rFonts w:ascii="Arial" w:cs="Arial" w:eastAsia="Arial" w:hAnsi="Arial"/>
          <w:sz w:val="22"/>
          <w:szCs w:val="22"/>
        </w:rPr>
        <w:t xml:space="preserve">mannequin hands nail polish</w:t>
      </w:r>
    </w:p>
    <w:p>
      <w:pPr>
        <w:pStyle w:val="ListParagraph"/>
        <w:numPr>
          <w:ilvl w:val="0"/>
          <w:numId w:val="2"/>
        </w:numPr>
        <w:spacing w:after="80"/>
      </w:pPr>
      <w:r>
        <w:rPr>
          <w:rFonts w:ascii="Arial" w:cs="Arial" w:eastAsia="Arial" w:hAnsi="Arial"/>
          <w:sz w:val="22"/>
          <w:szCs w:val="22"/>
        </w:rPr>
        <w:t xml:space="preserve">nude nail finish types</w:t>
      </w:r>
    </w:p>
    <w:p>
      <w:pPr>
        <w:pStyle w:val="ListParagraph"/>
        <w:numPr>
          <w:ilvl w:val="0"/>
          <w:numId w:val="2"/>
        </w:numPr>
        <w:spacing w:after="80"/>
      </w:pPr>
      <w:r>
        <w:rPr>
          <w:rFonts w:ascii="Arial" w:cs="Arial" w:eastAsia="Arial" w:hAnsi="Arial"/>
          <w:sz w:val="22"/>
          <w:szCs w:val="22"/>
        </w:rPr>
        <w:t xml:space="preserve">sheer nude nail polish</w:t>
      </w:r>
    </w:p>
    <w:p>
      <w:pPr>
        <w:pStyle w:val="ListParagraph"/>
        <w:numPr>
          <w:ilvl w:val="0"/>
          <w:numId w:val="2"/>
        </w:numPr>
        <w:spacing w:after="80"/>
      </w:pPr>
      <w:r>
        <w:rPr>
          <w:rFonts w:ascii="Arial" w:cs="Arial" w:eastAsia="Arial" w:hAnsi="Arial"/>
          <w:sz w:val="22"/>
          <w:szCs w:val="22"/>
        </w:rPr>
        <w:t xml:space="preserve">opaque nude nail polish</w:t>
      </w:r>
    </w:p>
    <w:p>
      <w:pPr>
        <w:pStyle w:val="ListParagraph"/>
        <w:numPr>
          <w:ilvl w:val="0"/>
          <w:numId w:val="2"/>
        </w:numPr>
        <w:spacing w:after="80"/>
      </w:pPr>
      <w:r>
        <w:rPr>
          <w:rFonts w:ascii="Arial" w:cs="Arial" w:eastAsia="Arial" w:hAnsi="Arial"/>
          <w:sz w:val="22"/>
          <w:szCs w:val="22"/>
        </w:rPr>
        <w:t xml:space="preserve">nude nail polish for work</w:t>
      </w:r>
    </w:p>
    <w:p>
      <w:pPr>
        <w:pStyle w:val="ListParagraph"/>
        <w:numPr>
          <w:ilvl w:val="0"/>
          <w:numId w:val="2"/>
        </w:numPr>
        <w:spacing w:after="80"/>
      </w:pPr>
      <w:r>
        <w:rPr>
          <w:rFonts w:ascii="Arial" w:cs="Arial" w:eastAsia="Arial" w:hAnsi="Arial"/>
          <w:sz w:val="22"/>
          <w:szCs w:val="22"/>
        </w:rPr>
        <w:t xml:space="preserve">nude nail polish for wedding</w:t>
      </w:r>
    </w:p>
    <w:p>
      <w:pPr>
        <w:pStyle w:val="ListParagraph"/>
        <w:numPr>
          <w:ilvl w:val="0"/>
          <w:numId w:val="2"/>
        </w:numPr>
        <w:spacing w:after="80"/>
      </w:pPr>
      <w:r>
        <w:rPr>
          <w:rFonts w:ascii="Arial" w:cs="Arial" w:eastAsia="Arial" w:hAnsi="Arial"/>
          <w:sz w:val="22"/>
          <w:szCs w:val="22"/>
        </w:rPr>
        <w:t xml:space="preserve">finding your nude nail colour</w:t>
      </w:r>
    </w:p>
    <w:p>
      <w:pPr>
        <w:pStyle w:val="ListParagraph"/>
        <w:numPr>
          <w:ilvl w:val="0"/>
          <w:numId w:val="2"/>
        </w:numPr>
        <w:spacing w:after="80"/>
      </w:pPr>
      <w:r>
        <w:rPr>
          <w:rFonts w:ascii="Arial" w:cs="Arial" w:eastAsia="Arial" w:hAnsi="Arial"/>
          <w:sz w:val="22"/>
          <w:szCs w:val="22"/>
        </w:rPr>
        <w:t xml:space="preserve">nail bed colour matching polish</w:t>
      </w:r>
    </w:p>
    <w:p>
      <w:pPr>
        <w:pStyle w:val="ListParagraph"/>
        <w:numPr>
          <w:ilvl w:val="0"/>
          <w:numId w:val="2"/>
        </w:numPr>
        <w:spacing w:after="80"/>
      </w:pPr>
      <w:r>
        <w:rPr>
          <w:rFonts w:ascii="Arial" w:cs="Arial" w:eastAsia="Arial" w:hAnsi="Arial"/>
          <w:sz w:val="22"/>
          <w:szCs w:val="22"/>
        </w:rPr>
        <w:t xml:space="preserve">nude polish that makes fingers look longer</w:t>
      </w:r>
    </w:p>
    <w:p>
      <w:pPr>
        <w:pStyle w:val="ListParagraph"/>
        <w:numPr>
          <w:ilvl w:val="0"/>
          <w:numId w:val="2"/>
        </w:numPr>
        <w:spacing w:after="80"/>
      </w:pPr>
      <w:r>
        <w:rPr>
          <w:rFonts w:ascii="Arial" w:cs="Arial" w:eastAsia="Arial" w:hAnsi="Arial"/>
          <w:sz w:val="22"/>
          <w:szCs w:val="22"/>
        </w:rPr>
        <w:t xml:space="preserve">barely-there nail colour</w:t>
      </w:r>
    </w:p>
    <w:p>
      <w:pPr>
        <w:spacing w:after="160"/>
      </w:pPr>
    </w:p>
    <w:p>
      <w:pPr>
        <w:pStyle w:val="Heading3"/>
      </w:pPr>
      <w:r>
        <w:rPr>
          <w:rFonts w:ascii="Arial" w:cs="Arial" w:eastAsia="Arial" w:hAnsi="Arial"/>
          <w:b/>
          <w:bCs/>
          <w:sz w:val="24"/>
          <w:szCs w:val="24"/>
        </w:rPr>
        <w:t xml:space="preserve">LSI Terms (15–20 — Cleared Against Keyword Boundaries):</w:t>
      </w:r>
    </w:p>
    <w:p>
      <w:pPr>
        <w:pStyle w:val="ListParagraph"/>
        <w:numPr>
          <w:ilvl w:val="0"/>
          <w:numId w:val="2"/>
        </w:numPr>
        <w:spacing w:after="80"/>
      </w:pPr>
      <w:r>
        <w:rPr>
          <w:rFonts w:ascii="Arial" w:cs="Arial" w:eastAsia="Arial" w:hAnsi="Arial"/>
          <w:sz w:val="22"/>
          <w:szCs w:val="22"/>
        </w:rPr>
        <w:t xml:space="preserve">swatch on skin</w:t>
      </w:r>
    </w:p>
    <w:p>
      <w:pPr>
        <w:pStyle w:val="ListParagraph"/>
        <w:numPr>
          <w:ilvl w:val="0"/>
          <w:numId w:val="2"/>
        </w:numPr>
        <w:spacing w:after="80"/>
      </w:pPr>
      <w:r>
        <w:rPr>
          <w:rFonts w:ascii="Arial" w:cs="Arial" w:eastAsia="Arial" w:hAnsi="Arial"/>
          <w:sz w:val="22"/>
          <w:szCs w:val="22"/>
        </w:rPr>
        <w:t xml:space="preserve">cuticle colour test</w:t>
      </w:r>
    </w:p>
    <w:p>
      <w:pPr>
        <w:pStyle w:val="ListParagraph"/>
        <w:numPr>
          <w:ilvl w:val="0"/>
          <w:numId w:val="2"/>
        </w:numPr>
        <w:spacing w:after="80"/>
      </w:pPr>
      <w:r>
        <w:rPr>
          <w:rFonts w:ascii="Arial" w:cs="Arial" w:eastAsia="Arial" w:hAnsi="Arial"/>
          <w:sz w:val="22"/>
          <w:szCs w:val="22"/>
        </w:rPr>
        <w:t xml:space="preserve">polish undertone</w:t>
      </w:r>
    </w:p>
    <w:p>
      <w:pPr>
        <w:pStyle w:val="ListParagraph"/>
        <w:numPr>
          <w:ilvl w:val="0"/>
          <w:numId w:val="2"/>
        </w:numPr>
        <w:spacing w:after="80"/>
      </w:pPr>
      <w:r>
        <w:rPr>
          <w:rFonts w:ascii="Arial" w:cs="Arial" w:eastAsia="Arial" w:hAnsi="Arial"/>
          <w:sz w:val="22"/>
          <w:szCs w:val="22"/>
        </w:rPr>
        <w:t xml:space="preserve">washed-out nail</w:t>
      </w:r>
    </w:p>
    <w:p>
      <w:pPr>
        <w:pStyle w:val="ListParagraph"/>
        <w:numPr>
          <w:ilvl w:val="0"/>
          <w:numId w:val="2"/>
        </w:numPr>
        <w:spacing w:after="80"/>
      </w:pPr>
      <w:r>
        <w:rPr>
          <w:rFonts w:ascii="Arial" w:cs="Arial" w:eastAsia="Arial" w:hAnsi="Arial"/>
          <w:sz w:val="22"/>
          <w:szCs w:val="22"/>
        </w:rPr>
        <w:t xml:space="preserve">dusty rose nails</w:t>
      </w:r>
    </w:p>
    <w:p>
      <w:pPr>
        <w:pStyle w:val="ListParagraph"/>
        <w:numPr>
          <w:ilvl w:val="0"/>
          <w:numId w:val="2"/>
        </w:numPr>
        <w:spacing w:after="80"/>
      </w:pPr>
      <w:r>
        <w:rPr>
          <w:rFonts w:ascii="Arial" w:cs="Arial" w:eastAsia="Arial" w:hAnsi="Arial"/>
          <w:sz w:val="22"/>
          <w:szCs w:val="22"/>
        </w:rPr>
        <w:t xml:space="preserve">mauve nail</w:t>
      </w:r>
    </w:p>
    <w:p>
      <w:pPr>
        <w:pStyle w:val="ListParagraph"/>
        <w:numPr>
          <w:ilvl w:val="0"/>
          <w:numId w:val="2"/>
        </w:numPr>
        <w:spacing w:after="80"/>
      </w:pPr>
      <w:r>
        <w:rPr>
          <w:rFonts w:ascii="Arial" w:cs="Arial" w:eastAsia="Arial" w:hAnsi="Arial"/>
          <w:sz w:val="22"/>
          <w:szCs w:val="22"/>
        </w:rPr>
        <w:t xml:space="preserve">caramel nude nails</w:t>
      </w:r>
    </w:p>
    <w:p>
      <w:pPr>
        <w:pStyle w:val="ListParagraph"/>
        <w:numPr>
          <w:ilvl w:val="0"/>
          <w:numId w:val="2"/>
        </w:numPr>
        <w:spacing w:after="80"/>
      </w:pPr>
      <w:r>
        <w:rPr>
          <w:rFonts w:ascii="Arial" w:cs="Arial" w:eastAsia="Arial" w:hAnsi="Arial"/>
          <w:sz w:val="22"/>
          <w:szCs w:val="22"/>
        </w:rPr>
        <w:t xml:space="preserve">café au lait nails</w:t>
      </w:r>
    </w:p>
    <w:p>
      <w:pPr>
        <w:pStyle w:val="ListParagraph"/>
        <w:numPr>
          <w:ilvl w:val="0"/>
          <w:numId w:val="2"/>
        </w:numPr>
        <w:spacing w:after="80"/>
      </w:pPr>
      <w:r>
        <w:rPr>
          <w:rFonts w:ascii="Arial" w:cs="Arial" w:eastAsia="Arial" w:hAnsi="Arial"/>
          <w:sz w:val="22"/>
          <w:szCs w:val="22"/>
        </w:rPr>
        <w:t xml:space="preserve">blush pink nails</w:t>
      </w:r>
    </w:p>
    <w:p>
      <w:pPr>
        <w:pStyle w:val="ListParagraph"/>
        <w:numPr>
          <w:ilvl w:val="0"/>
          <w:numId w:val="2"/>
        </w:numPr>
        <w:spacing w:after="80"/>
      </w:pPr>
      <w:r>
        <w:rPr>
          <w:rFonts w:ascii="Arial" w:cs="Arial" w:eastAsia="Arial" w:hAnsi="Arial"/>
          <w:sz w:val="22"/>
          <w:szCs w:val="22"/>
        </w:rPr>
        <w:t xml:space="preserve">taupe nail polish</w:t>
      </w:r>
    </w:p>
    <w:p>
      <w:pPr>
        <w:pStyle w:val="ListParagraph"/>
        <w:numPr>
          <w:ilvl w:val="0"/>
          <w:numId w:val="2"/>
        </w:numPr>
        <w:spacing w:after="80"/>
      </w:pPr>
      <w:r>
        <w:rPr>
          <w:rFonts w:ascii="Arial" w:cs="Arial" w:eastAsia="Arial" w:hAnsi="Arial"/>
          <w:sz w:val="22"/>
          <w:szCs w:val="22"/>
        </w:rPr>
        <w:t xml:space="preserve">warm beige nail</w:t>
      </w:r>
    </w:p>
    <w:p>
      <w:pPr>
        <w:pStyle w:val="ListParagraph"/>
        <w:numPr>
          <w:ilvl w:val="0"/>
          <w:numId w:val="2"/>
        </w:numPr>
        <w:spacing w:after="80"/>
      </w:pPr>
      <w:r>
        <w:rPr>
          <w:rFonts w:ascii="Arial" w:cs="Arial" w:eastAsia="Arial" w:hAnsi="Arial"/>
          <w:sz w:val="22"/>
          <w:szCs w:val="22"/>
        </w:rPr>
        <w:t xml:space="preserve">pinky nude</w:t>
      </w:r>
    </w:p>
    <w:p>
      <w:pPr>
        <w:pStyle w:val="ListParagraph"/>
        <w:numPr>
          <w:ilvl w:val="0"/>
          <w:numId w:val="2"/>
        </w:numPr>
        <w:spacing w:after="80"/>
      </w:pPr>
      <w:r>
        <w:rPr>
          <w:rFonts w:ascii="Arial" w:cs="Arial" w:eastAsia="Arial" w:hAnsi="Arial"/>
          <w:sz w:val="22"/>
          <w:szCs w:val="22"/>
        </w:rPr>
        <w:t xml:space="preserve">chocolate nude nails</w:t>
      </w:r>
    </w:p>
    <w:p>
      <w:pPr>
        <w:pStyle w:val="ListParagraph"/>
        <w:numPr>
          <w:ilvl w:val="0"/>
          <w:numId w:val="2"/>
        </w:numPr>
        <w:spacing w:after="80"/>
      </w:pPr>
      <w:r>
        <w:rPr>
          <w:rFonts w:ascii="Arial" w:cs="Arial" w:eastAsia="Arial" w:hAnsi="Arial"/>
          <w:sz w:val="22"/>
          <w:szCs w:val="22"/>
        </w:rPr>
        <w:t xml:space="preserve">natural manicure</w:t>
      </w:r>
    </w:p>
    <w:p>
      <w:pPr>
        <w:pStyle w:val="ListParagraph"/>
        <w:numPr>
          <w:ilvl w:val="0"/>
          <w:numId w:val="2"/>
        </w:numPr>
        <w:spacing w:after="80"/>
      </w:pPr>
      <w:r>
        <w:rPr>
          <w:rFonts w:ascii="Arial" w:cs="Arial" w:eastAsia="Arial" w:hAnsi="Arial"/>
          <w:sz w:val="22"/>
          <w:szCs w:val="22"/>
        </w:rPr>
        <w:t xml:space="preserve">your nails but better</w:t>
      </w:r>
    </w:p>
    <w:p>
      <w:pPr>
        <w:pStyle w:val="ListParagraph"/>
        <w:numPr>
          <w:ilvl w:val="0"/>
          <w:numId w:val="2"/>
        </w:numPr>
        <w:spacing w:after="80"/>
      </w:pPr>
      <w:r>
        <w:rPr>
          <w:rFonts w:ascii="Arial" w:cs="Arial" w:eastAsia="Arial" w:hAnsi="Arial"/>
          <w:sz w:val="22"/>
          <w:szCs w:val="22"/>
        </w:rPr>
        <w:t xml:space="preserve">barely-there nail</w:t>
      </w:r>
    </w:p>
    <w:p>
      <w:pPr>
        <w:pStyle w:val="ListParagraph"/>
        <w:numPr>
          <w:ilvl w:val="0"/>
          <w:numId w:val="2"/>
        </w:numPr>
        <w:spacing w:after="80"/>
      </w:pPr>
      <w:r>
        <w:rPr>
          <w:rFonts w:ascii="Arial" w:cs="Arial" w:eastAsia="Arial" w:hAnsi="Arial"/>
          <w:sz w:val="22"/>
          <w:szCs w:val="22"/>
        </w:rPr>
        <w:t xml:space="preserve">skin-matching polish</w:t>
      </w:r>
    </w:p>
    <w:p>
      <w:pPr>
        <w:pStyle w:val="ListParagraph"/>
        <w:numPr>
          <w:ilvl w:val="0"/>
          <w:numId w:val="2"/>
        </w:numPr>
        <w:spacing w:after="80"/>
      </w:pPr>
      <w:r>
        <w:rPr>
          <w:rFonts w:ascii="Arial" w:cs="Arial" w:eastAsia="Arial" w:hAnsi="Arial"/>
          <w:sz w:val="22"/>
          <w:szCs w:val="22"/>
        </w:rPr>
        <w:t xml:space="preserve">elongating nail colour</w:t>
      </w:r>
    </w:p>
    <w:p>
      <w:pPr>
        <w:pStyle w:val="ListParagraph"/>
        <w:numPr>
          <w:ilvl w:val="0"/>
          <w:numId w:val="2"/>
        </w:numPr>
        <w:spacing w:after="80"/>
      </w:pPr>
      <w:r>
        <w:rPr>
          <w:rFonts w:ascii="Arial" w:cs="Arial" w:eastAsia="Arial" w:hAnsi="Arial"/>
          <w:sz w:val="22"/>
          <w:szCs w:val="22"/>
        </w:rPr>
        <w:t xml:space="preserve">minimalist manicure</w:t>
      </w:r>
    </w:p>
    <w:p>
      <w:pPr>
        <w:pStyle w:val="ListParagraph"/>
        <w:numPr>
          <w:ilvl w:val="0"/>
          <w:numId w:val="2"/>
        </w:numPr>
        <w:spacing w:after="80"/>
      </w:pPr>
      <w:r>
        <w:rPr>
          <w:rFonts w:ascii="Arial" w:cs="Arial" w:eastAsia="Arial" w:hAnsi="Arial"/>
          <w:sz w:val="22"/>
          <w:szCs w:val="22"/>
        </w:rPr>
        <w:t xml:space="preserve">quiet luxury nails</w:t>
      </w:r>
    </w:p>
    <w:p>
      <w:pPr>
        <w:spacing w:after="160"/>
      </w:pPr>
    </w:p>
    <w:p>
      <w:pPr>
        <w:pStyle w:val="Heading3"/>
      </w:pPr>
      <w:r>
        <w:rPr>
          <w:rFonts w:ascii="Arial" w:cs="Arial" w:eastAsia="Arial" w:hAnsi="Arial"/>
          <w:b/>
          <w:bCs/>
          <w:sz w:val="24"/>
          <w:szCs w:val="24"/>
        </w:rPr>
        <w:t xml:space="preserve">AEO Terms — Full Question Phrases for AI Answer Engines (8–12):</w:t>
      </w:r>
    </w:p>
    <w:p>
      <w:pPr>
        <w:pStyle w:val="ListParagraph"/>
        <w:numPr>
          <w:ilvl w:val="0"/>
          <w:numId w:val="2"/>
        </w:numPr>
        <w:spacing w:after="80"/>
      </w:pPr>
      <w:r>
        <w:rPr>
          <w:rFonts w:ascii="Arial" w:cs="Arial" w:eastAsia="Arial" w:hAnsi="Arial"/>
          <w:sz w:val="22"/>
          <w:szCs w:val="22"/>
        </w:rPr>
        <w:t xml:space="preserve">what is the best nude nail polish for fair skin?</w:t>
      </w:r>
    </w:p>
    <w:p>
      <w:pPr>
        <w:pStyle w:val="ListParagraph"/>
        <w:numPr>
          <w:ilvl w:val="0"/>
          <w:numId w:val="2"/>
        </w:numPr>
        <w:spacing w:after="80"/>
      </w:pPr>
      <w:r>
        <w:rPr>
          <w:rFonts w:ascii="Arial" w:cs="Arial" w:eastAsia="Arial" w:hAnsi="Arial"/>
          <w:sz w:val="22"/>
          <w:szCs w:val="22"/>
        </w:rPr>
        <w:t xml:space="preserve">what nude nail polish looks good on dark skin?</w:t>
      </w:r>
    </w:p>
    <w:p>
      <w:pPr>
        <w:pStyle w:val="ListParagraph"/>
        <w:numPr>
          <w:ilvl w:val="0"/>
          <w:numId w:val="2"/>
        </w:numPr>
        <w:spacing w:after="80"/>
      </w:pPr>
      <w:r>
        <w:rPr>
          <w:rFonts w:ascii="Arial" w:cs="Arial" w:eastAsia="Arial" w:hAnsi="Arial"/>
          <w:sz w:val="22"/>
          <w:szCs w:val="22"/>
        </w:rPr>
        <w:t xml:space="preserve">how do I find the right nude nail polish for my skin tone?</w:t>
      </w:r>
    </w:p>
    <w:p>
      <w:pPr>
        <w:pStyle w:val="ListParagraph"/>
        <w:numPr>
          <w:ilvl w:val="0"/>
          <w:numId w:val="2"/>
        </w:numPr>
        <w:spacing w:after="80"/>
      </w:pPr>
      <w:r>
        <w:rPr>
          <w:rFonts w:ascii="Arial" w:cs="Arial" w:eastAsia="Arial" w:hAnsi="Arial"/>
          <w:sz w:val="22"/>
          <w:szCs w:val="22"/>
        </w:rPr>
        <w:t xml:space="preserve">what is mannequin hands in nail polish and how do I avoid it?</w:t>
      </w:r>
    </w:p>
    <w:p>
      <w:pPr>
        <w:pStyle w:val="ListParagraph"/>
        <w:numPr>
          <w:ilvl w:val="0"/>
          <w:numId w:val="2"/>
        </w:numPr>
        <w:spacing w:after="80"/>
      </w:pPr>
      <w:r>
        <w:rPr>
          <w:rFonts w:ascii="Arial" w:cs="Arial" w:eastAsia="Arial" w:hAnsi="Arial"/>
          <w:sz w:val="22"/>
          <w:szCs w:val="22"/>
        </w:rPr>
        <w:t xml:space="preserve">what nude nail colour should I wear to work?</w:t>
      </w:r>
    </w:p>
    <w:p>
      <w:pPr>
        <w:pStyle w:val="ListParagraph"/>
        <w:numPr>
          <w:ilvl w:val="0"/>
          <w:numId w:val="2"/>
        </w:numPr>
        <w:spacing w:after="80"/>
      </w:pPr>
      <w:r>
        <w:rPr>
          <w:rFonts w:ascii="Arial" w:cs="Arial" w:eastAsia="Arial" w:hAnsi="Arial"/>
          <w:sz w:val="22"/>
          <w:szCs w:val="22"/>
        </w:rPr>
        <w:t xml:space="preserve">how do I know if a nude nail polish will suit my undertone?</w:t>
      </w:r>
    </w:p>
    <w:p>
      <w:pPr>
        <w:pStyle w:val="ListParagraph"/>
        <w:numPr>
          <w:ilvl w:val="0"/>
          <w:numId w:val="2"/>
        </w:numPr>
        <w:spacing w:after="80"/>
      </w:pPr>
      <w:r>
        <w:rPr>
          <w:rFonts w:ascii="Arial" w:cs="Arial" w:eastAsia="Arial" w:hAnsi="Arial"/>
          <w:sz w:val="22"/>
          <w:szCs w:val="22"/>
        </w:rPr>
        <w:t xml:space="preserve">what is the best nude nail for olive skin tone?</w:t>
      </w:r>
    </w:p>
    <w:p>
      <w:pPr>
        <w:pStyle w:val="ListParagraph"/>
        <w:numPr>
          <w:ilvl w:val="0"/>
          <w:numId w:val="2"/>
        </w:numPr>
        <w:spacing w:after="80"/>
      </w:pPr>
      <w:r>
        <w:rPr>
          <w:rFonts w:ascii="Arial" w:cs="Arial" w:eastAsia="Arial" w:hAnsi="Arial"/>
          <w:sz w:val="22"/>
          <w:szCs w:val="22"/>
        </w:rPr>
        <w:t xml:space="preserve">what nude nail polish looks good on medium skin?</w:t>
      </w:r>
    </w:p>
    <w:p>
      <w:pPr>
        <w:pStyle w:val="ListParagraph"/>
        <w:numPr>
          <w:ilvl w:val="0"/>
          <w:numId w:val="2"/>
        </w:numPr>
        <w:spacing w:after="80"/>
      </w:pPr>
      <w:r>
        <w:rPr>
          <w:rFonts w:ascii="Arial" w:cs="Arial" w:eastAsia="Arial" w:hAnsi="Arial"/>
          <w:sz w:val="22"/>
          <w:szCs w:val="22"/>
        </w:rPr>
        <w:t xml:space="preserve">is there a nude nail polish for brown skin that isn't just beige?</w:t>
      </w:r>
    </w:p>
    <w:p>
      <w:pPr>
        <w:pStyle w:val="ListParagraph"/>
        <w:numPr>
          <w:ilvl w:val="0"/>
          <w:numId w:val="2"/>
        </w:numPr>
        <w:spacing w:after="80"/>
      </w:pPr>
      <w:r>
        <w:rPr>
          <w:rFonts w:ascii="Arial" w:cs="Arial" w:eastAsia="Arial" w:hAnsi="Arial"/>
          <w:sz w:val="22"/>
          <w:szCs w:val="22"/>
        </w:rPr>
        <w:t xml:space="preserve">what nail polish finish is best for nude nails?</w:t>
      </w:r>
    </w:p>
    <w:p>
      <w:pPr>
        <w:pStyle w:val="ListParagraph"/>
        <w:numPr>
          <w:ilvl w:val="0"/>
          <w:numId w:val="2"/>
        </w:numPr>
        <w:spacing w:after="80"/>
      </w:pPr>
      <w:r>
        <w:rPr>
          <w:rFonts w:ascii="Arial" w:cs="Arial" w:eastAsia="Arial" w:hAnsi="Arial"/>
          <w:sz w:val="22"/>
          <w:szCs w:val="22"/>
        </w:rPr>
        <w:t xml:space="preserve">how can I test if a nude nail polish suits me before buying?</w:t>
      </w:r>
    </w:p>
    <w:p>
      <w:pPr>
        <w:spacing w:after="160"/>
      </w:pPr>
    </w:p>
    <w:p>
      <w:pPr>
        <w:pStyle w:val="Heading3"/>
      </w:pPr>
      <w:r>
        <w:rPr>
          <w:rFonts w:ascii="Arial" w:cs="Arial" w:eastAsia="Arial" w:hAnsi="Arial"/>
          <w:b/>
          <w:bCs/>
          <w:sz w:val="24"/>
          <w:szCs w:val="24"/>
        </w:rPr>
        <w:t xml:space="preserve">Technical Terms (5–8):</w:t>
      </w:r>
    </w:p>
    <w:p>
      <w:pPr>
        <w:pStyle w:val="ListParagraph"/>
        <w:numPr>
          <w:ilvl w:val="0"/>
          <w:numId w:val="2"/>
        </w:numPr>
        <w:spacing w:after="80"/>
      </w:pPr>
      <w:r>
        <w:rPr>
          <w:rFonts w:ascii="Arial" w:cs="Arial" w:eastAsia="Arial" w:hAnsi="Arial"/>
          <w:sz w:val="22"/>
          <w:szCs w:val="22"/>
        </w:rPr>
        <w:t xml:space="preserve">undertone (warm, cool, neutral)</w:t>
      </w:r>
    </w:p>
    <w:p>
      <w:pPr>
        <w:pStyle w:val="ListParagraph"/>
        <w:numPr>
          <w:ilvl w:val="0"/>
          <w:numId w:val="2"/>
        </w:numPr>
        <w:spacing w:after="80"/>
      </w:pPr>
      <w:r>
        <w:rPr>
          <w:rFonts w:ascii="Arial" w:cs="Arial" w:eastAsia="Arial" w:hAnsi="Arial"/>
          <w:sz w:val="22"/>
          <w:szCs w:val="22"/>
        </w:rPr>
        <w:t xml:space="preserve">nail bed</w:t>
      </w:r>
    </w:p>
    <w:p>
      <w:pPr>
        <w:pStyle w:val="ListParagraph"/>
        <w:numPr>
          <w:ilvl w:val="0"/>
          <w:numId w:val="2"/>
        </w:numPr>
        <w:spacing w:after="80"/>
      </w:pPr>
      <w:r>
        <w:rPr>
          <w:rFonts w:ascii="Arial" w:cs="Arial" w:eastAsia="Arial" w:hAnsi="Arial"/>
          <w:sz w:val="22"/>
          <w:szCs w:val="22"/>
        </w:rPr>
        <w:t xml:space="preserve">sheer finish</w:t>
      </w:r>
    </w:p>
    <w:p>
      <w:pPr>
        <w:pStyle w:val="ListParagraph"/>
        <w:numPr>
          <w:ilvl w:val="0"/>
          <w:numId w:val="2"/>
        </w:numPr>
        <w:spacing w:after="80"/>
      </w:pPr>
      <w:r>
        <w:rPr>
          <w:rFonts w:ascii="Arial" w:cs="Arial" w:eastAsia="Arial" w:hAnsi="Arial"/>
          <w:sz w:val="22"/>
          <w:szCs w:val="22"/>
        </w:rPr>
        <w:t xml:space="preserve">opaque / crème finish</w:t>
      </w:r>
    </w:p>
    <w:p>
      <w:pPr>
        <w:pStyle w:val="ListParagraph"/>
        <w:numPr>
          <w:ilvl w:val="0"/>
          <w:numId w:val="2"/>
        </w:numPr>
        <w:spacing w:after="80"/>
      </w:pPr>
      <w:r>
        <w:rPr>
          <w:rFonts w:ascii="Arial" w:cs="Arial" w:eastAsia="Arial" w:hAnsi="Arial"/>
          <w:sz w:val="22"/>
          <w:szCs w:val="22"/>
        </w:rPr>
        <w:t xml:space="preserve">satin finish</w:t>
      </w:r>
    </w:p>
    <w:p>
      <w:pPr>
        <w:pStyle w:val="ListParagraph"/>
        <w:numPr>
          <w:ilvl w:val="0"/>
          <w:numId w:val="2"/>
        </w:numPr>
        <w:spacing w:after="80"/>
      </w:pPr>
      <w:r>
        <w:rPr>
          <w:rFonts w:ascii="Arial" w:cs="Arial" w:eastAsia="Arial" w:hAnsi="Arial"/>
          <w:sz w:val="22"/>
          <w:szCs w:val="22"/>
        </w:rPr>
        <w:t xml:space="preserve">jelly finish</w:t>
      </w:r>
    </w:p>
    <w:p>
      <w:pPr>
        <w:pStyle w:val="ListParagraph"/>
        <w:numPr>
          <w:ilvl w:val="0"/>
          <w:numId w:val="2"/>
        </w:numPr>
        <w:spacing w:after="80"/>
      </w:pPr>
      <w:r>
        <w:rPr>
          <w:rFonts w:ascii="Arial" w:cs="Arial" w:eastAsia="Arial" w:hAnsi="Arial"/>
          <w:sz w:val="22"/>
          <w:szCs w:val="22"/>
        </w:rPr>
        <w:t xml:space="preserve">LSI colour theory</w:t>
      </w:r>
    </w:p>
    <w:p>
      <w:pPr>
        <w:pStyle w:val="ListParagraph"/>
        <w:numPr>
          <w:ilvl w:val="0"/>
          <w:numId w:val="2"/>
        </w:numPr>
        <w:spacing w:after="80"/>
      </w:pPr>
      <w:r>
        <w:rPr>
          <w:rFonts w:ascii="Arial" w:cs="Arial" w:eastAsia="Arial" w:hAnsi="Arial"/>
          <w:sz w:val="22"/>
          <w:szCs w:val="22"/>
        </w:rPr>
        <w:t xml:space="preserve">cuticle assessment test</w:t>
      </w:r>
    </w:p>
    <w:p>
      <w:pPr>
        <w:spacing w:after="160"/>
      </w:pPr>
    </w:p>
    <w:p>
      <w:pPr>
        <w:pStyle w:val="Heading3"/>
      </w:pPr>
      <w:r>
        <w:rPr>
          <w:rFonts w:ascii="Arial" w:cs="Arial" w:eastAsia="Arial" w:hAnsi="Arial"/>
          <w:b/>
          <w:bCs/>
          <w:sz w:val="24"/>
          <w:szCs w:val="24"/>
        </w:rPr>
        <w:t xml:space="preserve">User Language — Casual Phrases &amp; Slang (8–10):</w:t>
      </w:r>
    </w:p>
    <w:p>
      <w:pPr>
        <w:pStyle w:val="ListParagraph"/>
        <w:numPr>
          <w:ilvl w:val="0"/>
          <w:numId w:val="2"/>
        </w:numPr>
        <w:spacing w:after="80"/>
      </w:pPr>
      <w:r>
        <w:rPr>
          <w:rFonts w:ascii="Arial" w:cs="Arial" w:eastAsia="Arial" w:hAnsi="Arial"/>
          <w:sz w:val="22"/>
          <w:szCs w:val="22"/>
        </w:rPr>
        <w:t xml:space="preserve">mannequin hands</w:t>
      </w:r>
    </w:p>
    <w:p>
      <w:pPr>
        <w:pStyle w:val="ListParagraph"/>
        <w:numPr>
          <w:ilvl w:val="0"/>
          <w:numId w:val="2"/>
        </w:numPr>
        <w:spacing w:after="80"/>
      </w:pPr>
      <w:r>
        <w:rPr>
          <w:rFonts w:ascii="Arial" w:cs="Arial" w:eastAsia="Arial" w:hAnsi="Arial"/>
          <w:sz w:val="22"/>
          <w:szCs w:val="22"/>
        </w:rPr>
        <w:t xml:space="preserve">your nails but better</w:t>
      </w:r>
    </w:p>
    <w:p>
      <w:pPr>
        <w:pStyle w:val="ListParagraph"/>
        <w:numPr>
          <w:ilvl w:val="0"/>
          <w:numId w:val="2"/>
        </w:numPr>
        <w:spacing w:after="80"/>
      </w:pPr>
      <w:r>
        <w:rPr>
          <w:rFonts w:ascii="Arial" w:cs="Arial" w:eastAsia="Arial" w:hAnsi="Arial"/>
          <w:sz w:val="22"/>
          <w:szCs w:val="22"/>
        </w:rPr>
        <w:t xml:space="preserve">barely-there</w:t>
      </w:r>
    </w:p>
    <w:p>
      <w:pPr>
        <w:pStyle w:val="ListParagraph"/>
        <w:numPr>
          <w:ilvl w:val="0"/>
          <w:numId w:val="2"/>
        </w:numPr>
        <w:spacing w:after="80"/>
      </w:pPr>
      <w:r>
        <w:rPr>
          <w:rFonts w:ascii="Arial" w:cs="Arial" w:eastAsia="Arial" w:hAnsi="Arial"/>
          <w:sz w:val="22"/>
          <w:szCs w:val="22"/>
        </w:rPr>
        <w:t xml:space="preserve">naked nail</w:t>
      </w:r>
    </w:p>
    <w:p>
      <w:pPr>
        <w:pStyle w:val="ListParagraph"/>
        <w:numPr>
          <w:ilvl w:val="0"/>
          <w:numId w:val="2"/>
        </w:numPr>
        <w:spacing w:after="80"/>
      </w:pPr>
      <w:r>
        <w:rPr>
          <w:rFonts w:ascii="Arial" w:cs="Arial" w:eastAsia="Arial" w:hAnsi="Arial"/>
          <w:sz w:val="22"/>
          <w:szCs w:val="22"/>
        </w:rPr>
        <w:t xml:space="preserve">nude that actually shows up on my skin</w:t>
      </w:r>
    </w:p>
    <w:p>
      <w:pPr>
        <w:pStyle w:val="ListParagraph"/>
        <w:numPr>
          <w:ilvl w:val="0"/>
          <w:numId w:val="2"/>
        </w:numPr>
        <w:spacing w:after="80"/>
      </w:pPr>
      <w:r>
        <w:rPr>
          <w:rFonts w:ascii="Arial" w:cs="Arial" w:eastAsia="Arial" w:hAnsi="Arial"/>
          <w:sz w:val="22"/>
          <w:szCs w:val="22"/>
        </w:rPr>
        <w:t xml:space="preserve">the right kind of nothing</w:t>
      </w:r>
    </w:p>
    <w:p>
      <w:pPr>
        <w:pStyle w:val="ListParagraph"/>
        <w:numPr>
          <w:ilvl w:val="0"/>
          <w:numId w:val="2"/>
        </w:numPr>
        <w:spacing w:after="80"/>
      </w:pPr>
      <w:r>
        <w:rPr>
          <w:rFonts w:ascii="Arial" w:cs="Arial" w:eastAsia="Arial" w:hAnsi="Arial"/>
          <w:sz w:val="22"/>
          <w:szCs w:val="22"/>
        </w:rPr>
        <w:t xml:space="preserve">ghost hands</w:t>
      </w:r>
    </w:p>
    <w:p>
      <w:pPr>
        <w:pStyle w:val="ListParagraph"/>
        <w:numPr>
          <w:ilvl w:val="0"/>
          <w:numId w:val="2"/>
        </w:numPr>
        <w:spacing w:after="80"/>
      </w:pPr>
      <w:r>
        <w:rPr>
          <w:rFonts w:ascii="Arial" w:cs="Arial" w:eastAsia="Arial" w:hAnsi="Arial"/>
          <w:sz w:val="22"/>
          <w:szCs w:val="22"/>
        </w:rPr>
        <w:t xml:space="preserve">nails that look expensive</w:t>
      </w:r>
    </w:p>
    <w:p>
      <w:pPr>
        <w:pStyle w:val="ListParagraph"/>
        <w:numPr>
          <w:ilvl w:val="0"/>
          <w:numId w:val="2"/>
        </w:numPr>
        <w:spacing w:after="80"/>
      </w:pPr>
      <w:r>
        <w:rPr>
          <w:rFonts w:ascii="Arial" w:cs="Arial" w:eastAsia="Arial" w:hAnsi="Arial"/>
          <w:sz w:val="22"/>
          <w:szCs w:val="22"/>
        </w:rPr>
        <w:t xml:space="preserve">clean girl nails</w:t>
      </w:r>
    </w:p>
    <w:p>
      <w:pPr>
        <w:pStyle w:val="ListParagraph"/>
        <w:numPr>
          <w:ilvl w:val="0"/>
          <w:numId w:val="2"/>
        </w:numPr>
        <w:spacing w:after="80"/>
      </w:pPr>
      <w:r>
        <w:rPr>
          <w:rFonts w:ascii="Arial" w:cs="Arial" w:eastAsia="Arial" w:hAnsi="Arial"/>
          <w:sz w:val="22"/>
          <w:szCs w:val="22"/>
        </w:rPr>
        <w:t xml:space="preserve">quiet luxury nails</w:t>
      </w:r>
    </w:p>
    <w:p>
      <w:pPr>
        <w:spacing w:after="160"/>
      </w:pPr>
    </w:p>
    <w:p>
      <w:pPr>
        <w:pBdr>
          <w:bottom w:val="single" w:color="CCCCCC" w:sz="6" w:space="1"/>
        </w:pBdr>
        <w:spacing w:after="200"/>
      </w:pPr>
    </w:p>
    <w:p>
      <w:pPr>
        <w:pStyle w:val="Heading2"/>
      </w:pPr>
      <w:r>
        <w:rPr>
          <w:rFonts w:ascii="Arial" w:cs="Arial" w:eastAsia="Arial" w:hAnsi="Arial"/>
          <w:b/>
          <w:bCs/>
          <w:sz w:val="26"/>
          <w:szCs w:val="26"/>
        </w:rPr>
        <w:t xml:space="preserve">VOICE AND AI SEARCH QUERIES</w:t>
      </w:r>
    </w:p>
    <w:p>
      <w:pPr>
        <w:spacing w:after="120"/>
      </w:pPr>
      <w:r>
        <w:rPr>
          <w:rFonts w:ascii="Arial" w:cs="Arial" w:eastAsia="Arial" w:hAnsi="Arial"/>
          <w:i/>
          <w:iCs/>
          <w:color w:val="666666"/>
          <w:sz w:val="20"/>
          <w:szCs w:val="20"/>
        </w:rPr>
        <w:t xml:space="preserve">Blog Gen Instruction: These are the exact questions your readers are asking search engines and AI assistants. Answer them directly within the content — these drive featured snippets and AI answer placements.</w:t>
      </w:r>
    </w:p>
    <w:p>
      <w:pPr>
        <w:spacing w:after="160"/>
      </w:pPr>
    </w:p>
    <w:p>
      <w:pPr>
        <w:pStyle w:val="ListParagraph"/>
        <w:numPr>
          <w:ilvl w:val="0"/>
          <w:numId w:val="2"/>
        </w:numPr>
        <w:spacing w:after="80"/>
      </w:pPr>
      <w:r>
        <w:rPr>
          <w:rFonts w:ascii="Arial" w:cs="Arial" w:eastAsia="Arial" w:hAnsi="Arial"/>
          <w:sz w:val="22"/>
          <w:szCs w:val="22"/>
        </w:rPr>
        <w:t xml:space="preserve">What is the best nude nail colour for fair skin?</w:t>
      </w:r>
    </w:p>
    <w:p>
      <w:pPr>
        <w:pStyle w:val="ListParagraph"/>
        <w:numPr>
          <w:ilvl w:val="0"/>
          <w:numId w:val="2"/>
        </w:numPr>
        <w:spacing w:after="80"/>
      </w:pPr>
      <w:r>
        <w:rPr>
          <w:rFonts w:ascii="Arial" w:cs="Arial" w:eastAsia="Arial" w:hAnsi="Arial"/>
          <w:sz w:val="22"/>
          <w:szCs w:val="22"/>
        </w:rPr>
        <w:t xml:space="preserve">What nude nail polish looks good on dark skin?</w:t>
      </w:r>
    </w:p>
    <w:p>
      <w:pPr>
        <w:pStyle w:val="ListParagraph"/>
        <w:numPr>
          <w:ilvl w:val="0"/>
          <w:numId w:val="2"/>
        </w:numPr>
        <w:spacing w:after="80"/>
      </w:pPr>
      <w:r>
        <w:rPr>
          <w:rFonts w:ascii="Arial" w:cs="Arial" w:eastAsia="Arial" w:hAnsi="Arial"/>
          <w:sz w:val="22"/>
          <w:szCs w:val="22"/>
        </w:rPr>
        <w:t xml:space="preserve">How do I find the perfect nude nail polish for my skin tone?</w:t>
      </w:r>
    </w:p>
    <w:p>
      <w:pPr>
        <w:pStyle w:val="ListParagraph"/>
        <w:numPr>
          <w:ilvl w:val="0"/>
          <w:numId w:val="2"/>
        </w:numPr>
        <w:spacing w:after="80"/>
      </w:pPr>
      <w:r>
        <w:rPr>
          <w:rFonts w:ascii="Arial" w:cs="Arial" w:eastAsia="Arial" w:hAnsi="Arial"/>
          <w:sz w:val="22"/>
          <w:szCs w:val="22"/>
        </w:rPr>
        <w:t xml:space="preserve">What is the right nude nail for olive skin?</w:t>
      </w:r>
    </w:p>
    <w:p>
      <w:pPr>
        <w:pStyle w:val="ListParagraph"/>
        <w:numPr>
          <w:ilvl w:val="0"/>
          <w:numId w:val="2"/>
        </w:numPr>
        <w:spacing w:after="80"/>
      </w:pPr>
      <w:r>
        <w:rPr>
          <w:rFonts w:ascii="Arial" w:cs="Arial" w:eastAsia="Arial" w:hAnsi="Arial"/>
          <w:sz w:val="22"/>
          <w:szCs w:val="22"/>
        </w:rPr>
        <w:t xml:space="preserve">How do I avoid mannequin hands with nude nail polish?</w:t>
      </w:r>
    </w:p>
    <w:p>
      <w:pPr>
        <w:pStyle w:val="ListParagraph"/>
        <w:numPr>
          <w:ilvl w:val="0"/>
          <w:numId w:val="2"/>
        </w:numPr>
        <w:spacing w:after="80"/>
      </w:pPr>
      <w:r>
        <w:rPr>
          <w:rFonts w:ascii="Arial" w:cs="Arial" w:eastAsia="Arial" w:hAnsi="Arial"/>
          <w:sz w:val="22"/>
          <w:szCs w:val="22"/>
        </w:rPr>
        <w:t xml:space="preserve">What is the cuticle test for nail polish?</w:t>
      </w:r>
    </w:p>
    <w:p>
      <w:pPr>
        <w:pStyle w:val="ListParagraph"/>
        <w:numPr>
          <w:ilvl w:val="0"/>
          <w:numId w:val="2"/>
        </w:numPr>
        <w:spacing w:after="80"/>
      </w:pPr>
      <w:r>
        <w:rPr>
          <w:rFonts w:ascii="Arial" w:cs="Arial" w:eastAsia="Arial" w:hAnsi="Arial"/>
          <w:sz w:val="22"/>
          <w:szCs w:val="22"/>
        </w:rPr>
        <w:t xml:space="preserve">What nude nail colour should I wear to a job interview?</w:t>
      </w:r>
    </w:p>
    <w:p>
      <w:pPr>
        <w:pStyle w:val="ListParagraph"/>
        <w:numPr>
          <w:ilvl w:val="0"/>
          <w:numId w:val="2"/>
        </w:numPr>
        <w:spacing w:after="80"/>
      </w:pPr>
      <w:r>
        <w:rPr>
          <w:rFonts w:ascii="Arial" w:cs="Arial" w:eastAsia="Arial" w:hAnsi="Arial"/>
          <w:sz w:val="22"/>
          <w:szCs w:val="22"/>
        </w:rPr>
        <w:t xml:space="preserve">Can you wear nude nails to a wedding?</w:t>
      </w:r>
    </w:p>
    <w:p>
      <w:pPr>
        <w:pStyle w:val="ListParagraph"/>
        <w:numPr>
          <w:ilvl w:val="0"/>
          <w:numId w:val="2"/>
        </w:numPr>
        <w:spacing w:after="80"/>
      </w:pPr>
      <w:r>
        <w:rPr>
          <w:rFonts w:ascii="Arial" w:cs="Arial" w:eastAsia="Arial" w:hAnsi="Arial"/>
          <w:sz w:val="22"/>
          <w:szCs w:val="22"/>
        </w:rPr>
        <w:t xml:space="preserve">What nude nail colour makes hands look younger?</w:t>
      </w:r>
    </w:p>
    <w:p>
      <w:pPr>
        <w:pStyle w:val="ListParagraph"/>
        <w:numPr>
          <w:ilvl w:val="0"/>
          <w:numId w:val="2"/>
        </w:numPr>
        <w:spacing w:after="80"/>
      </w:pPr>
      <w:r>
        <w:rPr>
          <w:rFonts w:ascii="Arial" w:cs="Arial" w:eastAsia="Arial" w:hAnsi="Arial"/>
          <w:sz w:val="22"/>
          <w:szCs w:val="22"/>
        </w:rPr>
        <w:t xml:space="preserve">Is beige nude nail polish good for brown skin?</w:t>
      </w:r>
    </w:p>
    <w:p>
      <w:pPr>
        <w:pStyle w:val="ListParagraph"/>
        <w:numPr>
          <w:ilvl w:val="0"/>
          <w:numId w:val="2"/>
        </w:numPr>
        <w:spacing w:after="80"/>
      </w:pPr>
      <w:r>
        <w:rPr>
          <w:rFonts w:ascii="Arial" w:cs="Arial" w:eastAsia="Arial" w:hAnsi="Arial"/>
          <w:sz w:val="22"/>
          <w:szCs w:val="22"/>
        </w:rPr>
        <w:t xml:space="preserve">What is the difference between warm and cool nude nail polish?</w:t>
      </w:r>
    </w:p>
    <w:p>
      <w:pPr>
        <w:pStyle w:val="ListParagraph"/>
        <w:numPr>
          <w:ilvl w:val="0"/>
          <w:numId w:val="2"/>
        </w:numPr>
        <w:spacing w:after="80"/>
      </w:pPr>
      <w:r>
        <w:rPr>
          <w:rFonts w:ascii="Arial" w:cs="Arial" w:eastAsia="Arial" w:hAnsi="Arial"/>
          <w:sz w:val="22"/>
          <w:szCs w:val="22"/>
        </w:rPr>
        <w:t xml:space="preserve">What nude nail finish should I choose — sheer or opaque?</w:t>
      </w:r>
    </w:p>
    <w:p>
      <w:pPr>
        <w:pStyle w:val="ListParagraph"/>
        <w:numPr>
          <w:ilvl w:val="0"/>
          <w:numId w:val="2"/>
        </w:numPr>
        <w:spacing w:after="80"/>
      </w:pPr>
      <w:r>
        <w:rPr>
          <w:rFonts w:ascii="Arial" w:cs="Arial" w:eastAsia="Arial" w:hAnsi="Arial"/>
          <w:sz w:val="22"/>
          <w:szCs w:val="22"/>
        </w:rPr>
        <w:t xml:space="preserve">How do I know if a nude nail polish suits my undertone?</w:t>
      </w:r>
    </w:p>
    <w:p>
      <w:pPr>
        <w:pStyle w:val="ListParagraph"/>
        <w:numPr>
          <w:ilvl w:val="0"/>
          <w:numId w:val="2"/>
        </w:numPr>
        <w:spacing w:after="80"/>
      </w:pPr>
      <w:r>
        <w:rPr>
          <w:rFonts w:ascii="Arial" w:cs="Arial" w:eastAsia="Arial" w:hAnsi="Arial"/>
          <w:sz w:val="22"/>
          <w:szCs w:val="22"/>
        </w:rPr>
        <w:t xml:space="preserve">What are clean girl nails?</w:t>
      </w:r>
    </w:p>
    <w:p>
      <w:pPr>
        <w:pStyle w:val="ListParagraph"/>
        <w:numPr>
          <w:ilvl w:val="0"/>
          <w:numId w:val="2"/>
        </w:numPr>
        <w:spacing w:after="80"/>
      </w:pPr>
      <w:r>
        <w:rPr>
          <w:rFonts w:ascii="Arial" w:cs="Arial" w:eastAsia="Arial" w:hAnsi="Arial"/>
          <w:sz w:val="22"/>
          <w:szCs w:val="22"/>
        </w:rPr>
        <w:t xml:space="preserve">What does 'your nails but better' mean in nail polish?</w:t>
      </w:r>
    </w:p>
    <w:p>
      <w:pPr>
        <w:pStyle w:val="ListParagraph"/>
        <w:numPr>
          <w:ilvl w:val="0"/>
          <w:numId w:val="2"/>
        </w:numPr>
        <w:spacing w:after="80"/>
      </w:pPr>
      <w:r>
        <w:rPr>
          <w:rFonts w:ascii="Arial" w:cs="Arial" w:eastAsia="Arial" w:hAnsi="Arial"/>
          <w:sz w:val="22"/>
          <w:szCs w:val="22"/>
        </w:rPr>
        <w:t xml:space="preserve">Which nude nail polish makes fingers look longer?</w:t>
      </w:r>
    </w:p>
    <w:p>
      <w:pPr>
        <w:pStyle w:val="ListParagraph"/>
        <w:numPr>
          <w:ilvl w:val="0"/>
          <w:numId w:val="2"/>
        </w:numPr>
        <w:spacing w:after="80"/>
      </w:pPr>
      <w:r>
        <w:rPr>
          <w:rFonts w:ascii="Arial" w:cs="Arial" w:eastAsia="Arial" w:hAnsi="Arial"/>
          <w:sz w:val="22"/>
          <w:szCs w:val="22"/>
        </w:rPr>
        <w:t xml:space="preserve">What does mannequin hands mean with nail polish?</w:t>
      </w:r>
    </w:p>
    <w:p>
      <w:pPr>
        <w:spacing w:after="160"/>
      </w:pPr>
    </w:p>
    <w:p>
      <w:pPr>
        <w:pBdr>
          <w:bottom w:val="single" w:color="CCCCCC" w:sz="6" w:space="1"/>
        </w:pBdr>
        <w:spacing w:after="200"/>
      </w:pPr>
    </w:p>
    <w:p>
      <w:pPr>
        <w:pStyle w:val="Heading2"/>
      </w:pPr>
      <w:r>
        <w:rPr>
          <w:rFonts w:ascii="Arial" w:cs="Arial" w:eastAsia="Arial" w:hAnsi="Arial"/>
          <w:b/>
          <w:bCs/>
          <w:sz w:val="26"/>
          <w:szCs w:val="26"/>
        </w:rPr>
        <w:t xml:space="preserve">CONTENT STRUCTURE — H1 + H2 FRAMEWORK</w:t>
      </w:r>
    </w:p>
    <w:p>
      <w:pPr>
        <w:spacing w:after="120"/>
      </w:pPr>
      <w:r>
        <w:rPr>
          <w:rFonts w:ascii="Arial" w:cs="Arial" w:eastAsia="Arial" w:hAnsi="Arial"/>
          <w:i/>
          <w:iCs/>
          <w:color w:val="666666"/>
          <w:sz w:val="20"/>
          <w:szCs w:val="20"/>
        </w:rPr>
        <w:t xml:space="preserve">Blog Gen Instruction: This H2 structure is research-driven and must be followed. Each heading reflects a real audience query or intent signal. Do not rename, reorder, or replace H2s without user instruction. You may add H3s under each H2 based on your editorial research.</w:t>
      </w:r>
    </w:p>
    <w:p>
      <w:pPr>
        <w:spacing w:after="160"/>
      </w:pPr>
    </w:p>
    <w:p>
      <w:pPr>
        <w:spacing w:after="80"/>
      </w:pPr>
      <w:r>
        <w:rPr>
          <w:rFonts w:ascii="Arial" w:cs="Arial" w:eastAsia="Arial" w:hAnsi="Arial"/>
          <w:b/>
          <w:bCs/>
          <w:sz w:val="22"/>
          <w:szCs w:val="22"/>
        </w:rPr>
        <w:t xml:space="preserve">H1: Best Nude Nail Polish for Every Skin Tone — Find the Exact Shade That Works for You</w:t>
      </w:r>
    </w:p>
    <w:p>
      <w:pPr>
        <w:spacing w:after="160"/>
      </w:pPr>
    </w:p>
    <w:p>
      <w:pPr>
        <w:spacing w:after="80"/>
      </w:pPr>
      <w:r>
        <w:rPr>
          <w:rFonts w:ascii="Arial" w:cs="Arial" w:eastAsia="Arial" w:hAnsi="Arial"/>
          <w:b/>
          <w:bCs/>
          <w:sz w:val="22"/>
          <w:szCs w:val="22"/>
        </w:rPr>
        <w:t xml:space="preserve">H2 #1: Why Most Nude Nails Go Wrong (and How to Avoid It)</w:t>
      </w:r>
    </w:p>
    <w:p>
      <w:pPr>
        <w:spacing w:after="120"/>
      </w:pPr>
      <w:r>
        <w:rPr>
          <w:rFonts w:ascii="Arial" w:cs="Arial" w:eastAsia="Arial" w:hAnsi="Arial"/>
          <w:sz w:val="22"/>
          <w:szCs w:val="22"/>
        </w:rPr>
        <w:t xml:space="preserve">Addresses the dominant audience pain point immediately — establishes why this guide is different from the generic lists they've tried before. Covers mannequin hands, washed-out effect, and the chalky-grey failure mode. Intent: hooks the reader by naming their problem.</w:t>
      </w:r>
    </w:p>
    <w:p>
      <w:pPr>
        <w:spacing w:after="160"/>
      </w:pPr>
    </w:p>
    <w:p>
      <w:pPr>
        <w:spacing w:after="80"/>
      </w:pPr>
      <w:r>
        <w:rPr>
          <w:rFonts w:ascii="Arial" w:cs="Arial" w:eastAsia="Arial" w:hAnsi="Arial"/>
          <w:b/>
          <w:bCs/>
          <w:sz w:val="22"/>
          <w:szCs w:val="22"/>
        </w:rPr>
        <w:t xml:space="preserve">H2 #2: How to Find Your Undertone in Under 60 Seconds</w:t>
      </w:r>
    </w:p>
    <w:p>
      <w:pPr>
        <w:spacing w:after="120"/>
      </w:pPr>
      <w:r>
        <w:rPr>
          <w:rFonts w:ascii="Arial" w:cs="Arial" w:eastAsia="Arial" w:hAnsi="Arial"/>
          <w:sz w:val="22"/>
          <w:szCs w:val="22"/>
        </w:rPr>
        <w:t xml:space="preserve">A quick 3-method test (vein, paper, jewellery) without deep theory. Links naturally to skin-undertone-nail-color-guide for fuller explanation. This keeps undertone-confused readers on-page long enough to get a recommendation. Intent: removes the purchase blocker.</w:t>
      </w:r>
    </w:p>
    <w:p>
      <w:pPr>
        <w:spacing w:after="160"/>
      </w:pPr>
    </w:p>
    <w:p>
      <w:pPr>
        <w:spacing w:after="80"/>
      </w:pPr>
      <w:r>
        <w:rPr>
          <w:rFonts w:ascii="Arial" w:cs="Arial" w:eastAsia="Arial" w:hAnsi="Arial"/>
          <w:b/>
          <w:bCs/>
          <w:sz w:val="22"/>
          <w:szCs w:val="22"/>
        </w:rPr>
        <w:t xml:space="preserve">H2 #3: The Best Nude Nail Colours for Fair Skin</w:t>
      </w:r>
    </w:p>
    <w:p>
      <w:pPr>
        <w:spacing w:after="120"/>
      </w:pPr>
      <w:r>
        <w:rPr>
          <w:rFonts w:ascii="Arial" w:cs="Arial" w:eastAsia="Arial" w:hAnsi="Arial"/>
          <w:sz w:val="22"/>
          <w:szCs w:val="22"/>
        </w:rPr>
        <w:t xml:space="preserve">Specific shades: sheer pink-nudes, ballet-slipper pink, blush with blue undertone. What to avoid: white nudes, ashy beige. Include finish guidance: sheer works; cream works. Natural link hook to nail-colors-for-fair-skin.</w:t>
      </w:r>
    </w:p>
    <w:p>
      <w:pPr>
        <w:spacing w:after="160"/>
      </w:pPr>
    </w:p>
    <w:p>
      <w:pPr>
        <w:spacing w:after="80"/>
      </w:pPr>
      <w:r>
        <w:rPr>
          <w:rFonts w:ascii="Arial" w:cs="Arial" w:eastAsia="Arial" w:hAnsi="Arial"/>
          <w:b/>
          <w:bCs/>
          <w:sz w:val="22"/>
          <w:szCs w:val="22"/>
        </w:rPr>
        <w:t xml:space="preserve">H2 #4: The Best Nude Nail Colours for Medium Skin</w:t>
      </w:r>
    </w:p>
    <w:p>
      <w:pPr>
        <w:spacing w:after="120"/>
      </w:pPr>
      <w:r>
        <w:rPr>
          <w:rFonts w:ascii="Arial" w:cs="Arial" w:eastAsia="Arial" w:hAnsi="Arial"/>
          <w:sz w:val="22"/>
          <w:szCs w:val="22"/>
        </w:rPr>
        <w:t xml:space="preserve">Specific shades: peachy-beige, warm taupe, café au lait, sheer salmon. What to avoid: anything with too much white base (washes out). Natural link hook to nail-colors-for-medium-skin-tone.</w:t>
      </w:r>
    </w:p>
    <w:p>
      <w:pPr>
        <w:spacing w:after="160"/>
      </w:pPr>
    </w:p>
    <w:p>
      <w:pPr>
        <w:spacing w:after="80"/>
      </w:pPr>
      <w:r>
        <w:rPr>
          <w:rFonts w:ascii="Arial" w:cs="Arial" w:eastAsia="Arial" w:hAnsi="Arial"/>
          <w:b/>
          <w:bCs/>
          <w:sz w:val="22"/>
          <w:szCs w:val="22"/>
        </w:rPr>
        <w:t xml:space="preserve">H2 #5: The Best Nude Nail Colours for Olive Skin</w:t>
      </w:r>
    </w:p>
    <w:p>
      <w:pPr>
        <w:spacing w:after="120"/>
      </w:pPr>
      <w:r>
        <w:rPr>
          <w:rFonts w:ascii="Arial" w:cs="Arial" w:eastAsia="Arial" w:hAnsi="Arial"/>
          <w:sz w:val="22"/>
          <w:szCs w:val="22"/>
        </w:rPr>
        <w:t xml:space="preserve">This is the hardest skin tone to match for nude — address that directly. Specific shades: dusty rose, mauve-neutral, sandy rose. What to avoid: yellow-based nudes (make skin look greenish). Natural link hook to nail-colors-for-olive-skin.</w:t>
      </w:r>
    </w:p>
    <w:p>
      <w:pPr>
        <w:spacing w:after="160"/>
      </w:pPr>
    </w:p>
    <w:p>
      <w:pPr>
        <w:spacing w:after="80"/>
      </w:pPr>
      <w:r>
        <w:rPr>
          <w:rFonts w:ascii="Arial" w:cs="Arial" w:eastAsia="Arial" w:hAnsi="Arial"/>
          <w:b/>
          <w:bCs/>
          <w:sz w:val="22"/>
          <w:szCs w:val="22"/>
        </w:rPr>
        <w:t xml:space="preserve">H2 #6: The Best Nude Nail Colours for Dark Skin</w:t>
      </w:r>
    </w:p>
    <w:p>
      <w:pPr>
        <w:spacing w:after="120"/>
      </w:pPr>
      <w:r>
        <w:rPr>
          <w:rFonts w:ascii="Arial" w:cs="Arial" w:eastAsia="Arial" w:hAnsi="Arial"/>
          <w:sz w:val="22"/>
          <w:szCs w:val="22"/>
        </w:rPr>
        <w:t xml:space="preserve">Specific shades: deep taupe, chocolate brown, rich caramel, warm berry-nude. Addresses the common failure of beige nudes that look ashy. Natural link hook to nail-colors-for-dark-skin.</w:t>
      </w:r>
    </w:p>
    <w:p>
      <w:pPr>
        <w:spacing w:after="160"/>
      </w:pPr>
    </w:p>
    <w:p>
      <w:pPr>
        <w:spacing w:after="80"/>
      </w:pPr>
      <w:r>
        <w:rPr>
          <w:rFonts w:ascii="Arial" w:cs="Arial" w:eastAsia="Arial" w:hAnsi="Arial"/>
          <w:b/>
          <w:bCs/>
          <w:sz w:val="22"/>
          <w:szCs w:val="22"/>
        </w:rPr>
        <w:t xml:space="preserve">H2 #7: Does Finish Matter? Sheer vs Cream vs Satin vs Jelly — What Each Does on Your Skin</w:t>
      </w:r>
    </w:p>
    <w:p>
      <w:pPr>
        <w:spacing w:after="120"/>
      </w:pPr>
      <w:r>
        <w:rPr>
          <w:rFonts w:ascii="Arial" w:cs="Arial" w:eastAsia="Arial" w:hAnsi="Arial"/>
          <w:sz w:val="22"/>
          <w:szCs w:val="22"/>
        </w:rPr>
        <w:t xml:space="preserve">Competitor gap content — no one covers this. Explains how the same colour in different finishes reads differently on different skin tones. Sheer nude on fair skin looks barely there; sheer on deep skin can look invisible. Cream is most reliable across tones. Jelly is new and specific.</w:t>
      </w:r>
    </w:p>
    <w:p>
      <w:pPr>
        <w:spacing w:after="160"/>
      </w:pPr>
    </w:p>
    <w:p>
      <w:pPr>
        <w:spacing w:after="80"/>
      </w:pPr>
      <w:r>
        <w:rPr>
          <w:rFonts w:ascii="Arial" w:cs="Arial" w:eastAsia="Arial" w:hAnsi="Arial"/>
          <w:b/>
          <w:bCs/>
          <w:sz w:val="22"/>
          <w:szCs w:val="22"/>
        </w:rPr>
        <w:t xml:space="preserve">H2 #8: The Cuticle Test — The Quickest Way to Know If a Nude Actually Works for You</w:t>
      </w:r>
    </w:p>
    <w:p>
      <w:pPr>
        <w:spacing w:after="120"/>
      </w:pPr>
      <w:r>
        <w:rPr>
          <w:rFonts w:ascii="Arial" w:cs="Arial" w:eastAsia="Arial" w:hAnsi="Arial"/>
          <w:sz w:val="22"/>
          <w:szCs w:val="22"/>
        </w:rPr>
        <w:t xml:space="preserve">Original, practical advice completely absent from competitors. Derived from pro manicurist insight: after applying, look at the cuticle — if it looks red, too much blue in the formula; if dark, too pink. If your cuticle looks like your skin, the nude is right. Makes this post a reference resource.</w:t>
      </w:r>
    </w:p>
    <w:p>
      <w:pPr>
        <w:spacing w:after="160"/>
      </w:pPr>
    </w:p>
    <w:p>
      <w:pPr>
        <w:spacing w:after="80"/>
      </w:pPr>
      <w:r>
        <w:rPr>
          <w:rFonts w:ascii="Arial" w:cs="Arial" w:eastAsia="Arial" w:hAnsi="Arial"/>
          <w:b/>
          <w:bCs/>
          <w:sz w:val="22"/>
          <w:szCs w:val="22"/>
        </w:rPr>
        <w:t xml:space="preserve">H2 #9: Nude Nails for Work, Weddings, and Every Day — Which Shade to Reach For</w:t>
      </w:r>
    </w:p>
    <w:p>
      <w:pPr>
        <w:spacing w:after="120"/>
      </w:pPr>
      <w:r>
        <w:rPr>
          <w:rFonts w:ascii="Arial" w:cs="Arial" w:eastAsia="Arial" w:hAnsi="Arial"/>
          <w:sz w:val="22"/>
          <w:szCs w:val="22"/>
        </w:rPr>
        <w:t xml:space="preserve">Addresses the context question — the real purchase trigger. Office nude vs bridal nude vs everyday nude may require different depths. Cross-links to mirelleinspo.com/topics/modern-women naturally here.</w:t>
      </w:r>
    </w:p>
    <w:p>
      <w:pPr>
        <w:spacing w:after="160"/>
      </w:pPr>
    </w:p>
    <w:p>
      <w:pPr>
        <w:spacing w:after="80"/>
      </w:pPr>
      <w:r>
        <w:rPr>
          <w:rFonts w:ascii="Arial" w:cs="Arial" w:eastAsia="Arial" w:hAnsi="Arial"/>
          <w:b/>
          <w:bCs/>
          <w:sz w:val="22"/>
          <w:szCs w:val="22"/>
        </w:rPr>
        <w:t xml:space="preserve">H2 #10: The Nail Length Factor — Why the Same Nude Looks Different on Short vs Long Nails</w:t>
      </w:r>
    </w:p>
    <w:p>
      <w:pPr>
        <w:spacing w:after="120"/>
      </w:pPr>
      <w:r>
        <w:rPr>
          <w:rFonts w:ascii="Arial" w:cs="Arial" w:eastAsia="Arial" w:hAnsi="Arial"/>
          <w:sz w:val="22"/>
          <w:szCs w:val="22"/>
        </w:rPr>
        <w:t xml:space="preserve">Another competitor gap. Short nails need more pigmented nudes — sheer nudes look invisible when nail surface area is small. Long nails can handle sheer. Simple, actionable, memorable.</w:t>
      </w:r>
    </w:p>
    <w:p>
      <w:pPr>
        <w:spacing w:after="160"/>
      </w:pPr>
    </w:p>
    <w:p>
      <w:pPr>
        <w:spacing w:after="80"/>
      </w:pPr>
      <w:r>
        <w:rPr>
          <w:rFonts w:ascii="Arial" w:cs="Arial" w:eastAsia="Arial" w:hAnsi="Arial"/>
          <w:b/>
          <w:bCs/>
          <w:sz w:val="22"/>
          <w:szCs w:val="22"/>
        </w:rPr>
        <w:t xml:space="preserve">Structure Reasoning:</w:t>
      </w:r>
    </w:p>
    <w:p>
      <w:pPr>
        <w:spacing w:after="120"/>
      </w:pPr>
      <w:r>
        <w:rPr>
          <w:rFonts w:ascii="Arial" w:cs="Arial" w:eastAsia="Arial" w:hAnsi="Arial"/>
          <w:sz w:val="22"/>
          <w:szCs w:val="22"/>
        </w:rPr>
        <w:t xml:space="preserve">Opens with the failure-mode hook (H2 #1) to immediately validate the reader's experience and establish authority. Undertone gatekeeping (H2 #2) is placed early to remove the biggest purchase blocker before recommendations. H2s 3–6 are the core product sections — skin tone specific, link-rich, swatch-oriented. H2s 7–10 are differentiation content that no competitor offers — finish science, the cuticle test, context-based buying, and nail length — these make the post a genuine reference resource rather than just another shade list. Internal links are woven naturally throughout H2s 3–6.</w:t>
      </w:r>
    </w:p>
    <w:p>
      <w:pPr>
        <w:spacing w:after="160"/>
      </w:pPr>
    </w:p>
    <w:p>
      <w:pPr>
        <w:pBdr>
          <w:bottom w:val="single" w:color="CCCCCC" w:sz="6" w:space="1"/>
        </w:pBdr>
        <w:spacing w:after="200"/>
      </w:pPr>
    </w:p>
    <w:p>
      <w:pPr>
        <w:pStyle w:val="Heading2"/>
      </w:pPr>
      <w:r>
        <w:rPr>
          <w:rFonts w:ascii="Arial" w:cs="Arial" w:eastAsia="Arial" w:hAnsi="Arial"/>
          <w:b/>
          <w:bCs/>
          <w:sz w:val="26"/>
          <w:szCs w:val="26"/>
        </w:rPr>
        <w:t xml:space="preserve">INTERNAL LINKS — COMPLETE LIST</w:t>
      </w:r>
    </w:p>
    <w:p>
      <w:pPr>
        <w:spacing w:after="120"/>
      </w:pPr>
      <w:r>
        <w:rPr>
          <w:rFonts w:ascii="Arial" w:cs="Arial" w:eastAsia="Arial" w:hAnsi="Arial"/>
          <w:i/>
          <w:iCs/>
          <w:color w:val="666666"/>
          <w:sz w:val="20"/>
          <w:szCs w:val="20"/>
        </w:rPr>
        <w:t xml:space="preserve">Blog Gen Instruction: All links below must appear in the post. Place each link naturally where the placement note suggests. Write them editorially — not as standalone CTAs. The link should feel like a natural continuation for the reader.</w:t>
      </w:r>
    </w:p>
    <w:p>
      <w:pPr>
        <w:spacing w:after="160"/>
      </w:pPr>
    </w:p>
    <w:p>
      <w:pPr>
        <w:pStyle w:val="Heading3"/>
      </w:pPr>
      <w:r>
        <w:rPr>
          <w:rFonts w:ascii="Arial" w:cs="Arial" w:eastAsia="Arial" w:hAnsi="Arial"/>
          <w:b/>
          <w:bCs/>
          <w:sz w:val="24"/>
          <w:szCs w:val="24"/>
        </w:rPr>
        <w:t xml:space="preserve">Cluster Links:</w:t>
      </w:r>
    </w:p>
    <w:p>
      <w:pPr>
        <w:pStyle w:val="ListParagraph"/>
        <w:numPr>
          <w:ilvl w:val="0"/>
          <w:numId w:val="2"/>
        </w:numPr>
        <w:spacing w:after="80"/>
      </w:pPr>
      <w:r>
        <w:rPr>
          <w:rFonts w:ascii="Arial" w:cs="Arial" w:eastAsia="Arial" w:hAnsi="Arial"/>
          <w:sz w:val="22"/>
          <w:szCs w:val="22"/>
        </w:rPr>
        <w:t xml:space="preserve">SLUG: nail-colors-for-every-skin-tone | TITLE: The Complete Guide to Nail Colors for Every Skin Tone | PLACEMENT: Intro or conclusion — 'For a full look at colour options beyond nude, our complete skin tone colour guide covers every family' | TYPE: cluster</w:t>
      </w:r>
    </w:p>
    <w:p>
      <w:pPr>
        <w:pStyle w:val="ListParagraph"/>
        <w:numPr>
          <w:ilvl w:val="0"/>
          <w:numId w:val="2"/>
        </w:numPr>
        <w:spacing w:after="80"/>
      </w:pPr>
      <w:r>
        <w:rPr>
          <w:rFonts w:ascii="Arial" w:cs="Arial" w:eastAsia="Arial" w:hAnsi="Arial"/>
          <w:sz w:val="22"/>
          <w:szCs w:val="22"/>
        </w:rPr>
        <w:t xml:space="preserve">SLUG: skin-undertone-nail-color-guide | TITLE: How to Find Your Skin Undertone | PLACEMENT: Within H2 #2 — 'For a deeper dive into undertone identification, here is our dedicated guide' | TYPE: cluster</w:t>
      </w:r>
    </w:p>
    <w:p>
      <w:pPr>
        <w:pStyle w:val="ListParagraph"/>
        <w:numPr>
          <w:ilvl w:val="0"/>
          <w:numId w:val="2"/>
        </w:numPr>
        <w:spacing w:after="80"/>
      </w:pPr>
      <w:r>
        <w:rPr>
          <w:rFonts w:ascii="Arial" w:cs="Arial" w:eastAsia="Arial" w:hAnsi="Arial"/>
          <w:sz w:val="22"/>
          <w:szCs w:val="22"/>
        </w:rPr>
        <w:t xml:space="preserve">SLUG: nail-colors-for-fair-skin | TITLE: Best Nail Colors for Fair Skin | PLACEMENT: Close of H2 #3 — 'Explore the full fair skin colour palette beyond nude' | TYPE: cluster</w:t>
      </w:r>
    </w:p>
    <w:p>
      <w:pPr>
        <w:pStyle w:val="ListParagraph"/>
        <w:numPr>
          <w:ilvl w:val="0"/>
          <w:numId w:val="2"/>
        </w:numPr>
        <w:spacing w:after="80"/>
      </w:pPr>
      <w:r>
        <w:rPr>
          <w:rFonts w:ascii="Arial" w:cs="Arial" w:eastAsia="Arial" w:hAnsi="Arial"/>
          <w:sz w:val="22"/>
          <w:szCs w:val="22"/>
        </w:rPr>
        <w:t xml:space="preserve">SLUG: nail-colors-for-medium-skin-tone | TITLE: Best Nail Colors for Medium Skin Tone | PLACEMENT: Close of H2 #4 — 'See all the shades that flatter medium skin, not just neutrals' | TYPE: cluster</w:t>
      </w:r>
    </w:p>
    <w:p>
      <w:pPr>
        <w:pStyle w:val="ListParagraph"/>
        <w:numPr>
          <w:ilvl w:val="0"/>
          <w:numId w:val="2"/>
        </w:numPr>
        <w:spacing w:after="80"/>
      </w:pPr>
      <w:r>
        <w:rPr>
          <w:rFonts w:ascii="Arial" w:cs="Arial" w:eastAsia="Arial" w:hAnsi="Arial"/>
          <w:sz w:val="22"/>
          <w:szCs w:val="22"/>
        </w:rPr>
        <w:t xml:space="preserve">SLUG: nail-colors-for-olive-skin | TITLE: Best Nail Colors for Olive Skin | PLACEMENT: Close of H2 #5 — 'Olive skin has more winning shades beyond nude — here is the full guide' | TYPE: cluster</w:t>
      </w:r>
    </w:p>
    <w:p>
      <w:pPr>
        <w:pStyle w:val="ListParagraph"/>
        <w:numPr>
          <w:ilvl w:val="0"/>
          <w:numId w:val="2"/>
        </w:numPr>
        <w:spacing w:after="80"/>
      </w:pPr>
      <w:r>
        <w:rPr>
          <w:rFonts w:ascii="Arial" w:cs="Arial" w:eastAsia="Arial" w:hAnsi="Arial"/>
          <w:sz w:val="22"/>
          <w:szCs w:val="22"/>
        </w:rPr>
        <w:t xml:space="preserve">SLUG: nail-colors-for-dark-skin | TITLE: Best Nail Colors for Dark Skin Tone | PLACEMENT: Close of H2 #6 — 'From bold brights to deep jewel tones, the full dark skin colour guide' | TYPE: cluster</w:t>
      </w:r>
    </w:p>
    <w:p>
      <w:pPr>
        <w:spacing w:after="160"/>
      </w:pPr>
    </w:p>
    <w:p>
      <w:pPr>
        <w:pStyle w:val="Heading3"/>
      </w:pPr>
      <w:r>
        <w:rPr>
          <w:rFonts w:ascii="Arial" w:cs="Arial" w:eastAsia="Arial" w:hAnsi="Arial"/>
          <w:b/>
          <w:bCs/>
          <w:sz w:val="24"/>
          <w:szCs w:val="24"/>
        </w:rPr>
        <w:t xml:space="preserve">Cross-Site Links (mirelleinspo.com):</w:t>
      </w:r>
    </w:p>
    <w:p>
      <w:pPr>
        <w:pStyle w:val="ListParagraph"/>
        <w:numPr>
          <w:ilvl w:val="0"/>
          <w:numId w:val="2"/>
        </w:numPr>
        <w:spacing w:after="80"/>
      </w:pPr>
      <w:r>
        <w:rPr>
          <w:rFonts w:ascii="Arial" w:cs="Arial" w:eastAsia="Arial" w:hAnsi="Arial"/>
          <w:sz w:val="22"/>
          <w:szCs w:val="22"/>
        </w:rPr>
        <w:t xml:space="preserve">URL: mirelleinspo.com/topics/modern-women | TITLE: Professional Nails for the Modern Woman: Navigating 2026 | PLACEMENT: H2 #9 (work nails section) — 'Our complete guide to office-appropriate nails in 2026 goes deeper on professional context by industry' | TYPE: cross-site</w:t>
      </w:r>
    </w:p>
    <w:p>
      <w:pPr>
        <w:pStyle w:val="ListParagraph"/>
        <w:numPr>
          <w:ilvl w:val="0"/>
          <w:numId w:val="2"/>
        </w:numPr>
        <w:spacing w:after="80"/>
      </w:pPr>
      <w:r>
        <w:rPr>
          <w:rFonts w:ascii="Arial" w:cs="Arial" w:eastAsia="Arial" w:hAnsi="Arial"/>
          <w:sz w:val="22"/>
          <w:szCs w:val="22"/>
        </w:rPr>
        <w:t xml:space="preserve">URL: mirelleinspo.com/inspo/summer-nails-2026 | TITLE: Summer Nails 2026 | PLACEMENT: Closing section or trend note — 'If nude is your summer signature, here is how this season's nail edit is styling neutrals' | TYPE: cross-site</w:t>
      </w:r>
    </w:p>
    <w:p>
      <w:pPr>
        <w:spacing w:after="160"/>
      </w:pPr>
    </w:p>
    <w:p>
      <w:pPr>
        <w:pBdr>
          <w:bottom w:val="single" w:color="CCCCCC" w:sz="6" w:space="1"/>
        </w:pBdr>
        <w:spacing w:after="200"/>
      </w:pPr>
    </w:p>
    <w:p>
      <w:pPr>
        <w:pStyle w:val="Heading2"/>
      </w:pPr>
      <w:r>
        <w:rPr>
          <w:rFonts w:ascii="Arial" w:cs="Arial" w:eastAsia="Arial" w:hAnsi="Arial"/>
          <w:b/>
          <w:bCs/>
          <w:sz w:val="26"/>
          <w:szCs w:val="26"/>
        </w:rPr>
        <w:t xml:space="preserve">VOICE AND TONE RECOMMENDATION</w:t>
      </w:r>
    </w:p>
    <w:p>
      <w:pPr>
        <w:spacing w:after="120"/>
      </w:pPr>
      <w:r>
        <w:rPr>
          <w:rFonts w:ascii="Arial" w:cs="Arial" w:eastAsia="Arial" w:hAnsi="Arial"/>
          <w:i/>
          <w:iCs/>
          <w:color w:val="666666"/>
          <w:sz w:val="20"/>
          <w:szCs w:val="20"/>
        </w:rPr>
        <w:t xml:space="preserve">Blog Gen Instruction: This is the voice for this specific post and intent. Layer it on top of Mirellè's editorial framework. Do not default to a generic AI tone — this audience and this intent require this specific voice.</w:t>
      </w:r>
    </w:p>
    <w:p>
      <w:pPr>
        <w:spacing w:after="160"/>
      </w:pPr>
    </w:p>
    <w:p>
      <w:pPr>
        <w:spacing w:after="80"/>
      </w:pPr>
      <w:r>
        <w:rPr>
          <w:rFonts w:ascii="Arial" w:cs="Arial" w:eastAsia="Arial" w:hAnsi="Arial"/>
          <w:b/>
          <w:bCs/>
          <w:sz w:val="22"/>
          <w:szCs w:val="22"/>
        </w:rPr>
        <w:t xml:space="preserve">Recommended Voice: Confident Expert Friend — the senior beauty editor who has tried every nude and will tell you exactly what works and what is a waste of money</w:t>
      </w:r>
    </w:p>
    <w:p>
      <w:pPr>
        <w:spacing w:after="160"/>
      </w:pPr>
    </w:p>
    <w:p>
      <w:pPr>
        <w:pStyle w:val="Heading3"/>
      </w:pPr>
      <w:r>
        <w:rPr>
          <w:rFonts w:ascii="Arial" w:cs="Arial" w:eastAsia="Arial" w:hAnsi="Arial"/>
          <w:b/>
          <w:bCs/>
          <w:sz w:val="24"/>
          <w:szCs w:val="24"/>
        </w:rPr>
        <w:t xml:space="preserve">Tone Characteristics:</w:t>
      </w:r>
    </w:p>
    <w:p>
      <w:pPr>
        <w:pStyle w:val="ListParagraph"/>
        <w:numPr>
          <w:ilvl w:val="0"/>
          <w:numId w:val="2"/>
        </w:numPr>
        <w:spacing w:after="80"/>
      </w:pPr>
      <w:r>
        <w:rPr>
          <w:rFonts w:ascii="Arial" w:cs="Arial" w:eastAsia="Arial" w:hAnsi="Arial"/>
          <w:sz w:val="22"/>
          <w:szCs w:val="22"/>
        </w:rPr>
        <w:t xml:space="preserve">Direct and specific — names exact shades and explains why, not just colour families</w:t>
      </w:r>
    </w:p>
    <w:p>
      <w:pPr>
        <w:pStyle w:val="ListParagraph"/>
        <w:numPr>
          <w:ilvl w:val="0"/>
          <w:numId w:val="2"/>
        </w:numPr>
        <w:spacing w:after="80"/>
      </w:pPr>
      <w:r>
        <w:rPr>
          <w:rFonts w:ascii="Arial" w:cs="Arial" w:eastAsia="Arial" w:hAnsi="Arial"/>
          <w:sz w:val="22"/>
          <w:szCs w:val="22"/>
        </w:rPr>
        <w:t xml:space="preserve">Warm but authoritative — speaks to the reader's frustration without being condescending</w:t>
      </w:r>
    </w:p>
    <w:p>
      <w:pPr>
        <w:pStyle w:val="ListParagraph"/>
        <w:numPr>
          <w:ilvl w:val="0"/>
          <w:numId w:val="2"/>
        </w:numPr>
        <w:spacing w:after="80"/>
      </w:pPr>
      <w:r>
        <w:rPr>
          <w:rFonts w:ascii="Arial" w:cs="Arial" w:eastAsia="Arial" w:hAnsi="Arial"/>
          <w:sz w:val="22"/>
          <w:szCs w:val="22"/>
        </w:rPr>
        <w:t xml:space="preserve">Practical and action-oriented — every section ends with something the reader can do or buy</w:t>
      </w:r>
    </w:p>
    <w:p>
      <w:pPr>
        <w:pStyle w:val="ListParagraph"/>
        <w:numPr>
          <w:ilvl w:val="0"/>
          <w:numId w:val="2"/>
        </w:numPr>
        <w:spacing w:after="80"/>
      </w:pPr>
      <w:r>
        <w:rPr>
          <w:rFonts w:ascii="Arial" w:cs="Arial" w:eastAsia="Arial" w:hAnsi="Arial"/>
          <w:sz w:val="22"/>
          <w:szCs w:val="22"/>
        </w:rPr>
        <w:t xml:space="preserve">Occasionally contrarian — willing to say 'most guides get this wrong, here is what actually works'</w:t>
      </w:r>
    </w:p>
    <w:p>
      <w:pPr>
        <w:pStyle w:val="ListParagraph"/>
        <w:numPr>
          <w:ilvl w:val="0"/>
          <w:numId w:val="2"/>
        </w:numPr>
        <w:spacing w:after="80"/>
      </w:pPr>
      <w:r>
        <w:rPr>
          <w:rFonts w:ascii="Arial" w:cs="Arial" w:eastAsia="Arial" w:hAnsi="Arial"/>
          <w:sz w:val="22"/>
          <w:szCs w:val="22"/>
        </w:rPr>
        <w:t xml:space="preserve">British English throughout — 'colour', 'practise', 'grey', 'jewellery', 'favour'</w:t>
      </w:r>
    </w:p>
    <w:p>
      <w:pPr>
        <w:spacing w:after="160"/>
      </w:pPr>
    </w:p>
    <w:p>
      <w:pPr>
        <w:pStyle w:val="Heading3"/>
      </w:pPr>
      <w:r>
        <w:rPr>
          <w:rFonts w:ascii="Arial" w:cs="Arial" w:eastAsia="Arial" w:hAnsi="Arial"/>
          <w:b/>
          <w:bCs/>
          <w:sz w:val="24"/>
          <w:szCs w:val="24"/>
        </w:rPr>
        <w:t xml:space="preserve">Language Style:</w:t>
      </w:r>
    </w:p>
    <w:p>
      <w:pPr>
        <w:spacing w:after="120"/>
      </w:pPr>
      <w:r>
        <w:rPr>
          <w:rFonts w:ascii="Arial" w:cs="Arial" w:eastAsia="Arial" w:hAnsi="Arial"/>
          <w:sz w:val="22"/>
          <w:szCs w:val="22"/>
        </w:rPr>
        <w:t xml:space="preserve">Short, confident sentences. Use 'you' throughout. Avoid passive voice. No em dashes. Lead with the answer, then explain. Write shade descriptions in sensory terms — 'a barely-there blush that makes fingers look like they've been lit from within' rather than 'a light pink shade'. Avoid: 'amazing', 'stunning', 'fantastic', 'perfect', 'great', 'nice', 'basically', 'overall', 'straightforward', 'genuinely'. Banned: em dash, starting sentences with 'I', excessive hedging language.</w:t>
      </w:r>
    </w:p>
    <w:p>
      <w:pPr>
        <w:spacing w:after="160"/>
      </w:pPr>
    </w:p>
    <w:p>
      <w:pPr>
        <w:pStyle w:val="Heading3"/>
      </w:pPr>
      <w:r>
        <w:rPr>
          <w:rFonts w:ascii="Arial" w:cs="Arial" w:eastAsia="Arial" w:hAnsi="Arial"/>
          <w:b/>
          <w:bCs/>
          <w:sz w:val="24"/>
          <w:szCs w:val="24"/>
        </w:rPr>
        <w:t xml:space="preserve">Audience Match:</w:t>
      </w:r>
    </w:p>
    <w:p>
      <w:pPr>
        <w:spacing w:after="120"/>
      </w:pPr>
      <w:r>
        <w:rPr>
          <w:rFonts w:ascii="Arial" w:cs="Arial" w:eastAsia="Arial" w:hAnsi="Arial"/>
          <w:sz w:val="22"/>
          <w:szCs w:val="22"/>
        </w:rPr>
        <w:t xml:space="preserve">Transactional readers want confidence from their guide. They're about to spend money and they want to feel validated that they are about to make a good decision. The voice should feel like getting the inside track from someone who actually knows — not a brand press release, not a generic listicle. Think: trusted friend who happens to be a professional manicurist.</w:t>
      </w:r>
    </w:p>
    <w:p>
      <w:pPr>
        <w:spacing w:after="160"/>
      </w:pPr>
    </w:p>
    <w:p>
      <w:pPr>
        <w:pBdr>
          <w:bottom w:val="single" w:color="CCCCCC" w:sz="6" w:space="1"/>
        </w:pBdr>
        <w:spacing w:after="200"/>
      </w:pPr>
    </w:p>
    <w:p>
      <w:pPr>
        <w:pStyle w:val="Heading2"/>
      </w:pPr>
      <w:r>
        <w:rPr>
          <w:rFonts w:ascii="Arial" w:cs="Arial" w:eastAsia="Arial" w:hAnsi="Arial"/>
          <w:b/>
          <w:bCs/>
          <w:sz w:val="26"/>
          <w:szCs w:val="26"/>
        </w:rPr>
        <w:t xml:space="preserve">EXTERNAL LINKS — E-E-A-T SUPPORTING SOURCES</w:t>
      </w:r>
    </w:p>
    <w:p>
      <w:pPr>
        <w:spacing w:after="120"/>
      </w:pPr>
      <w:r>
        <w:rPr>
          <w:rFonts w:ascii="Arial" w:cs="Arial" w:eastAsia="Arial" w:hAnsi="Arial"/>
          <w:i/>
          <w:iCs/>
          <w:color w:val="666666"/>
          <w:sz w:val="20"/>
          <w:szCs w:val="20"/>
        </w:rPr>
        <w:t xml:space="preserve">Blog Gen Instruction: Include these external links where indicated. They support E-E-A-T and reader trust. Use the suggested anchor text as a guide — write naturally around it.</w:t>
      </w:r>
    </w:p>
    <w:p>
      <w:pPr>
        <w:spacing w:after="160"/>
      </w:pPr>
    </w:p>
    <w:p>
      <w:pPr>
        <w:pStyle w:val="ListParagraph"/>
        <w:numPr>
          <w:ilvl w:val="0"/>
          <w:numId w:val="2"/>
        </w:numPr>
        <w:spacing w:after="80"/>
      </w:pPr>
      <w:r>
        <w:rPr>
          <w:rFonts w:ascii="Arial" w:cs="Arial" w:eastAsia="Arial" w:hAnsi="Arial"/>
          <w:sz w:val="22"/>
          <w:szCs w:val="22"/>
        </w:rPr>
        <w:t xml:space="preserve">URL: opi.com/blog/nail-care/the-perfect-nude-for-every-skin-tone | CONTEXT: When naming specific OPI shade recommendations per skin tone — reference as a brand authority source | ANCHOR: OPI's skin tone nude guide</w:t>
      </w:r>
    </w:p>
    <w:p>
      <w:pPr>
        <w:pStyle w:val="ListParagraph"/>
        <w:numPr>
          <w:ilvl w:val="0"/>
          <w:numId w:val="2"/>
        </w:numPr>
        <w:spacing w:after="80"/>
      </w:pPr>
      <w:r>
        <w:rPr>
          <w:rFonts w:ascii="Arial" w:cs="Arial" w:eastAsia="Arial" w:hAnsi="Arial"/>
          <w:sz w:val="22"/>
          <w:szCs w:val="22"/>
        </w:rPr>
        <w:t xml:space="preserve">URL: dazzledry.com/blogs/journal/nude-nail-polish-for-tan-skin | CONTEXT: When discussing medium/tan skin nudes — Dazzle Dry has published dedicated standalone guides by tone | ANCHOR: Dazzle Dry's nude guide for tan skin</w:t>
      </w:r>
    </w:p>
    <w:p>
      <w:pPr>
        <w:pStyle w:val="ListParagraph"/>
        <w:numPr>
          <w:ilvl w:val="0"/>
          <w:numId w:val="2"/>
        </w:numPr>
        <w:spacing w:after="80"/>
      </w:pPr>
      <w:r>
        <w:rPr>
          <w:rFonts w:ascii="Arial" w:cs="Arial" w:eastAsia="Arial" w:hAnsi="Arial"/>
          <w:sz w:val="22"/>
          <w:szCs w:val="22"/>
        </w:rPr>
        <w:t xml:space="preserve">URL: gelish.com/nail-style-blog/know-your-nude | CONTEXT: When referencing undertone tests (vein test, paper test) — Gelish's 'Know Your Nude' guide clearly maps tests to polish picks | ANCHOR: Gelish's undertone test guide</w:t>
      </w:r>
    </w:p>
    <w:p>
      <w:pPr>
        <w:pStyle w:val="ListParagraph"/>
        <w:numPr>
          <w:ilvl w:val="0"/>
          <w:numId w:val="2"/>
        </w:numPr>
        <w:spacing w:after="80"/>
      </w:pPr>
      <w:r>
        <w:rPr>
          <w:rFonts w:ascii="Arial" w:cs="Arial" w:eastAsia="Arial" w:hAnsi="Arial"/>
          <w:sz w:val="22"/>
          <w:szCs w:val="22"/>
        </w:rPr>
        <w:t xml:space="preserve">URL: newbeauty.com/neutral-nails-2026/ | CONTEXT: When discussing 2026 nude and neutral nail trends — NewBeauty's expert commentary confirms the trend direction | ANCHOR: NewBeauty's 2026 neutral nail guide</w:t>
      </w:r>
    </w:p>
    <w:p>
      <w:pPr>
        <w:spacing w:after="160"/>
      </w:pPr>
    </w:p>
    <w:p>
      <w:pPr>
        <w:pBdr>
          <w:bottom w:val="single" w:color="CCCCCC" w:sz="6" w:space="1"/>
        </w:pBdr>
        <w:spacing w:after="200"/>
      </w:pPr>
    </w:p>
    <w:p>
      <w:pPr>
        <w:spacing w:after="120"/>
      </w:pPr>
      <w:r>
        <w:rPr>
          <w:rFonts w:ascii="Arial" w:cs="Arial" w:eastAsia="Arial" w:hAnsi="Arial"/>
          <w:i/>
          <w:iCs/>
          <w:color w:val="888888"/>
          <w:sz w:val="18"/>
          <w:szCs w:val="18"/>
        </w:rPr>
        <w:t xml:space="preserve">END OF SEO RESEARCH INPUT FILE — POST #7 | best-nude-nail-color-for-skin-tone | Research Date: 2026-05-09 | Mode: CLUSTER | Ready to pass to Blog Gen Agent with cluster_context.json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C0392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2026-05-08T21:25:01.181Z</dcterms:created>
  <dcterms:modified xsi:type="dcterms:W3CDTF">2026-05-08T21:25:01.181Z</dcterms:modified>
</cp:coreProperties>
</file>

<file path=docProps/custom.xml><?xml version="1.0" encoding="utf-8"?>
<Properties xmlns="http://schemas.openxmlformats.org/officeDocument/2006/custom-properties" xmlns:vt="http://schemas.openxmlformats.org/officeDocument/2006/docPropsVTypes"/>
</file>