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F058" w14:textId="0DCF9EE6" w:rsidR="00DA27BC" w:rsidRPr="00F2487B" w:rsidRDefault="00DA27BC" w:rsidP="00DA27BC">
      <w:pPr>
        <w:pStyle w:val="Header"/>
        <w:rPr>
          <w:b/>
          <w:bCs/>
          <w:sz w:val="28"/>
          <w:szCs w:val="28"/>
        </w:rPr>
      </w:pPr>
      <w:r w:rsidRPr="00F2487B">
        <w:rPr>
          <w:b/>
          <w:bCs/>
          <w:sz w:val="28"/>
          <w:szCs w:val="28"/>
        </w:rPr>
        <w:t>Module 1</w:t>
      </w:r>
      <w:r w:rsidR="001C0205">
        <w:rPr>
          <w:b/>
          <w:bCs/>
          <w:sz w:val="28"/>
          <w:szCs w:val="28"/>
        </w:rPr>
        <w:t>6</w:t>
      </w:r>
      <w:r w:rsidRPr="00F2487B">
        <w:rPr>
          <w:b/>
          <w:bCs/>
          <w:sz w:val="28"/>
          <w:szCs w:val="28"/>
        </w:rPr>
        <w:t xml:space="preserve"> Challenge: </w:t>
      </w:r>
      <w:r w:rsidR="001C0205">
        <w:rPr>
          <w:b/>
          <w:bCs/>
          <w:sz w:val="28"/>
          <w:szCs w:val="28"/>
        </w:rPr>
        <w:t>Amazon Vine Ana</w:t>
      </w:r>
      <w:r w:rsidRPr="00F2487B">
        <w:rPr>
          <w:b/>
          <w:bCs/>
          <w:sz w:val="28"/>
          <w:szCs w:val="28"/>
        </w:rPr>
        <w:t>lysis: (</w:t>
      </w:r>
      <w:proofErr w:type="spellStart"/>
      <w:r w:rsidR="00365C0A">
        <w:rPr>
          <w:b/>
          <w:bCs/>
          <w:sz w:val="28"/>
          <w:szCs w:val="28"/>
        </w:rPr>
        <w:t>C</w:t>
      </w:r>
      <w:r w:rsidR="001C0205">
        <w:rPr>
          <w:b/>
          <w:bCs/>
          <w:sz w:val="28"/>
          <w:szCs w:val="28"/>
        </w:rPr>
        <w:t>olab</w:t>
      </w:r>
      <w:proofErr w:type="spellEnd"/>
      <w:r w:rsidR="00365C0A">
        <w:rPr>
          <w:b/>
          <w:bCs/>
          <w:sz w:val="28"/>
          <w:szCs w:val="28"/>
        </w:rPr>
        <w:t xml:space="preserve"> / </w:t>
      </w:r>
      <w:proofErr w:type="spellStart"/>
      <w:r w:rsidR="00365C0A">
        <w:rPr>
          <w:b/>
          <w:bCs/>
          <w:sz w:val="28"/>
          <w:szCs w:val="28"/>
        </w:rPr>
        <w:t>Pyspark</w:t>
      </w:r>
      <w:proofErr w:type="spellEnd"/>
      <w:r w:rsidRPr="00F2487B">
        <w:rPr>
          <w:b/>
          <w:bCs/>
          <w:sz w:val="28"/>
          <w:szCs w:val="28"/>
        </w:rPr>
        <w:t>)</w:t>
      </w:r>
    </w:p>
    <w:p w14:paraId="6DA89FDE" w14:textId="577D274D" w:rsidR="00974C7B" w:rsidRPr="00974C7B" w:rsidRDefault="00974C7B" w:rsidP="00974C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974C7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Overview</w:t>
      </w:r>
      <w:r w:rsidR="009649E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14:paraId="0D0AD714" w14:textId="5DF92104" w:rsidR="001C0205" w:rsidRDefault="00974C7B" w:rsidP="001C02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The purpose of this </w:t>
      </w:r>
      <w:r w:rsidR="008D1921">
        <w:rPr>
          <w:rFonts w:ascii="Segoe UI" w:eastAsia="Times New Roman" w:hAnsi="Segoe UI" w:cs="Segoe UI"/>
          <w:color w:val="24292F"/>
          <w:sz w:val="24"/>
          <w:szCs w:val="24"/>
        </w:rPr>
        <w:t>analysis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is to </w:t>
      </w:r>
      <w:r w:rsidR="00FD2EFF">
        <w:rPr>
          <w:rFonts w:ascii="Segoe UI" w:eastAsia="Times New Roman" w:hAnsi="Segoe UI" w:cs="Segoe UI"/>
          <w:color w:val="24292F"/>
          <w:sz w:val="24"/>
          <w:szCs w:val="24"/>
        </w:rPr>
        <w:t xml:space="preserve">analyze </w:t>
      </w:r>
      <w:r w:rsidR="001C0205">
        <w:rPr>
          <w:rFonts w:ascii="Segoe UI" w:hAnsi="Segoe UI" w:cs="Segoe UI"/>
          <w:color w:val="24292F"/>
          <w:shd w:val="clear" w:color="auto" w:fill="FFFFFF"/>
        </w:rPr>
        <w:t>Amazon reviews written by members fo</w:t>
      </w:r>
      <w:r w:rsidR="00FD2EFF">
        <w:rPr>
          <w:rFonts w:ascii="Segoe UI" w:hAnsi="Segoe UI" w:cs="Segoe UI"/>
          <w:color w:val="24292F"/>
          <w:shd w:val="clear" w:color="auto" w:fill="FFFFFF"/>
        </w:rPr>
        <w:t>r</w:t>
      </w:r>
      <w:r w:rsidR="001C0205">
        <w:rPr>
          <w:rFonts w:ascii="Segoe UI" w:hAnsi="Segoe UI" w:cs="Segoe UI"/>
          <w:color w:val="24292F"/>
          <w:shd w:val="clear" w:color="auto" w:fill="FFFFFF"/>
        </w:rPr>
        <w:t xml:space="preserve"> paid Amazon Vine </w:t>
      </w:r>
      <w:r w:rsidR="00FD2EFF">
        <w:rPr>
          <w:rFonts w:ascii="Segoe UI" w:hAnsi="Segoe UI" w:cs="Segoe UI"/>
          <w:color w:val="24292F"/>
          <w:shd w:val="clear" w:color="auto" w:fill="FFFFFF"/>
        </w:rPr>
        <w:t>Program</w:t>
      </w:r>
      <w:r w:rsidR="00365C0A">
        <w:rPr>
          <w:rFonts w:ascii="Segoe UI" w:hAnsi="Segoe UI" w:cs="Segoe UI"/>
          <w:color w:val="24292F"/>
          <w:shd w:val="clear" w:color="auto" w:fill="FFFFFF"/>
        </w:rPr>
        <w:t xml:space="preserve"> and compare those to non-paid public review submitted. T</w:t>
      </w:r>
      <w:r w:rsidR="001C0205">
        <w:rPr>
          <w:rFonts w:ascii="Segoe UI" w:hAnsi="Segoe UI" w:cs="Segoe UI"/>
          <w:color w:val="24292F"/>
          <w:shd w:val="clear" w:color="auto" w:fill="FFFFFF"/>
        </w:rPr>
        <w:t>he objective is to determine if there is a bias f</w:t>
      </w:r>
      <w:r w:rsidR="00FD2EFF">
        <w:rPr>
          <w:rFonts w:ascii="Segoe UI" w:hAnsi="Segoe UI" w:cs="Segoe UI"/>
          <w:color w:val="24292F"/>
          <w:shd w:val="clear" w:color="auto" w:fill="FFFFFF"/>
        </w:rPr>
        <w:t xml:space="preserve">rom </w:t>
      </w:r>
      <w:r w:rsidR="001C0205">
        <w:rPr>
          <w:rFonts w:ascii="Segoe UI" w:hAnsi="Segoe UI" w:cs="Segoe UI"/>
          <w:color w:val="24292F"/>
          <w:shd w:val="clear" w:color="auto" w:fill="FFFFFF"/>
        </w:rPr>
        <w:t>the Vine members</w:t>
      </w:r>
      <w:r w:rsidR="00FD2EFF">
        <w:rPr>
          <w:rFonts w:ascii="Segoe UI" w:hAnsi="Segoe UI" w:cs="Segoe UI"/>
          <w:color w:val="24292F"/>
          <w:shd w:val="clear" w:color="auto" w:fill="FFFFFF"/>
        </w:rPr>
        <w:t xml:space="preserve"> as they submit reviews of products</w:t>
      </w:r>
      <w:r w:rsidR="001C0205">
        <w:rPr>
          <w:rFonts w:ascii="Segoe UI" w:hAnsi="Segoe UI" w:cs="Segoe UI"/>
          <w:color w:val="24292F"/>
          <w:shd w:val="clear" w:color="auto" w:fill="FFFFFF"/>
        </w:rPr>
        <w:t>.</w:t>
      </w:r>
      <w:r w:rsidR="00365C0A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365C0A">
        <w:rPr>
          <w:rFonts w:ascii="Segoe UI" w:hAnsi="Segoe UI" w:cs="Segoe UI"/>
          <w:color w:val="24292F"/>
          <w:shd w:val="clear" w:color="auto" w:fill="FFFFFF"/>
        </w:rPr>
        <w:t>My review used the luggage category</w:t>
      </w:r>
      <w:r w:rsidR="00365C0A">
        <w:rPr>
          <w:rFonts w:ascii="Segoe UI" w:hAnsi="Segoe UI" w:cs="Segoe UI"/>
          <w:color w:val="24292F"/>
          <w:shd w:val="clear" w:color="auto" w:fill="FFFFFF"/>
        </w:rPr>
        <w:t xml:space="preserve"> from the Amazon data base and u</w:t>
      </w:r>
      <w:r w:rsidR="00365C0A">
        <w:rPr>
          <w:rFonts w:ascii="Segoe UI" w:hAnsi="Segoe UI" w:cs="Segoe UI"/>
          <w:color w:val="24292F"/>
          <w:shd w:val="clear" w:color="auto" w:fill="FFFFFF"/>
        </w:rPr>
        <w:t xml:space="preserve">tilizing Google </w:t>
      </w:r>
      <w:proofErr w:type="spellStart"/>
      <w:r w:rsidR="00365C0A">
        <w:rPr>
          <w:rFonts w:ascii="Segoe UI" w:hAnsi="Segoe UI" w:cs="Segoe UI"/>
          <w:color w:val="24292F"/>
          <w:shd w:val="clear" w:color="auto" w:fill="FFFFFF"/>
        </w:rPr>
        <w:t>Colab</w:t>
      </w:r>
      <w:proofErr w:type="spellEnd"/>
      <w:r w:rsidR="00365C0A">
        <w:rPr>
          <w:rFonts w:ascii="Segoe UI" w:hAnsi="Segoe UI" w:cs="Segoe UI"/>
          <w:color w:val="24292F"/>
          <w:shd w:val="clear" w:color="auto" w:fill="FFFFFF"/>
        </w:rPr>
        <w:t xml:space="preserve"> and </w:t>
      </w:r>
      <w:proofErr w:type="spellStart"/>
      <w:r w:rsidR="00365C0A">
        <w:rPr>
          <w:rFonts w:ascii="Segoe UI" w:hAnsi="Segoe UI" w:cs="Segoe UI"/>
          <w:color w:val="24292F"/>
          <w:shd w:val="clear" w:color="auto" w:fill="FFFFFF"/>
        </w:rPr>
        <w:t>Pyspark</w:t>
      </w:r>
      <w:proofErr w:type="spellEnd"/>
      <w:r w:rsidR="00365C0A">
        <w:rPr>
          <w:rFonts w:ascii="Segoe UI" w:hAnsi="Segoe UI" w:cs="Segoe UI"/>
          <w:color w:val="24292F"/>
          <w:shd w:val="clear" w:color="auto" w:fill="FFFFFF"/>
        </w:rPr>
        <w:t xml:space="preserve"> to perform the ETL from AWS</w:t>
      </w:r>
      <w:r w:rsidR="00365C0A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365C0A">
        <w:rPr>
          <w:rFonts w:ascii="Segoe UI" w:hAnsi="Segoe UI" w:cs="Segoe UI"/>
          <w:color w:val="24292F"/>
          <w:shd w:val="clear" w:color="auto" w:fill="FFFFFF"/>
        </w:rPr>
        <w:t>webserver</w:t>
      </w:r>
      <w:r w:rsidR="00365C0A">
        <w:rPr>
          <w:rFonts w:ascii="Segoe UI" w:hAnsi="Segoe UI" w:cs="Segoe UI"/>
          <w:color w:val="24292F"/>
          <w:shd w:val="clear" w:color="auto" w:fill="FFFFFF"/>
        </w:rPr>
        <w:t>.</w:t>
      </w:r>
    </w:p>
    <w:p w14:paraId="6B7B4436" w14:textId="77777777" w:rsidR="001C0205" w:rsidRDefault="001C0205" w:rsidP="001C02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3639325" w14:textId="73E9CD70" w:rsidR="009649EE" w:rsidRDefault="009649EE" w:rsidP="001C02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Analysis Results:</w:t>
      </w:r>
    </w:p>
    <w:p w14:paraId="55899362" w14:textId="1CEEB7E5" w:rsidR="00F26787" w:rsidRDefault="00964DF1" w:rsidP="00F2678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Style w:val="Emphasis"/>
          <w:rFonts w:ascii="Segoe UI" w:hAnsi="Segoe UI" w:cs="Segoe UI"/>
          <w:color w:val="24292F"/>
          <w:sz w:val="30"/>
          <w:szCs w:val="30"/>
        </w:rPr>
        <w:t>Total Qualified Luggage Reviews</w:t>
      </w:r>
      <w:r w:rsidR="00F26787">
        <w:rPr>
          <w:rStyle w:val="Emphasis"/>
          <w:rFonts w:ascii="Segoe UI" w:hAnsi="Segoe UI" w:cs="Segoe UI"/>
          <w:color w:val="24292F"/>
          <w:sz w:val="30"/>
          <w:szCs w:val="30"/>
        </w:rPr>
        <w:t xml:space="preserve"> </w:t>
      </w:r>
      <w:r w:rsidR="00513565">
        <w:rPr>
          <w:rStyle w:val="Emphasis"/>
          <w:rFonts w:ascii="Segoe UI" w:hAnsi="Segoe UI" w:cs="Segoe UI"/>
          <w:color w:val="24292F"/>
          <w:sz w:val="30"/>
          <w:szCs w:val="30"/>
        </w:rPr>
        <w:t>Vine</w:t>
      </w:r>
      <w:r w:rsidR="00E52906">
        <w:rPr>
          <w:rStyle w:val="Emphasis"/>
          <w:rFonts w:ascii="Segoe UI" w:hAnsi="Segoe UI" w:cs="Segoe UI"/>
          <w:color w:val="24292F"/>
          <w:sz w:val="30"/>
          <w:szCs w:val="30"/>
        </w:rPr>
        <w:t xml:space="preserve"> (paid)</w:t>
      </w:r>
      <w:r>
        <w:rPr>
          <w:rStyle w:val="Emphasis"/>
          <w:rFonts w:ascii="Segoe UI" w:hAnsi="Segoe UI" w:cs="Segoe UI"/>
          <w:color w:val="24292F"/>
          <w:sz w:val="30"/>
          <w:szCs w:val="30"/>
        </w:rPr>
        <w:t xml:space="preserve"> vs. </w:t>
      </w:r>
      <w:r w:rsidR="00F26787">
        <w:rPr>
          <w:rStyle w:val="Emphasis"/>
          <w:rFonts w:ascii="Segoe UI" w:hAnsi="Segoe UI" w:cs="Segoe UI"/>
          <w:color w:val="24292F"/>
          <w:sz w:val="30"/>
          <w:szCs w:val="30"/>
        </w:rPr>
        <w:t>non-Vine</w:t>
      </w:r>
      <w:r w:rsidR="00E52906">
        <w:rPr>
          <w:rStyle w:val="Emphasis"/>
          <w:rFonts w:ascii="Segoe UI" w:hAnsi="Segoe UI" w:cs="Segoe UI"/>
          <w:color w:val="24292F"/>
          <w:sz w:val="30"/>
          <w:szCs w:val="30"/>
        </w:rPr>
        <w:t xml:space="preserve"> (unpaid)</w:t>
      </w:r>
      <w:r>
        <w:rPr>
          <w:rStyle w:val="Emphasis"/>
          <w:rFonts w:ascii="Segoe UI" w:hAnsi="Segoe UI" w:cs="Segoe UI"/>
          <w:color w:val="24292F"/>
          <w:sz w:val="30"/>
          <w:szCs w:val="30"/>
        </w:rPr>
        <w:t>:</w:t>
      </w:r>
    </w:p>
    <w:p w14:paraId="0ACF708F" w14:textId="77777777" w:rsidR="000459F6" w:rsidRPr="000459F6" w:rsidRDefault="00F26787" w:rsidP="000459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There </w:t>
      </w:r>
      <w:r w:rsidR="00513565">
        <w:rPr>
          <w:rFonts w:ascii="Segoe UI" w:hAnsi="Segoe UI" w:cs="Segoe UI"/>
          <w:color w:val="24292F"/>
        </w:rPr>
        <w:t>was</w:t>
      </w:r>
      <w:r>
        <w:rPr>
          <w:rFonts w:ascii="Segoe UI" w:hAnsi="Segoe UI" w:cs="Segoe UI"/>
          <w:color w:val="24292F"/>
        </w:rPr>
        <w:t xml:space="preserve"> a total of </w:t>
      </w:r>
      <w:r w:rsidR="00513565">
        <w:rPr>
          <w:rFonts w:ascii="Segoe UI" w:hAnsi="Segoe UI" w:cs="Segoe UI"/>
          <w:color w:val="24292F"/>
        </w:rPr>
        <w:t>6,711</w:t>
      </w:r>
      <w:r>
        <w:rPr>
          <w:rFonts w:ascii="Segoe UI" w:hAnsi="Segoe UI" w:cs="Segoe UI"/>
          <w:color w:val="24292F"/>
        </w:rPr>
        <w:t xml:space="preserve"> </w:t>
      </w:r>
      <w:r w:rsidR="00513565">
        <w:rPr>
          <w:rFonts w:ascii="Segoe UI" w:hAnsi="Segoe UI" w:cs="Segoe UI"/>
          <w:color w:val="24292F"/>
        </w:rPr>
        <w:t>luggage</w:t>
      </w:r>
      <w:r w:rsidR="0032463C">
        <w:rPr>
          <w:rFonts w:ascii="Segoe UI" w:hAnsi="Segoe UI" w:cs="Segoe UI"/>
          <w:color w:val="24292F"/>
        </w:rPr>
        <w:t xml:space="preserve"> review</w:t>
      </w:r>
      <w:r w:rsidR="000459F6">
        <w:rPr>
          <w:rFonts w:ascii="Segoe UI" w:hAnsi="Segoe UI" w:cs="Segoe UI"/>
          <w:color w:val="24292F"/>
        </w:rPr>
        <w:t xml:space="preserve"> after applying the following filters:</w:t>
      </w:r>
    </w:p>
    <w:p w14:paraId="19E7F311" w14:textId="6AFEADB6" w:rsidR="00F26787" w:rsidRPr="000459F6" w:rsidRDefault="000459F6" w:rsidP="000459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ab/>
        <w:t>T</w:t>
      </w:r>
      <w:r w:rsidR="000B025F" w:rsidRPr="000459F6">
        <w:rPr>
          <w:rFonts w:ascii="Segoe UI" w:hAnsi="Segoe UI" w:cs="Segoe UI"/>
          <w:color w:val="24292F"/>
        </w:rPr>
        <w:t xml:space="preserve">otal </w:t>
      </w:r>
      <w:r>
        <w:rPr>
          <w:rFonts w:ascii="Segoe UI" w:hAnsi="Segoe UI" w:cs="Segoe UI"/>
          <w:color w:val="24292F"/>
        </w:rPr>
        <w:t xml:space="preserve">votes were </w:t>
      </w:r>
      <w:r w:rsidR="000B025F" w:rsidRPr="000459F6">
        <w:rPr>
          <w:rFonts w:ascii="Segoe UI" w:hAnsi="Segoe UI" w:cs="Segoe UI"/>
          <w:color w:val="24292F"/>
        </w:rPr>
        <w:t>greater than</w:t>
      </w:r>
      <w:r>
        <w:rPr>
          <w:rFonts w:ascii="Segoe UI" w:hAnsi="Segoe UI" w:cs="Segoe UI"/>
          <w:color w:val="24292F"/>
        </w:rPr>
        <w:t xml:space="preserve"> or equal to </w:t>
      </w:r>
      <w:r w:rsidR="000B025F" w:rsidRPr="000459F6">
        <w:rPr>
          <w:rFonts w:ascii="Segoe UI" w:hAnsi="Segoe UI" w:cs="Segoe UI"/>
          <w:color w:val="24292F"/>
        </w:rPr>
        <w:t>20</w:t>
      </w:r>
    </w:p>
    <w:p w14:paraId="65E24DD8" w14:textId="5391C372" w:rsidR="000459F6" w:rsidRPr="000459F6" w:rsidRDefault="000459F6" w:rsidP="000459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ab/>
        <w:t>Helpful votes were more than or equal to 50% of total votes</w:t>
      </w:r>
    </w:p>
    <w:p w14:paraId="6008679F" w14:textId="5E550393" w:rsidR="0032463C" w:rsidRDefault="00F1551E" w:rsidP="003246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6,690</w:t>
      </w:r>
      <w:r w:rsidR="00F26787" w:rsidRPr="0032463C">
        <w:rPr>
          <w:rFonts w:ascii="Segoe UI" w:hAnsi="Segoe UI" w:cs="Segoe UI"/>
          <w:color w:val="24292F"/>
        </w:rPr>
        <w:t xml:space="preserve"> reviews from non-Vine</w:t>
      </w:r>
      <w:r>
        <w:rPr>
          <w:rFonts w:ascii="Segoe UI" w:hAnsi="Segoe UI" w:cs="Segoe UI"/>
          <w:color w:val="24292F"/>
        </w:rPr>
        <w:t xml:space="preserve"> while only 21 reviews were from Vine members</w:t>
      </w:r>
    </w:p>
    <w:p w14:paraId="2A2E1BF9" w14:textId="1F5C8AB7" w:rsidR="0032463C" w:rsidRDefault="007D2E99" w:rsidP="003246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Almost 99% of the Luggage reviews </w:t>
      </w:r>
      <w:r w:rsidR="00964DF1">
        <w:rPr>
          <w:rFonts w:ascii="Segoe UI" w:hAnsi="Segoe UI" w:cs="Segoe UI"/>
          <w:color w:val="24292F"/>
        </w:rPr>
        <w:t xml:space="preserve">in the filtered data set </w:t>
      </w:r>
      <w:r>
        <w:rPr>
          <w:rFonts w:ascii="Segoe UI" w:hAnsi="Segoe UI" w:cs="Segoe UI"/>
          <w:color w:val="24292F"/>
        </w:rPr>
        <w:t xml:space="preserve">came from </w:t>
      </w:r>
      <w:r w:rsidR="000459F6">
        <w:rPr>
          <w:rFonts w:ascii="Segoe UI" w:hAnsi="Segoe UI" w:cs="Segoe UI"/>
          <w:color w:val="24292F"/>
        </w:rPr>
        <w:t xml:space="preserve">non-Vine </w:t>
      </w:r>
      <w:r w:rsidR="00964DF1">
        <w:rPr>
          <w:rFonts w:ascii="Segoe UI" w:hAnsi="Segoe UI" w:cs="Segoe UI"/>
          <w:color w:val="24292F"/>
        </w:rPr>
        <w:t>users</w:t>
      </w:r>
    </w:p>
    <w:p w14:paraId="6F976F02" w14:textId="2AE86FF5" w:rsidR="0032463C" w:rsidRPr="0032463C" w:rsidRDefault="0032463C" w:rsidP="0032463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32463C">
        <w:rPr>
          <w:rFonts w:ascii="Segoe UI" w:hAnsi="Segoe UI" w:cs="Segoe UI"/>
          <w:color w:val="24292F"/>
        </w:rPr>
        <w:drawing>
          <wp:inline distT="0" distB="0" distL="0" distR="0" wp14:anchorId="321BC533" wp14:editId="6E68FC08">
            <wp:extent cx="6797629" cy="1036410"/>
            <wp:effectExtent l="0" t="0" r="381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762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3CC6" w14:textId="1ADBE968" w:rsidR="00F26787" w:rsidRDefault="0032463C" w:rsidP="00F267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32463C">
        <w:rPr>
          <w:noProof/>
        </w:rPr>
        <w:t xml:space="preserve"> </w:t>
      </w:r>
      <w:r w:rsidRPr="0032463C">
        <w:rPr>
          <w:rFonts w:ascii="Segoe UI" w:hAnsi="Segoe UI" w:cs="Segoe UI"/>
          <w:color w:val="24292F"/>
        </w:rPr>
        <w:drawing>
          <wp:inline distT="0" distB="0" distL="0" distR="0" wp14:anchorId="3AAFF06E" wp14:editId="0AA77864">
            <wp:extent cx="6820491" cy="1089754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049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EEBE" w14:textId="3DB7FFD4" w:rsidR="0032463C" w:rsidRDefault="0032463C" w:rsidP="00F267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32463C">
        <w:rPr>
          <w:rFonts w:ascii="Segoe UI" w:hAnsi="Segoe UI" w:cs="Segoe UI"/>
          <w:color w:val="24292F"/>
        </w:rPr>
        <w:drawing>
          <wp:inline distT="0" distB="0" distL="0" distR="0" wp14:anchorId="56DE448D" wp14:editId="17C578C7">
            <wp:extent cx="6858000" cy="1101090"/>
            <wp:effectExtent l="0" t="0" r="0" b="3810"/>
            <wp:docPr id="11" name="Picture 11" descr="Text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2CE7" w14:textId="74180673" w:rsidR="00F26787" w:rsidRDefault="00964DF1" w:rsidP="00F2678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Style w:val="Emphasis"/>
          <w:rFonts w:ascii="Segoe UI" w:hAnsi="Segoe UI" w:cs="Segoe UI"/>
          <w:color w:val="24292F"/>
          <w:sz w:val="30"/>
          <w:szCs w:val="30"/>
        </w:rPr>
        <w:t>F</w:t>
      </w:r>
      <w:r w:rsidR="009E49DD">
        <w:rPr>
          <w:rStyle w:val="Emphasis"/>
          <w:rFonts w:ascii="Segoe UI" w:hAnsi="Segoe UI" w:cs="Segoe UI"/>
          <w:color w:val="24292F"/>
          <w:sz w:val="30"/>
          <w:szCs w:val="30"/>
        </w:rPr>
        <w:t>ive-star reviews</w:t>
      </w:r>
      <w:r>
        <w:rPr>
          <w:rStyle w:val="Emphasis"/>
          <w:rFonts w:ascii="Segoe UI" w:hAnsi="Segoe UI" w:cs="Segoe UI"/>
          <w:color w:val="24292F"/>
          <w:sz w:val="30"/>
          <w:szCs w:val="30"/>
        </w:rPr>
        <w:t xml:space="preserve"> </w:t>
      </w:r>
      <w:r w:rsidR="00F26787">
        <w:rPr>
          <w:rStyle w:val="Emphasis"/>
          <w:rFonts w:ascii="Segoe UI" w:hAnsi="Segoe UI" w:cs="Segoe UI"/>
          <w:color w:val="24292F"/>
          <w:sz w:val="30"/>
          <w:szCs w:val="30"/>
        </w:rPr>
        <w:t>Vine</w:t>
      </w:r>
      <w:r w:rsidR="00E52906">
        <w:rPr>
          <w:rStyle w:val="Emphasis"/>
          <w:rFonts w:ascii="Segoe UI" w:hAnsi="Segoe UI" w:cs="Segoe UI"/>
          <w:color w:val="24292F"/>
          <w:sz w:val="30"/>
          <w:szCs w:val="30"/>
        </w:rPr>
        <w:t xml:space="preserve"> (paid)</w:t>
      </w:r>
      <w:r w:rsidR="00F26787">
        <w:rPr>
          <w:rStyle w:val="Emphasis"/>
          <w:rFonts w:ascii="Segoe UI" w:hAnsi="Segoe UI" w:cs="Segoe UI"/>
          <w:color w:val="24292F"/>
          <w:sz w:val="30"/>
          <w:szCs w:val="30"/>
        </w:rPr>
        <w:t xml:space="preserve"> Reviews </w:t>
      </w:r>
      <w:r w:rsidR="009E49DD">
        <w:rPr>
          <w:rStyle w:val="Emphasis"/>
          <w:rFonts w:ascii="Segoe UI" w:hAnsi="Segoe UI" w:cs="Segoe UI"/>
          <w:color w:val="24292F"/>
          <w:sz w:val="30"/>
          <w:szCs w:val="30"/>
        </w:rPr>
        <w:t>v</w:t>
      </w:r>
      <w:r>
        <w:rPr>
          <w:rStyle w:val="Emphasis"/>
          <w:rFonts w:ascii="Segoe UI" w:hAnsi="Segoe UI" w:cs="Segoe UI"/>
          <w:color w:val="24292F"/>
          <w:sz w:val="30"/>
          <w:szCs w:val="30"/>
        </w:rPr>
        <w:t>s</w:t>
      </w:r>
      <w:r w:rsidR="009E49DD">
        <w:rPr>
          <w:rStyle w:val="Emphasis"/>
          <w:rFonts w:ascii="Segoe UI" w:hAnsi="Segoe UI" w:cs="Segoe UI"/>
          <w:color w:val="24292F"/>
          <w:sz w:val="30"/>
          <w:szCs w:val="30"/>
        </w:rPr>
        <w:t xml:space="preserve"> </w:t>
      </w:r>
      <w:proofErr w:type="gramStart"/>
      <w:r>
        <w:rPr>
          <w:rStyle w:val="Emphasis"/>
          <w:rFonts w:ascii="Segoe UI" w:hAnsi="Segoe UI" w:cs="Segoe UI"/>
          <w:color w:val="24292F"/>
          <w:sz w:val="30"/>
          <w:szCs w:val="30"/>
        </w:rPr>
        <w:t>N</w:t>
      </w:r>
      <w:r w:rsidR="00F26787">
        <w:rPr>
          <w:rStyle w:val="Emphasis"/>
          <w:rFonts w:ascii="Segoe UI" w:hAnsi="Segoe UI" w:cs="Segoe UI"/>
          <w:color w:val="24292F"/>
          <w:sz w:val="30"/>
          <w:szCs w:val="30"/>
        </w:rPr>
        <w:t>on-Vine</w:t>
      </w:r>
      <w:proofErr w:type="gramEnd"/>
      <w:r w:rsidR="00E52906">
        <w:rPr>
          <w:rStyle w:val="Emphasis"/>
          <w:rFonts w:ascii="Segoe UI" w:hAnsi="Segoe UI" w:cs="Segoe UI"/>
          <w:color w:val="24292F"/>
          <w:sz w:val="30"/>
          <w:szCs w:val="30"/>
        </w:rPr>
        <w:t xml:space="preserve"> (unpaid)</w:t>
      </w:r>
      <w:r>
        <w:rPr>
          <w:rStyle w:val="Emphasis"/>
          <w:rFonts w:ascii="Segoe UI" w:hAnsi="Segoe UI" w:cs="Segoe UI"/>
          <w:color w:val="24292F"/>
          <w:sz w:val="30"/>
          <w:szCs w:val="30"/>
        </w:rPr>
        <w:t>:</w:t>
      </w:r>
    </w:p>
    <w:p w14:paraId="5F0A83DD" w14:textId="5411F3E4" w:rsidR="00F26787" w:rsidRDefault="009E49DD" w:rsidP="00F267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T</w:t>
      </w:r>
      <w:r w:rsidR="00F26787">
        <w:rPr>
          <w:rFonts w:ascii="Segoe UI" w:hAnsi="Segoe UI" w:cs="Segoe UI"/>
          <w:color w:val="24292F"/>
        </w:rPr>
        <w:t xml:space="preserve">otal </w:t>
      </w:r>
      <w:r w:rsidR="00E52906">
        <w:rPr>
          <w:rFonts w:ascii="Segoe UI" w:hAnsi="Segoe UI" w:cs="Segoe UI"/>
          <w:color w:val="24292F"/>
        </w:rPr>
        <w:t xml:space="preserve">five-star reviews from the filtered data </w:t>
      </w:r>
      <w:r>
        <w:rPr>
          <w:rFonts w:ascii="Segoe UI" w:hAnsi="Segoe UI" w:cs="Segoe UI"/>
          <w:color w:val="24292F"/>
        </w:rPr>
        <w:t>were</w:t>
      </w:r>
      <w:r w:rsidR="00F26787">
        <w:rPr>
          <w:rFonts w:ascii="Segoe UI" w:hAnsi="Segoe UI" w:cs="Segoe UI"/>
          <w:color w:val="24292F"/>
        </w:rPr>
        <w:t xml:space="preserve"> </w:t>
      </w:r>
      <w:r w:rsidR="00F1551E">
        <w:rPr>
          <w:rFonts w:ascii="Segoe UI" w:hAnsi="Segoe UI" w:cs="Segoe UI"/>
          <w:color w:val="24292F"/>
        </w:rPr>
        <w:t>3,458,</w:t>
      </w:r>
      <w:r w:rsidR="00E52906">
        <w:rPr>
          <w:rFonts w:ascii="Segoe UI" w:hAnsi="Segoe UI" w:cs="Segoe UI"/>
          <w:color w:val="24292F"/>
        </w:rPr>
        <w:t xml:space="preserve"> which is 51% of all the luggage reviews.</w:t>
      </w:r>
    </w:p>
    <w:p w14:paraId="6A60CBF5" w14:textId="595279DF" w:rsidR="00F1551E" w:rsidRDefault="00F1551E" w:rsidP="00F1551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3,448</w:t>
      </w:r>
      <w:r w:rsidRPr="0032463C">
        <w:rPr>
          <w:rFonts w:ascii="Segoe UI" w:hAnsi="Segoe UI" w:cs="Segoe UI"/>
          <w:color w:val="24292F"/>
        </w:rPr>
        <w:t xml:space="preserve"> </w:t>
      </w:r>
      <w:r w:rsidR="00E52906">
        <w:rPr>
          <w:rFonts w:ascii="Segoe UI" w:hAnsi="Segoe UI" w:cs="Segoe UI"/>
          <w:color w:val="24292F"/>
        </w:rPr>
        <w:t xml:space="preserve">of the five-star </w:t>
      </w:r>
      <w:r w:rsidRPr="0032463C">
        <w:rPr>
          <w:rFonts w:ascii="Segoe UI" w:hAnsi="Segoe UI" w:cs="Segoe UI"/>
          <w:color w:val="24292F"/>
        </w:rPr>
        <w:t xml:space="preserve">reviews </w:t>
      </w:r>
      <w:r w:rsidR="00E52906">
        <w:rPr>
          <w:rFonts w:ascii="Segoe UI" w:hAnsi="Segoe UI" w:cs="Segoe UI"/>
          <w:color w:val="24292F"/>
        </w:rPr>
        <w:t xml:space="preserve">were </w:t>
      </w:r>
      <w:r w:rsidRPr="0032463C">
        <w:rPr>
          <w:rFonts w:ascii="Segoe UI" w:hAnsi="Segoe UI" w:cs="Segoe UI"/>
          <w:color w:val="24292F"/>
        </w:rPr>
        <w:t>from non-Vine</w:t>
      </w:r>
      <w:r w:rsidR="00E52906">
        <w:rPr>
          <w:rFonts w:ascii="Segoe UI" w:hAnsi="Segoe UI" w:cs="Segoe UI"/>
          <w:color w:val="24292F"/>
        </w:rPr>
        <w:t xml:space="preserve"> users,</w:t>
      </w:r>
      <w:r>
        <w:rPr>
          <w:rFonts w:ascii="Segoe UI" w:hAnsi="Segoe UI" w:cs="Segoe UI"/>
          <w:color w:val="24292F"/>
        </w:rPr>
        <w:t xml:space="preserve"> while only </w:t>
      </w:r>
      <w:r>
        <w:rPr>
          <w:rFonts w:ascii="Segoe UI" w:hAnsi="Segoe UI" w:cs="Segoe UI"/>
          <w:color w:val="24292F"/>
        </w:rPr>
        <w:t>10</w:t>
      </w:r>
      <w:r>
        <w:rPr>
          <w:rFonts w:ascii="Segoe UI" w:hAnsi="Segoe UI" w:cs="Segoe UI"/>
          <w:color w:val="24292F"/>
        </w:rPr>
        <w:t xml:space="preserve"> were from Vine members</w:t>
      </w:r>
      <w:r w:rsidR="00E52906">
        <w:rPr>
          <w:rFonts w:ascii="Segoe UI" w:hAnsi="Segoe UI" w:cs="Segoe UI"/>
          <w:color w:val="24292F"/>
        </w:rPr>
        <w:t>.</w:t>
      </w:r>
    </w:p>
    <w:p w14:paraId="4C1A3D99" w14:textId="77777777" w:rsidR="009E49DD" w:rsidRDefault="009E49DD" w:rsidP="00364E10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14:paraId="7166586D" w14:textId="491010A1" w:rsidR="00F26787" w:rsidRDefault="0032463C" w:rsidP="00F267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32463C">
        <w:rPr>
          <w:rFonts w:ascii="Segoe UI" w:hAnsi="Segoe UI" w:cs="Segoe UI"/>
          <w:color w:val="24292F"/>
        </w:rPr>
        <w:drawing>
          <wp:inline distT="0" distB="0" distL="0" distR="0" wp14:anchorId="3D62BF42" wp14:editId="1050259D">
            <wp:extent cx="6683319" cy="1074513"/>
            <wp:effectExtent l="0" t="0" r="3810" b="0"/>
            <wp:docPr id="14" name="Picture 1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331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51E" w:rsidRPr="00F1551E">
        <w:rPr>
          <w:noProof/>
        </w:rPr>
        <w:t xml:space="preserve"> </w:t>
      </w:r>
      <w:r w:rsidR="00F1551E" w:rsidRPr="00F1551E">
        <w:rPr>
          <w:rFonts w:ascii="Segoe UI" w:hAnsi="Segoe UI" w:cs="Segoe UI"/>
          <w:color w:val="24292F"/>
        </w:rPr>
        <w:drawing>
          <wp:inline distT="0" distB="0" distL="0" distR="0" wp14:anchorId="5D76AEED" wp14:editId="575C247E">
            <wp:extent cx="6711950" cy="1005840"/>
            <wp:effectExtent l="0" t="0" r="0" b="3810"/>
            <wp:docPr id="15" name="Picture 15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ompany n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253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51E" w:rsidRPr="00F1551E">
        <w:rPr>
          <w:noProof/>
        </w:rPr>
        <w:t xml:space="preserve"> </w:t>
      </w:r>
      <w:r w:rsidR="00F1551E" w:rsidRPr="00F1551E">
        <w:rPr>
          <w:noProof/>
        </w:rPr>
        <w:drawing>
          <wp:inline distT="0" distB="0" distL="0" distR="0" wp14:anchorId="14225EFC" wp14:editId="2AE3DB32">
            <wp:extent cx="6705600" cy="11049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618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3DC3" w14:textId="4BC81AE6" w:rsidR="00F26787" w:rsidRDefault="00964DF1" w:rsidP="00F2678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Style w:val="Emphasis"/>
          <w:rFonts w:ascii="Segoe UI" w:hAnsi="Segoe UI" w:cs="Segoe UI"/>
          <w:color w:val="24292F"/>
          <w:sz w:val="30"/>
          <w:szCs w:val="30"/>
        </w:rPr>
        <w:t>P</w:t>
      </w:r>
      <w:r w:rsidR="00F26787">
        <w:rPr>
          <w:rStyle w:val="Emphasis"/>
          <w:rFonts w:ascii="Segoe UI" w:hAnsi="Segoe UI" w:cs="Segoe UI"/>
          <w:color w:val="24292F"/>
          <w:sz w:val="30"/>
          <w:szCs w:val="30"/>
        </w:rPr>
        <w:t>ercentage</w:t>
      </w:r>
      <w:r>
        <w:rPr>
          <w:rStyle w:val="Emphasis"/>
          <w:rFonts w:ascii="Segoe UI" w:hAnsi="Segoe UI" w:cs="Segoe UI"/>
          <w:color w:val="24292F"/>
          <w:sz w:val="30"/>
          <w:szCs w:val="30"/>
        </w:rPr>
        <w:t xml:space="preserve"> of</w:t>
      </w:r>
      <w:r w:rsidR="00F26787">
        <w:rPr>
          <w:rStyle w:val="Emphasis"/>
          <w:rFonts w:ascii="Segoe UI" w:hAnsi="Segoe UI" w:cs="Segoe UI"/>
          <w:color w:val="24292F"/>
          <w:sz w:val="30"/>
          <w:szCs w:val="30"/>
        </w:rPr>
        <w:t xml:space="preserve"> </w:t>
      </w:r>
      <w:r>
        <w:rPr>
          <w:rStyle w:val="Emphasis"/>
          <w:rFonts w:ascii="Segoe UI" w:hAnsi="Segoe UI" w:cs="Segoe UI"/>
          <w:color w:val="24292F"/>
          <w:sz w:val="30"/>
          <w:szCs w:val="30"/>
        </w:rPr>
        <w:t xml:space="preserve">five-star </w:t>
      </w:r>
      <w:r w:rsidR="00F26787">
        <w:rPr>
          <w:rStyle w:val="Emphasis"/>
          <w:rFonts w:ascii="Segoe UI" w:hAnsi="Segoe UI" w:cs="Segoe UI"/>
          <w:color w:val="24292F"/>
          <w:sz w:val="30"/>
          <w:szCs w:val="30"/>
        </w:rPr>
        <w:t>reviews</w:t>
      </w:r>
      <w:r>
        <w:rPr>
          <w:rStyle w:val="Emphasis"/>
          <w:rFonts w:ascii="Segoe UI" w:hAnsi="Segoe UI" w:cs="Segoe UI"/>
          <w:color w:val="24292F"/>
          <w:sz w:val="30"/>
          <w:szCs w:val="30"/>
        </w:rPr>
        <w:t xml:space="preserve"> for Vine (paid) vs non-Vine (unpaid):</w:t>
      </w:r>
    </w:p>
    <w:p w14:paraId="0D5D5EE6" w14:textId="77AA8F4D" w:rsidR="00F26787" w:rsidRDefault="002E1292" w:rsidP="00F267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47.6</w:t>
      </w:r>
      <w:r w:rsidR="00F26787">
        <w:rPr>
          <w:rFonts w:ascii="Segoe UI" w:hAnsi="Segoe UI" w:cs="Segoe UI"/>
          <w:color w:val="24292F"/>
        </w:rPr>
        <w:t xml:space="preserve">% </w:t>
      </w:r>
      <w:r>
        <w:rPr>
          <w:rFonts w:ascii="Segoe UI" w:hAnsi="Segoe UI" w:cs="Segoe UI"/>
          <w:color w:val="24292F"/>
        </w:rPr>
        <w:t xml:space="preserve">of the Vine reviews </w:t>
      </w:r>
      <w:r w:rsidR="00F26787">
        <w:rPr>
          <w:rFonts w:ascii="Segoe UI" w:hAnsi="Segoe UI" w:cs="Segoe UI"/>
          <w:color w:val="24292F"/>
        </w:rPr>
        <w:t xml:space="preserve">were </w:t>
      </w:r>
      <w:r>
        <w:rPr>
          <w:rFonts w:ascii="Segoe UI" w:hAnsi="Segoe UI" w:cs="Segoe UI"/>
          <w:color w:val="24292F"/>
        </w:rPr>
        <w:t>five-</w:t>
      </w:r>
      <w:r w:rsidR="00F26787">
        <w:rPr>
          <w:rFonts w:ascii="Segoe UI" w:hAnsi="Segoe UI" w:cs="Segoe UI"/>
          <w:color w:val="24292F"/>
        </w:rPr>
        <w:t>star</w:t>
      </w:r>
    </w:p>
    <w:p w14:paraId="520E572C" w14:textId="3239B0BD" w:rsidR="00F26787" w:rsidRDefault="002E1292" w:rsidP="00F2678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51.3%</w:t>
      </w:r>
      <w:r w:rsidR="00F26787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of the </w:t>
      </w:r>
      <w:r w:rsidR="00F26787">
        <w:rPr>
          <w:rFonts w:ascii="Segoe UI" w:hAnsi="Segoe UI" w:cs="Segoe UI"/>
          <w:color w:val="24292F"/>
        </w:rPr>
        <w:t xml:space="preserve">non-Vine </w:t>
      </w:r>
      <w:r>
        <w:rPr>
          <w:rFonts w:ascii="Segoe UI" w:hAnsi="Segoe UI" w:cs="Segoe UI"/>
          <w:color w:val="24292F"/>
        </w:rPr>
        <w:t>reviews were five-</w:t>
      </w:r>
      <w:r w:rsidR="00F26787">
        <w:rPr>
          <w:rFonts w:ascii="Segoe UI" w:hAnsi="Segoe UI" w:cs="Segoe UI"/>
          <w:color w:val="24292F"/>
        </w:rPr>
        <w:t>star</w:t>
      </w:r>
    </w:p>
    <w:p w14:paraId="0B3326FA" w14:textId="78D6C234" w:rsidR="00F26787" w:rsidRDefault="00F1551E" w:rsidP="00F267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1551E">
        <w:rPr>
          <w:rFonts w:ascii="Segoe UI" w:hAnsi="Segoe UI" w:cs="Segoe UI"/>
          <w:color w:val="24292F"/>
        </w:rPr>
        <w:drawing>
          <wp:inline distT="0" distB="0" distL="0" distR="0" wp14:anchorId="617AA657" wp14:editId="394C43A7">
            <wp:extent cx="6751905" cy="967824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190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292" w:rsidRPr="002E1292">
        <w:rPr>
          <w:rFonts w:ascii="Segoe UI" w:hAnsi="Segoe UI" w:cs="Segoe UI"/>
          <w:color w:val="24292F"/>
        </w:rPr>
        <w:drawing>
          <wp:inline distT="0" distB="0" distL="0" distR="0" wp14:anchorId="61E540BF" wp14:editId="72148A37">
            <wp:extent cx="6775450" cy="1042035"/>
            <wp:effectExtent l="0" t="0" r="6350" b="5715"/>
            <wp:docPr id="19" name="Picture 1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A92C" w14:textId="28ABC33C" w:rsidR="00CB040F" w:rsidRPr="00F60E76" w:rsidRDefault="00CB040F" w:rsidP="00CB040F">
      <w:pPr>
        <w:pStyle w:val="Heading3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sz w:val="36"/>
          <w:szCs w:val="36"/>
        </w:rPr>
      </w:pPr>
      <w:r w:rsidRPr="00F60E76">
        <w:rPr>
          <w:rFonts w:ascii="Segoe UI" w:hAnsi="Segoe UI" w:cs="Segoe UI"/>
          <w:b/>
          <w:bCs/>
          <w:color w:val="24292F"/>
          <w:sz w:val="36"/>
          <w:szCs w:val="36"/>
        </w:rPr>
        <w:t>Summary</w:t>
      </w:r>
      <w:r w:rsidR="009649EE">
        <w:rPr>
          <w:rFonts w:ascii="Segoe UI" w:hAnsi="Segoe UI" w:cs="Segoe UI"/>
          <w:b/>
          <w:bCs/>
          <w:color w:val="24292F"/>
          <w:sz w:val="36"/>
          <w:szCs w:val="36"/>
        </w:rPr>
        <w:t>:</w:t>
      </w:r>
    </w:p>
    <w:p w14:paraId="24906D70" w14:textId="29543922" w:rsidR="003126DD" w:rsidRDefault="00F74E2F" w:rsidP="00F74E2F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Segoe UI" w:hAnsi="Segoe UI" w:cs="Segoe UI"/>
          <w:color w:val="24292F"/>
          <w:shd w:val="clear" w:color="auto" w:fill="FFFFFF"/>
        </w:rPr>
        <w:t xml:space="preserve">There </w:t>
      </w:r>
      <w:r w:rsidR="00364E10">
        <w:rPr>
          <w:rFonts w:ascii="Segoe UI" w:hAnsi="Segoe UI" w:cs="Segoe UI"/>
          <w:color w:val="24292F"/>
          <w:shd w:val="clear" w:color="auto" w:fill="FFFFFF"/>
        </w:rPr>
        <w:t>is</w:t>
      </w:r>
      <w:r w:rsidR="009E49DD">
        <w:rPr>
          <w:rFonts w:ascii="Segoe UI" w:hAnsi="Segoe UI" w:cs="Segoe UI"/>
          <w:color w:val="24292F"/>
          <w:shd w:val="clear" w:color="auto" w:fill="FFFFFF"/>
        </w:rPr>
        <w:t xml:space="preserve"> not</w:t>
      </w:r>
      <w:r>
        <w:rPr>
          <w:rFonts w:ascii="Segoe UI" w:hAnsi="Segoe UI" w:cs="Segoe UI"/>
          <w:color w:val="24292F"/>
          <w:shd w:val="clear" w:color="auto" w:fill="FFFFFF"/>
        </w:rPr>
        <w:t xml:space="preserve"> a </w:t>
      </w:r>
      <w:r w:rsidR="00EE6F07">
        <w:rPr>
          <w:rFonts w:ascii="Segoe UI" w:hAnsi="Segoe UI" w:cs="Segoe UI"/>
          <w:color w:val="24292F"/>
          <w:shd w:val="clear" w:color="auto" w:fill="FFFFFF"/>
        </w:rPr>
        <w:t>positive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bias</w:t>
      </w:r>
      <w:r w:rsidR="00364E10">
        <w:rPr>
          <w:rFonts w:ascii="Segoe UI" w:hAnsi="Segoe UI" w:cs="Segoe UI"/>
          <w:color w:val="24292F"/>
          <w:shd w:val="clear" w:color="auto" w:fill="FFFFFF"/>
        </w:rPr>
        <w:t xml:space="preserve"> for </w:t>
      </w:r>
      <w:r>
        <w:rPr>
          <w:rFonts w:ascii="Segoe UI" w:hAnsi="Segoe UI" w:cs="Segoe UI"/>
          <w:color w:val="24292F"/>
          <w:shd w:val="clear" w:color="auto" w:fill="FFFFFF"/>
        </w:rPr>
        <w:t>Vine</w:t>
      </w:r>
      <w:r>
        <w:rPr>
          <w:rFonts w:ascii="Segoe UI" w:hAnsi="Segoe UI" w:cs="Segoe UI"/>
          <w:color w:val="24292F"/>
          <w:shd w:val="clear" w:color="auto" w:fill="FFFFFF"/>
        </w:rPr>
        <w:t xml:space="preserve"> (pai</w:t>
      </w:r>
      <w:r w:rsidR="001A04A1">
        <w:rPr>
          <w:rFonts w:ascii="Segoe UI" w:hAnsi="Segoe UI" w:cs="Segoe UI"/>
          <w:color w:val="24292F"/>
          <w:shd w:val="clear" w:color="auto" w:fill="FFFFFF"/>
        </w:rPr>
        <w:t>d</w:t>
      </w:r>
      <w:r>
        <w:rPr>
          <w:rFonts w:ascii="Segoe UI" w:hAnsi="Segoe UI" w:cs="Segoe UI"/>
          <w:color w:val="24292F"/>
          <w:shd w:val="clear" w:color="auto" w:fill="FFFFFF"/>
        </w:rPr>
        <w:t>)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9E49DD">
        <w:rPr>
          <w:rFonts w:ascii="Segoe UI" w:hAnsi="Segoe UI" w:cs="Segoe UI"/>
          <w:color w:val="24292F"/>
          <w:shd w:val="clear" w:color="auto" w:fill="FFFFFF"/>
        </w:rPr>
        <w:t xml:space="preserve">reviews </w:t>
      </w:r>
      <w:r w:rsidR="00EE6F07">
        <w:rPr>
          <w:rFonts w:ascii="Segoe UI" w:hAnsi="Segoe UI" w:cs="Segoe UI"/>
          <w:color w:val="24292F"/>
          <w:shd w:val="clear" w:color="auto" w:fill="FFFFFF"/>
        </w:rPr>
        <w:t xml:space="preserve">verses </w:t>
      </w:r>
      <w:r>
        <w:rPr>
          <w:rFonts w:ascii="Segoe UI" w:hAnsi="Segoe UI" w:cs="Segoe UI"/>
          <w:color w:val="24292F"/>
          <w:shd w:val="clear" w:color="auto" w:fill="FFFFFF"/>
        </w:rPr>
        <w:t>non-Vine</w:t>
      </w:r>
      <w:r>
        <w:rPr>
          <w:rFonts w:ascii="Segoe UI" w:hAnsi="Segoe UI" w:cs="Segoe UI"/>
          <w:color w:val="24292F"/>
          <w:shd w:val="clear" w:color="auto" w:fill="FFFFFF"/>
        </w:rPr>
        <w:t xml:space="preserve"> (unpaid)</w:t>
      </w:r>
      <w:r>
        <w:rPr>
          <w:rFonts w:ascii="Segoe UI" w:hAnsi="Segoe UI" w:cs="Segoe UI"/>
          <w:color w:val="24292F"/>
          <w:shd w:val="clear" w:color="auto" w:fill="FFFFFF"/>
        </w:rPr>
        <w:t xml:space="preserve"> reviews</w:t>
      </w:r>
      <w:r w:rsidR="00364E10">
        <w:rPr>
          <w:rFonts w:ascii="Segoe UI" w:hAnsi="Segoe UI" w:cs="Segoe UI"/>
          <w:color w:val="24292F"/>
          <w:shd w:val="clear" w:color="auto" w:fill="FFFFFF"/>
        </w:rPr>
        <w:t xml:space="preserve"> in Amazon’s Luggage category</w:t>
      </w:r>
      <w:r w:rsidR="009E49DD">
        <w:rPr>
          <w:rFonts w:ascii="Segoe UI" w:hAnsi="Segoe UI" w:cs="Segoe UI"/>
          <w:color w:val="24292F"/>
          <w:shd w:val="clear" w:color="auto" w:fill="FFFFFF"/>
        </w:rPr>
        <w:t>. I</w:t>
      </w:r>
      <w:r w:rsidR="00EE6F07">
        <w:rPr>
          <w:rFonts w:ascii="Segoe UI" w:hAnsi="Segoe UI" w:cs="Segoe UI"/>
          <w:color w:val="24292F"/>
          <w:shd w:val="clear" w:color="auto" w:fill="FFFFFF"/>
        </w:rPr>
        <w:t xml:space="preserve">n </w:t>
      </w:r>
      <w:r w:rsidR="009E49DD">
        <w:rPr>
          <w:rFonts w:ascii="Segoe UI" w:hAnsi="Segoe UI" w:cs="Segoe UI"/>
          <w:color w:val="24292F"/>
          <w:shd w:val="clear" w:color="auto" w:fill="FFFFFF"/>
        </w:rPr>
        <w:t>fact,</w:t>
      </w:r>
      <w:r w:rsidR="00EE6F07">
        <w:rPr>
          <w:rFonts w:ascii="Segoe UI" w:hAnsi="Segoe UI" w:cs="Segoe UI"/>
          <w:color w:val="24292F"/>
          <w:shd w:val="clear" w:color="auto" w:fill="FFFFFF"/>
        </w:rPr>
        <w:t xml:space="preserve"> a great percentage of the</w:t>
      </w:r>
      <w:r w:rsidR="009E49DD">
        <w:rPr>
          <w:rFonts w:ascii="Segoe UI" w:hAnsi="Segoe UI" w:cs="Segoe UI"/>
          <w:color w:val="24292F"/>
          <w:shd w:val="clear" w:color="auto" w:fill="FFFFFF"/>
        </w:rPr>
        <w:t xml:space="preserve"> unpaid </w:t>
      </w:r>
      <w:r w:rsidR="00EE6F07">
        <w:rPr>
          <w:rFonts w:ascii="Segoe UI" w:hAnsi="Segoe UI" w:cs="Segoe UI"/>
          <w:color w:val="24292F"/>
          <w:shd w:val="clear" w:color="auto" w:fill="FFFFFF"/>
        </w:rPr>
        <w:t>review were listed as five-star</w:t>
      </w:r>
      <w:r w:rsidR="007D2E99">
        <w:rPr>
          <w:rFonts w:ascii="Segoe UI" w:hAnsi="Segoe UI" w:cs="Segoe UI"/>
          <w:color w:val="24292F"/>
          <w:shd w:val="clear" w:color="auto" w:fill="FFFFFF"/>
        </w:rPr>
        <w:t xml:space="preserve"> review</w:t>
      </w:r>
      <w:r w:rsidR="00EE6F07">
        <w:rPr>
          <w:rFonts w:ascii="Segoe UI" w:hAnsi="Segoe UI" w:cs="Segoe UI"/>
          <w:color w:val="24292F"/>
          <w:shd w:val="clear" w:color="auto" w:fill="FFFFFF"/>
        </w:rPr>
        <w:t>s</w:t>
      </w:r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r w:rsidR="00364E10">
        <w:rPr>
          <w:rFonts w:ascii="Segoe UI" w:hAnsi="Segoe UI" w:cs="Segoe UI"/>
          <w:color w:val="24292F"/>
          <w:shd w:val="clear" w:color="auto" w:fill="FFFFFF"/>
        </w:rPr>
        <w:t>This dataset had an insignificant number of paid reviews with over 99% of the luggage reviews coming from unpaid users.</w:t>
      </w:r>
    </w:p>
    <w:sectPr w:rsidR="003126DD" w:rsidSect="00681B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75220" w14:textId="77777777" w:rsidR="00691220" w:rsidRDefault="00691220" w:rsidP="00F2487B">
      <w:pPr>
        <w:spacing w:after="0" w:line="240" w:lineRule="auto"/>
      </w:pPr>
      <w:r>
        <w:separator/>
      </w:r>
    </w:p>
  </w:endnote>
  <w:endnote w:type="continuationSeparator" w:id="0">
    <w:p w14:paraId="20776E02" w14:textId="77777777" w:rsidR="00691220" w:rsidRDefault="00691220" w:rsidP="00F2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C704B" w14:textId="77777777" w:rsidR="00691220" w:rsidRDefault="00691220" w:rsidP="00F2487B">
      <w:pPr>
        <w:spacing w:after="0" w:line="240" w:lineRule="auto"/>
      </w:pPr>
      <w:r>
        <w:separator/>
      </w:r>
    </w:p>
  </w:footnote>
  <w:footnote w:type="continuationSeparator" w:id="0">
    <w:p w14:paraId="1B83B855" w14:textId="77777777" w:rsidR="00691220" w:rsidRDefault="00691220" w:rsidP="00F24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321"/>
    <w:multiLevelType w:val="multilevel"/>
    <w:tmpl w:val="D41A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9232B"/>
    <w:multiLevelType w:val="multilevel"/>
    <w:tmpl w:val="BFCA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C5484"/>
    <w:multiLevelType w:val="multilevel"/>
    <w:tmpl w:val="2FA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819980">
    <w:abstractNumId w:val="2"/>
  </w:num>
  <w:num w:numId="2" w16cid:durableId="1696736335">
    <w:abstractNumId w:val="0"/>
  </w:num>
  <w:num w:numId="3" w16cid:durableId="920409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0459F6"/>
    <w:rsid w:val="000477B0"/>
    <w:rsid w:val="0008283F"/>
    <w:rsid w:val="000B025F"/>
    <w:rsid w:val="0011783B"/>
    <w:rsid w:val="00153893"/>
    <w:rsid w:val="0019355F"/>
    <w:rsid w:val="00195C96"/>
    <w:rsid w:val="001A04A1"/>
    <w:rsid w:val="001C0205"/>
    <w:rsid w:val="002835D1"/>
    <w:rsid w:val="00285BE6"/>
    <w:rsid w:val="002D113B"/>
    <w:rsid w:val="002E1292"/>
    <w:rsid w:val="003126DD"/>
    <w:rsid w:val="00322CCC"/>
    <w:rsid w:val="0032463C"/>
    <w:rsid w:val="003439B5"/>
    <w:rsid w:val="00364E10"/>
    <w:rsid w:val="00365C0A"/>
    <w:rsid w:val="00480FD9"/>
    <w:rsid w:val="004863B1"/>
    <w:rsid w:val="004911C7"/>
    <w:rsid w:val="004A0BCA"/>
    <w:rsid w:val="004B7784"/>
    <w:rsid w:val="00513565"/>
    <w:rsid w:val="005D4A48"/>
    <w:rsid w:val="005E26D9"/>
    <w:rsid w:val="00681BFC"/>
    <w:rsid w:val="00691220"/>
    <w:rsid w:val="0075357F"/>
    <w:rsid w:val="007D2E99"/>
    <w:rsid w:val="00817AF2"/>
    <w:rsid w:val="00831261"/>
    <w:rsid w:val="008D1921"/>
    <w:rsid w:val="009649EE"/>
    <w:rsid w:val="00964DF1"/>
    <w:rsid w:val="00974C7B"/>
    <w:rsid w:val="00997148"/>
    <w:rsid w:val="009E49DD"/>
    <w:rsid w:val="009E6857"/>
    <w:rsid w:val="009F33B5"/>
    <w:rsid w:val="00A912BF"/>
    <w:rsid w:val="00B9651F"/>
    <w:rsid w:val="00C50AFE"/>
    <w:rsid w:val="00C76647"/>
    <w:rsid w:val="00C90469"/>
    <w:rsid w:val="00CB040F"/>
    <w:rsid w:val="00D011E8"/>
    <w:rsid w:val="00D97BB9"/>
    <w:rsid w:val="00DA27BC"/>
    <w:rsid w:val="00DC6B89"/>
    <w:rsid w:val="00DF159E"/>
    <w:rsid w:val="00E25527"/>
    <w:rsid w:val="00E52906"/>
    <w:rsid w:val="00EA105E"/>
    <w:rsid w:val="00EE6F07"/>
    <w:rsid w:val="00F1551E"/>
    <w:rsid w:val="00F2487B"/>
    <w:rsid w:val="00F26787"/>
    <w:rsid w:val="00F60E76"/>
    <w:rsid w:val="00F74E2F"/>
    <w:rsid w:val="00FD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7903"/>
  <w15:chartTrackingRefBased/>
  <w15:docId w15:val="{FD0698C5-4BE8-4E44-A705-97BE0634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C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74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4C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6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4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7B"/>
  </w:style>
  <w:style w:type="paragraph" w:styleId="Footer">
    <w:name w:val="footer"/>
    <w:basedOn w:val="Normal"/>
    <w:link w:val="FooterChar"/>
    <w:uiPriority w:val="99"/>
    <w:unhideWhenUsed/>
    <w:rsid w:val="00F2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7B"/>
  </w:style>
  <w:style w:type="character" w:styleId="Emphasis">
    <w:name w:val="Emphasis"/>
    <w:basedOn w:val="DefaultParagraphFont"/>
    <w:uiPriority w:val="20"/>
    <w:qFormat/>
    <w:rsid w:val="00F267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d.elwood587@gmail.com</dc:creator>
  <cp:keywords/>
  <dc:description/>
  <cp:lastModifiedBy>d.elwood587@gmail.com</cp:lastModifiedBy>
  <cp:revision>6</cp:revision>
  <dcterms:created xsi:type="dcterms:W3CDTF">2022-04-23T17:12:00Z</dcterms:created>
  <dcterms:modified xsi:type="dcterms:W3CDTF">2022-04-23T23:53:00Z</dcterms:modified>
</cp:coreProperties>
</file>