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0B297" w14:textId="4EAB2BCF" w:rsidR="00FA2AF5" w:rsidRPr="001B73E0" w:rsidRDefault="00941EA8" w:rsidP="00FA2AF5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Table </w:t>
      </w:r>
      <w:r w:rsidR="002A04A1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  <w:r w:rsidR="007D00DE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="0017593E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Entry cohort definition criteria generated using ATLAS</w:t>
      </w:r>
    </w:p>
    <w:p w14:paraId="7FD4C052" w14:textId="3F667AF7" w:rsidR="00464B54" w:rsidRPr="001B73E0" w:rsidRDefault="0017593E" w:rsidP="00464B5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table summarizes the </w:t>
      </w:r>
      <w:r w:rsidR="00C3696F"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entry 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cohort definition criteria used in the study, which were generated using ATLAS (OHDSI). Detailed con</w:t>
      </w:r>
      <w:bookmarkStart w:id="0" w:name="_GoBack"/>
      <w:bookmarkEnd w:id="0"/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cept sets are provided in Supplementary Table </w:t>
      </w:r>
      <w:r w:rsidR="00C3696F"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S2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eNormal0"/>
        <w:tblW w:w="13693" w:type="dxa"/>
        <w:tblInd w:w="5" w:type="dxa"/>
        <w:tblLook w:val="04A0" w:firstRow="1" w:lastRow="0" w:firstColumn="1" w:lastColumn="0" w:noHBand="0" w:noVBand="1"/>
      </w:tblPr>
      <w:tblGrid>
        <w:gridCol w:w="2673"/>
        <w:gridCol w:w="11020"/>
      </w:tblGrid>
      <w:tr w:rsidR="00FA2AF5" w:rsidRPr="001B73E0" w14:paraId="0F73D13A" w14:textId="77777777" w:rsidTr="002D14FE">
        <w:trPr>
          <w:trHeight w:val="418"/>
        </w:trPr>
        <w:tc>
          <w:tcPr>
            <w:tcW w:w="2673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E3196E" w14:textId="0E0F5E79" w:rsidR="00FA2AF5" w:rsidRPr="001B73E0" w:rsidRDefault="0017593E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11020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600A7" w14:textId="0570EC48" w:rsidR="00FA2AF5" w:rsidRPr="001B73E0" w:rsidRDefault="0017593E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</w:tr>
      <w:tr w:rsidR="00FA2AF5" w:rsidRPr="001B73E0" w14:paraId="06E95BFE" w14:textId="77777777" w:rsidTr="002D14FE">
        <w:trPr>
          <w:trHeight w:val="217"/>
        </w:trPr>
        <w:tc>
          <w:tcPr>
            <w:tcW w:w="2673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2E4747" w14:textId="251F8D7F" w:rsidR="00FA2AF5" w:rsidRPr="001B73E0" w:rsidRDefault="00FA2AF5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Initial event cohort</w:t>
            </w:r>
          </w:p>
        </w:tc>
        <w:tc>
          <w:tcPr>
            <w:tcW w:w="11020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4B3997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People having any of the following:</w:t>
            </w:r>
          </w:p>
          <w:p w14:paraId="11ED479A" w14:textId="4BD97B74" w:rsidR="00D92A76" w:rsidRPr="001B73E0" w:rsidRDefault="00D92A76" w:rsidP="0017593E">
            <w:pPr>
              <w:pStyle w:val="ab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 xml:space="preserve">a drug exposure of </w:t>
            </w:r>
            <w:r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it-IT"/>
              </w:rPr>
              <w:t>[Concept set 1] I</w:t>
            </w:r>
            <w:r w:rsidR="00707770"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it-IT"/>
              </w:rPr>
              <w:t xml:space="preserve">mmune-checkpoint inhibitors </w:t>
            </w:r>
          </w:p>
          <w:p w14:paraId="3C3A2DB4" w14:textId="77777777" w:rsidR="00D92A76" w:rsidRPr="001B73E0" w:rsidRDefault="00D92A76" w:rsidP="0017593E">
            <w:pPr>
              <w:pStyle w:val="ab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for the first time in the person's history</w:t>
            </w:r>
          </w:p>
          <w:p w14:paraId="7ED15CC0" w14:textId="0E1AFBCA" w:rsidR="00D92A76" w:rsidRPr="001B73E0" w:rsidRDefault="00D92A76" w:rsidP="0017593E">
            <w:pPr>
              <w:pStyle w:val="ab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occurrence start is between 2014-12-31 and 2021-12-31 (inclusive)</w:t>
            </w:r>
          </w:p>
          <w:p w14:paraId="40E02AC2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with continuous observation of at least 0 days prior and 0 days after event index date, and limit initial events to: all events per person.</w:t>
            </w:r>
          </w:p>
          <w:p w14:paraId="72D53BCD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</w:p>
          <w:p w14:paraId="796413D1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For people matching the Primary Events, include:</w:t>
            </w:r>
          </w:p>
          <w:p w14:paraId="0F592BF2" w14:textId="6CE6CFA1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Having all of the following criteria:</w:t>
            </w:r>
          </w:p>
          <w:p w14:paraId="6AF78F7E" w14:textId="33802BEA" w:rsidR="00D92A76" w:rsidRPr="001B73E0" w:rsidRDefault="00D92A76" w:rsidP="0017593E">
            <w:pPr>
              <w:pStyle w:val="ab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 xml:space="preserve">at least 1 occurrences of a condition era of </w:t>
            </w:r>
            <w:r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it-IT"/>
              </w:rPr>
              <w:t>[Concept set 2] N</w:t>
            </w:r>
            <w:r w:rsidR="00707770"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it-IT"/>
              </w:rPr>
              <w:t>on-small cell lung cancer</w:t>
            </w:r>
          </w:p>
          <w:p w14:paraId="3648D7E6" w14:textId="7032F8C0" w:rsidR="00D92A76" w:rsidRPr="001B73E0" w:rsidRDefault="00D92A76" w:rsidP="0017593E">
            <w:pPr>
              <w:pStyle w:val="ab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where event starts between 730 days Before and 1 days Before index start date</w:t>
            </w:r>
          </w:p>
          <w:p w14:paraId="7CAFFF7D" w14:textId="238F679A" w:rsidR="00FA2AF5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t-IT"/>
              </w:rPr>
              <w:t>Limit cohort of initial events to: earliest event per person.</w:t>
            </w:r>
          </w:p>
        </w:tc>
      </w:tr>
      <w:tr w:rsidR="00FA2AF5" w:rsidRPr="001B73E0" w14:paraId="6A9EB2A0" w14:textId="77777777" w:rsidTr="002D14FE">
        <w:trPr>
          <w:trHeight w:val="217"/>
        </w:trPr>
        <w:tc>
          <w:tcPr>
            <w:tcW w:w="267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7AE33C" w14:textId="0F3FF8A2" w:rsidR="00FA2AF5" w:rsidRPr="001B73E0" w:rsidRDefault="00FA2AF5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Inclusion rules</w:t>
            </w:r>
          </w:p>
        </w:tc>
        <w:tc>
          <w:tcPr>
            <w:tcW w:w="1102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32CAB9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Inclusion Criteria #1: age</w:t>
            </w:r>
          </w:p>
          <w:p w14:paraId="6698090D" w14:textId="22752DDE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Having all of the following criteria:</w:t>
            </w:r>
          </w:p>
          <w:p w14:paraId="71A01CA6" w14:textId="2449E4E2" w:rsidR="00D92A76" w:rsidRPr="001B73E0" w:rsidRDefault="00D92A76" w:rsidP="0017593E">
            <w:pPr>
              <w:pStyle w:val="ab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 the following event criteria:</w:t>
            </w:r>
          </w:p>
          <w:p w14:paraId="2677FFD9" w14:textId="6280F80D" w:rsidR="00D92A76" w:rsidRPr="001B73E0" w:rsidRDefault="00D92A76" w:rsidP="0017593E">
            <w:pPr>
              <w:pStyle w:val="ab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 age between 18 and 100 (inclusive)</w:t>
            </w:r>
          </w:p>
          <w:p w14:paraId="08B8FC2B" w14:textId="77777777" w:rsidR="0017593E" w:rsidRPr="001B73E0" w:rsidRDefault="0017593E" w:rsidP="0017593E">
            <w:pPr>
              <w:pStyle w:val="ab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49EDEE7" w14:textId="41D9290E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Inclusion Criteria #2: pregnancy</w:t>
            </w:r>
          </w:p>
          <w:p w14:paraId="3DDA312A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Having all of the following criteria:</w:t>
            </w:r>
          </w:p>
          <w:p w14:paraId="769CEBA6" w14:textId="3DACAFB6" w:rsidR="00D92A76" w:rsidRPr="001B73E0" w:rsidRDefault="00D92A76" w:rsidP="0017593E">
            <w:pPr>
              <w:pStyle w:val="ab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exactly 0 occurrences of a condition era of </w:t>
            </w:r>
            <w:r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[Concept set 3] Pregnancy</w:t>
            </w:r>
          </w:p>
          <w:p w14:paraId="7D0945DF" w14:textId="53ED23FF" w:rsidR="00D92A76" w:rsidRPr="001B73E0" w:rsidRDefault="00D92A76" w:rsidP="0017593E">
            <w:pPr>
              <w:pStyle w:val="ab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where event starts between 180 days Before and 1 days Before index start date</w:t>
            </w:r>
          </w:p>
          <w:p w14:paraId="4B8AC54D" w14:textId="77777777" w:rsidR="0017593E" w:rsidRPr="001B73E0" w:rsidRDefault="0017593E" w:rsidP="0017593E">
            <w:pPr>
              <w:pStyle w:val="ab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7CA84E7" w14:textId="595DB786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Inclusion Criteria #3: other cancers</w:t>
            </w:r>
          </w:p>
          <w:p w14:paraId="5F598CB9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Having all of the following criteria:</w:t>
            </w:r>
          </w:p>
          <w:p w14:paraId="09788A40" w14:textId="31AE3C70" w:rsidR="00D92A76" w:rsidRPr="001B73E0" w:rsidRDefault="00D92A76" w:rsidP="0017593E">
            <w:pPr>
              <w:pStyle w:val="ab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exactly 0 occurrences of a condition era of </w:t>
            </w:r>
            <w:r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[Concept set 4] Primary cancer history except for lung</w:t>
            </w:r>
          </w:p>
          <w:p w14:paraId="705C6215" w14:textId="3431FA44" w:rsidR="00D92A76" w:rsidRPr="001B73E0" w:rsidRDefault="00D92A76" w:rsidP="0017593E">
            <w:pPr>
              <w:pStyle w:val="ab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where event starts between 730 days Before and 1 days Before index start date</w:t>
            </w:r>
          </w:p>
          <w:p w14:paraId="7C5AC5B0" w14:textId="77777777" w:rsidR="0017593E" w:rsidRPr="001B73E0" w:rsidRDefault="0017593E" w:rsidP="0017593E">
            <w:pPr>
              <w:pStyle w:val="ab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32BBF9C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Inclusion Criteria #4: other anti-cancer agent</w:t>
            </w:r>
          </w:p>
          <w:p w14:paraId="60628070" w14:textId="77777777" w:rsidR="00D92A76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Having all of the following criteria:</w:t>
            </w:r>
          </w:p>
          <w:p w14:paraId="3DE62E71" w14:textId="497ABF64" w:rsidR="00D92A76" w:rsidRPr="001B73E0" w:rsidRDefault="00D92A76" w:rsidP="0017593E">
            <w:pPr>
              <w:pStyle w:val="ab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exactly 0 occurrences of a drug exposure of </w:t>
            </w:r>
            <w:r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[Concept set 5] </w:t>
            </w:r>
            <w:r w:rsidR="00707770"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O</w:t>
            </w:r>
            <w:r w:rsidRPr="001B73E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ther anti-cancer agent</w:t>
            </w:r>
          </w:p>
          <w:p w14:paraId="42907227" w14:textId="63A6B18F" w:rsidR="00D92A76" w:rsidRPr="001B73E0" w:rsidRDefault="00D92A76" w:rsidP="0017593E">
            <w:pPr>
              <w:pStyle w:val="ab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where event starts between 0 days Before and 1 days After index start date</w:t>
            </w:r>
          </w:p>
          <w:p w14:paraId="0CF6AE3B" w14:textId="77777777" w:rsidR="0017593E" w:rsidRPr="001B73E0" w:rsidRDefault="0017593E" w:rsidP="0017593E">
            <w:pPr>
              <w:pStyle w:val="ab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Chars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C0E45F6" w14:textId="3A78187C" w:rsidR="00FA2AF5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Limit qualifying cohort to: earliest event per person.</w:t>
            </w:r>
          </w:p>
        </w:tc>
      </w:tr>
      <w:tr w:rsidR="00FA2AF5" w:rsidRPr="001B73E0" w14:paraId="32B0CAB3" w14:textId="77777777" w:rsidTr="002D14FE">
        <w:trPr>
          <w:trHeight w:val="217"/>
        </w:trPr>
        <w:tc>
          <w:tcPr>
            <w:tcW w:w="267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37902B" w14:textId="54FCC53E" w:rsidR="00FA2AF5" w:rsidRPr="001B73E0" w:rsidRDefault="00FA2AF5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eastAsiaTheme="min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End date strategy</w:t>
            </w:r>
          </w:p>
        </w:tc>
        <w:tc>
          <w:tcPr>
            <w:tcW w:w="1102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5523D" w14:textId="439820FD" w:rsidR="00FA2AF5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  <w:t>No end date strategy selected. By default, the cohort end date will be the end of the observation period that contains the index event.</w:t>
            </w:r>
          </w:p>
        </w:tc>
      </w:tr>
      <w:tr w:rsidR="00FA2AF5" w:rsidRPr="001B73E0" w14:paraId="34324FD7" w14:textId="77777777" w:rsidTr="002D14FE">
        <w:trPr>
          <w:trHeight w:val="400"/>
        </w:trPr>
        <w:tc>
          <w:tcPr>
            <w:tcW w:w="2673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D27311" w14:textId="71359D4A" w:rsidR="00FA2AF5" w:rsidRPr="001B73E0" w:rsidRDefault="00D92A76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Cohort collapse strategy</w:t>
            </w:r>
          </w:p>
        </w:tc>
        <w:tc>
          <w:tcPr>
            <w:tcW w:w="11020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E249B3" w14:textId="588ECA09" w:rsidR="00FA2AF5" w:rsidRPr="001B73E0" w:rsidRDefault="00D92A76" w:rsidP="00175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Collapse cohort by era with a gap size of 0 days.</w:t>
            </w:r>
          </w:p>
        </w:tc>
      </w:tr>
    </w:tbl>
    <w:p w14:paraId="79688125" w14:textId="7FF1C296" w:rsidR="00C3696F" w:rsidRPr="001B73E0" w:rsidRDefault="00464B54" w:rsidP="00C3696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00C3696F" w:rsidRPr="001B73E0" w:rsidSect="007239F5">
      <w:headerReference w:type="default" r:id="rId8"/>
      <w:footerReference w:type="even" r:id="rId9"/>
      <w:footerReference w:type="default" r:id="rId10"/>
      <w:type w:val="continuous"/>
      <w:pgSz w:w="16838" w:h="11906" w:orient="landscape"/>
      <w:pgMar w:top="1440" w:right="1701" w:bottom="1440" w:left="1440" w:header="851" w:footer="992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209A48" w14:textId="77777777" w:rsidR="00804A73" w:rsidRDefault="00804A73">
      <w:pPr>
        <w:spacing w:after="0" w:line="240" w:lineRule="auto"/>
      </w:pPr>
      <w:r>
        <w:separator/>
      </w:r>
    </w:p>
  </w:endnote>
  <w:endnote w:type="continuationSeparator" w:id="0">
    <w:p w14:paraId="6A8334A1" w14:textId="77777777" w:rsidR="00804A73" w:rsidRDefault="00804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133C" w14:textId="163851CD" w:rsidR="00804A73" w:rsidRDefault="00804A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0</w:t>
    </w:r>
    <w:r>
      <w:rPr>
        <w:color w:val="000000"/>
      </w:rPr>
      <w:fldChar w:fldCharType="end"/>
    </w:r>
  </w:p>
  <w:p w14:paraId="5FEDAFCC" w14:textId="77777777" w:rsidR="00804A73" w:rsidRDefault="00804A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14:paraId="6666D794" w14:textId="77777777" w:rsidR="00804A73" w:rsidRDefault="00804A7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49DE2" w14:textId="7C6CFA87" w:rsidR="00804A73" w:rsidRPr="00707770" w:rsidRDefault="00804A73" w:rsidP="0070777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0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D9442" w14:textId="77777777" w:rsidR="00804A73" w:rsidRDefault="00804A73">
      <w:pPr>
        <w:spacing w:after="0" w:line="240" w:lineRule="auto"/>
      </w:pPr>
      <w:r>
        <w:separator/>
      </w:r>
    </w:p>
  </w:footnote>
  <w:footnote w:type="continuationSeparator" w:id="0">
    <w:p w14:paraId="6DB4CE16" w14:textId="77777777" w:rsidR="00804A73" w:rsidRDefault="00804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51F4E" w14:textId="3CB215A6" w:rsidR="00FC5F66" w:rsidRPr="00FC5F66" w:rsidRDefault="00FC5F66">
    <w:pPr>
      <w:pStyle w:val="a4"/>
      <w:rPr>
        <w:rFonts w:ascii="Times New Roman" w:hAnsi="Times New Roman" w:cs="Times New Roman" w:hint="eastAsia"/>
        <w:sz w:val="18"/>
      </w:rPr>
    </w:pPr>
    <w:r w:rsidRPr="001437C3">
      <w:rPr>
        <w:rFonts w:ascii="Times New Roman" w:hAnsi="Times New Roman" w:cs="Times New Roman"/>
        <w:sz w:val="18"/>
      </w:rPr>
      <w:t xml:space="preserve">Da </w:t>
    </w:r>
    <w:proofErr w:type="spellStart"/>
    <w:r w:rsidRPr="001437C3">
      <w:rPr>
        <w:rFonts w:ascii="Times New Roman" w:hAnsi="Times New Roman" w:cs="Times New Roman"/>
        <w:sz w:val="18"/>
      </w:rPr>
      <w:t>Eun</w:t>
    </w:r>
    <w:proofErr w:type="spellEnd"/>
    <w:r w:rsidRPr="001437C3">
      <w:rPr>
        <w:rFonts w:ascii="Times New Roman" w:hAnsi="Times New Roman" w:cs="Times New Roman"/>
        <w:sz w:val="18"/>
      </w:rPr>
      <w:t xml:space="preserve"> Lee, et al. Impact of Early and High-Dose Glucocorticoid Use on Survival in Advanced NSCLC Receiving Immune Checkpoint Inhibitors: A Multicenter Target Trial Emulation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2263"/>
    <w:multiLevelType w:val="hybridMultilevel"/>
    <w:tmpl w:val="3B302E42"/>
    <w:lvl w:ilvl="0" w:tplc="58147314">
      <w:start w:val="2"/>
      <w:numFmt w:val="bullet"/>
      <w:lvlText w:val="-"/>
      <w:lvlJc w:val="left"/>
      <w:pPr>
        <w:ind w:left="12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" w15:restartNumberingAfterBreak="0">
    <w:nsid w:val="09536EFE"/>
    <w:multiLevelType w:val="hybridMultilevel"/>
    <w:tmpl w:val="91FA9600"/>
    <w:lvl w:ilvl="0" w:tplc="58147314">
      <w:start w:val="2"/>
      <w:numFmt w:val="bullet"/>
      <w:lvlText w:val="-"/>
      <w:lvlJc w:val="left"/>
      <w:pPr>
        <w:ind w:left="132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12643D72"/>
    <w:multiLevelType w:val="multilevel"/>
    <w:tmpl w:val="E2F0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A4AF2"/>
    <w:multiLevelType w:val="hybridMultilevel"/>
    <w:tmpl w:val="B64E565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34D669C"/>
    <w:multiLevelType w:val="hybridMultilevel"/>
    <w:tmpl w:val="8F5EB288"/>
    <w:lvl w:ilvl="0" w:tplc="B7049BAE">
      <w:start w:val="1"/>
      <w:numFmt w:val="decimal"/>
      <w:lvlText w:val="%1)"/>
      <w:lvlJc w:val="left"/>
      <w:pPr>
        <w:ind w:left="720" w:hanging="360"/>
      </w:pPr>
    </w:lvl>
    <w:lvl w:ilvl="1" w:tplc="EC1A53A2">
      <w:start w:val="1"/>
      <w:numFmt w:val="decimal"/>
      <w:lvlText w:val="%2)"/>
      <w:lvlJc w:val="left"/>
      <w:pPr>
        <w:ind w:left="720" w:hanging="360"/>
      </w:pPr>
    </w:lvl>
    <w:lvl w:ilvl="2" w:tplc="0582C070">
      <w:start w:val="1"/>
      <w:numFmt w:val="decimal"/>
      <w:lvlText w:val="%3)"/>
      <w:lvlJc w:val="left"/>
      <w:pPr>
        <w:ind w:left="720" w:hanging="360"/>
      </w:pPr>
    </w:lvl>
    <w:lvl w:ilvl="3" w:tplc="1BC6FC76">
      <w:start w:val="1"/>
      <w:numFmt w:val="decimal"/>
      <w:lvlText w:val="%4)"/>
      <w:lvlJc w:val="left"/>
      <w:pPr>
        <w:ind w:left="720" w:hanging="360"/>
      </w:pPr>
    </w:lvl>
    <w:lvl w:ilvl="4" w:tplc="E0F0E260">
      <w:start w:val="1"/>
      <w:numFmt w:val="decimal"/>
      <w:lvlText w:val="%5)"/>
      <w:lvlJc w:val="left"/>
      <w:pPr>
        <w:ind w:left="720" w:hanging="360"/>
      </w:pPr>
    </w:lvl>
    <w:lvl w:ilvl="5" w:tplc="41A0FA6C">
      <w:start w:val="1"/>
      <w:numFmt w:val="decimal"/>
      <w:lvlText w:val="%6)"/>
      <w:lvlJc w:val="left"/>
      <w:pPr>
        <w:ind w:left="720" w:hanging="360"/>
      </w:pPr>
    </w:lvl>
    <w:lvl w:ilvl="6" w:tplc="8F66AB9A">
      <w:start w:val="1"/>
      <w:numFmt w:val="decimal"/>
      <w:lvlText w:val="%7)"/>
      <w:lvlJc w:val="left"/>
      <w:pPr>
        <w:ind w:left="720" w:hanging="360"/>
      </w:pPr>
    </w:lvl>
    <w:lvl w:ilvl="7" w:tplc="DE2E1F80">
      <w:start w:val="1"/>
      <w:numFmt w:val="decimal"/>
      <w:lvlText w:val="%8)"/>
      <w:lvlJc w:val="left"/>
      <w:pPr>
        <w:ind w:left="720" w:hanging="360"/>
      </w:pPr>
    </w:lvl>
    <w:lvl w:ilvl="8" w:tplc="E1E6DCD6">
      <w:start w:val="1"/>
      <w:numFmt w:val="decimal"/>
      <w:lvlText w:val="%9)"/>
      <w:lvlJc w:val="left"/>
      <w:pPr>
        <w:ind w:left="720" w:hanging="360"/>
      </w:pPr>
    </w:lvl>
  </w:abstractNum>
  <w:abstractNum w:abstractNumId="5" w15:restartNumberingAfterBreak="0">
    <w:nsid w:val="247724DE"/>
    <w:multiLevelType w:val="hybridMultilevel"/>
    <w:tmpl w:val="89F26F04"/>
    <w:lvl w:ilvl="0" w:tplc="9A9CCCDC">
      <w:start w:val="4"/>
      <w:numFmt w:val="bullet"/>
      <w:lvlText w:val="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BCB50C9"/>
    <w:multiLevelType w:val="hybridMultilevel"/>
    <w:tmpl w:val="D610AA92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C305C26"/>
    <w:multiLevelType w:val="hybridMultilevel"/>
    <w:tmpl w:val="B66031A4"/>
    <w:lvl w:ilvl="0" w:tplc="AAB43C6E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086AED"/>
    <w:multiLevelType w:val="hybridMultilevel"/>
    <w:tmpl w:val="AACA81BA"/>
    <w:lvl w:ilvl="0" w:tplc="0B6EB85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37BF6"/>
    <w:multiLevelType w:val="hybridMultilevel"/>
    <w:tmpl w:val="BCA80580"/>
    <w:lvl w:ilvl="0" w:tplc="7D14F4C4">
      <w:start w:val="2"/>
      <w:numFmt w:val="bullet"/>
      <w:lvlText w:val="-"/>
      <w:lvlJc w:val="left"/>
      <w:pPr>
        <w:ind w:left="12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" w15:restartNumberingAfterBreak="0">
    <w:nsid w:val="431E2857"/>
    <w:multiLevelType w:val="hybridMultilevel"/>
    <w:tmpl w:val="BD5E41D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40232BB"/>
    <w:multiLevelType w:val="hybridMultilevel"/>
    <w:tmpl w:val="E006D6D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4417680C"/>
    <w:multiLevelType w:val="hybridMultilevel"/>
    <w:tmpl w:val="2DDEEA20"/>
    <w:lvl w:ilvl="0" w:tplc="696E0E48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2654252"/>
    <w:multiLevelType w:val="hybridMultilevel"/>
    <w:tmpl w:val="B64E5654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4C30037"/>
    <w:multiLevelType w:val="hybridMultilevel"/>
    <w:tmpl w:val="FBF0EC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809250E"/>
    <w:multiLevelType w:val="hybridMultilevel"/>
    <w:tmpl w:val="13A025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CA9087F"/>
    <w:multiLevelType w:val="multilevel"/>
    <w:tmpl w:val="273203C2"/>
    <w:lvl w:ilvl="0">
      <w:start w:val="1"/>
      <w:numFmt w:val="decimal"/>
      <w:lvlText w:val="%1."/>
      <w:lvlJc w:val="left"/>
      <w:pPr>
        <w:ind w:left="708" w:hanging="70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CF73082"/>
    <w:multiLevelType w:val="hybridMultilevel"/>
    <w:tmpl w:val="1ACA1D3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01E2A3F"/>
    <w:multiLevelType w:val="hybridMultilevel"/>
    <w:tmpl w:val="640A32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17180"/>
    <w:multiLevelType w:val="hybridMultilevel"/>
    <w:tmpl w:val="3BCEB48A"/>
    <w:lvl w:ilvl="0" w:tplc="BA7CB384">
      <w:start w:val="1"/>
      <w:numFmt w:val="decimal"/>
      <w:lvlText w:val="%1)"/>
      <w:lvlJc w:val="left"/>
      <w:pPr>
        <w:ind w:left="1020" w:hanging="360"/>
      </w:pPr>
    </w:lvl>
    <w:lvl w:ilvl="1" w:tplc="4574D25A">
      <w:start w:val="1"/>
      <w:numFmt w:val="decimal"/>
      <w:lvlText w:val="%2)"/>
      <w:lvlJc w:val="left"/>
      <w:pPr>
        <w:ind w:left="1020" w:hanging="360"/>
      </w:pPr>
    </w:lvl>
    <w:lvl w:ilvl="2" w:tplc="579A026A">
      <w:start w:val="1"/>
      <w:numFmt w:val="decimal"/>
      <w:lvlText w:val="%3)"/>
      <w:lvlJc w:val="left"/>
      <w:pPr>
        <w:ind w:left="1020" w:hanging="360"/>
      </w:pPr>
    </w:lvl>
    <w:lvl w:ilvl="3" w:tplc="EC32F81C">
      <w:start w:val="1"/>
      <w:numFmt w:val="decimal"/>
      <w:lvlText w:val="%4)"/>
      <w:lvlJc w:val="left"/>
      <w:pPr>
        <w:ind w:left="1020" w:hanging="360"/>
      </w:pPr>
    </w:lvl>
    <w:lvl w:ilvl="4" w:tplc="E3CA5736">
      <w:start w:val="1"/>
      <w:numFmt w:val="decimal"/>
      <w:lvlText w:val="%5)"/>
      <w:lvlJc w:val="left"/>
      <w:pPr>
        <w:ind w:left="1020" w:hanging="360"/>
      </w:pPr>
    </w:lvl>
    <w:lvl w:ilvl="5" w:tplc="0504EAE2">
      <w:start w:val="1"/>
      <w:numFmt w:val="decimal"/>
      <w:lvlText w:val="%6)"/>
      <w:lvlJc w:val="left"/>
      <w:pPr>
        <w:ind w:left="1020" w:hanging="360"/>
      </w:pPr>
    </w:lvl>
    <w:lvl w:ilvl="6" w:tplc="6D54AB4E">
      <w:start w:val="1"/>
      <w:numFmt w:val="decimal"/>
      <w:lvlText w:val="%7)"/>
      <w:lvlJc w:val="left"/>
      <w:pPr>
        <w:ind w:left="1020" w:hanging="360"/>
      </w:pPr>
    </w:lvl>
    <w:lvl w:ilvl="7" w:tplc="6BDEB44C">
      <w:start w:val="1"/>
      <w:numFmt w:val="decimal"/>
      <w:lvlText w:val="%8)"/>
      <w:lvlJc w:val="left"/>
      <w:pPr>
        <w:ind w:left="1020" w:hanging="360"/>
      </w:pPr>
    </w:lvl>
    <w:lvl w:ilvl="8" w:tplc="6B204980">
      <w:start w:val="1"/>
      <w:numFmt w:val="decimal"/>
      <w:lvlText w:val="%9)"/>
      <w:lvlJc w:val="left"/>
      <w:pPr>
        <w:ind w:left="1020" w:hanging="360"/>
      </w:pPr>
    </w:lvl>
  </w:abstractNum>
  <w:abstractNum w:abstractNumId="20" w15:restartNumberingAfterBreak="0">
    <w:nsid w:val="660C1637"/>
    <w:multiLevelType w:val="hybridMultilevel"/>
    <w:tmpl w:val="21588998"/>
    <w:lvl w:ilvl="0" w:tplc="905C8364">
      <w:start w:val="2"/>
      <w:numFmt w:val="bullet"/>
      <w:lvlText w:val="-"/>
      <w:lvlJc w:val="left"/>
      <w:pPr>
        <w:ind w:left="12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1" w15:restartNumberingAfterBreak="0">
    <w:nsid w:val="6B8C2A7C"/>
    <w:multiLevelType w:val="multilevel"/>
    <w:tmpl w:val="258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D1213"/>
    <w:multiLevelType w:val="multilevel"/>
    <w:tmpl w:val="203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87354"/>
    <w:multiLevelType w:val="hybridMultilevel"/>
    <w:tmpl w:val="58EAA39C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07F164D"/>
    <w:multiLevelType w:val="hybridMultilevel"/>
    <w:tmpl w:val="84C4C2F2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CD321E"/>
    <w:multiLevelType w:val="hybridMultilevel"/>
    <w:tmpl w:val="BEEA9EA4"/>
    <w:lvl w:ilvl="0" w:tplc="58147314">
      <w:start w:val="2"/>
      <w:numFmt w:val="bullet"/>
      <w:lvlText w:val="-"/>
      <w:lvlJc w:val="left"/>
      <w:pPr>
        <w:ind w:left="176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6" w15:restartNumberingAfterBreak="0">
    <w:nsid w:val="795177F2"/>
    <w:multiLevelType w:val="hybridMultilevel"/>
    <w:tmpl w:val="C3C6230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95B6E7A"/>
    <w:multiLevelType w:val="hybridMultilevel"/>
    <w:tmpl w:val="094ADCE2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7"/>
  </w:num>
  <w:num w:numId="4">
    <w:abstractNumId w:val="14"/>
  </w:num>
  <w:num w:numId="5">
    <w:abstractNumId w:val="15"/>
  </w:num>
  <w:num w:numId="6">
    <w:abstractNumId w:val="20"/>
  </w:num>
  <w:num w:numId="7">
    <w:abstractNumId w:val="0"/>
  </w:num>
  <w:num w:numId="8">
    <w:abstractNumId w:val="9"/>
  </w:num>
  <w:num w:numId="9">
    <w:abstractNumId w:val="25"/>
  </w:num>
  <w:num w:numId="10">
    <w:abstractNumId w:val="1"/>
  </w:num>
  <w:num w:numId="11">
    <w:abstractNumId w:val="3"/>
  </w:num>
  <w:num w:numId="12">
    <w:abstractNumId w:val="26"/>
  </w:num>
  <w:num w:numId="13">
    <w:abstractNumId w:val="8"/>
  </w:num>
  <w:num w:numId="14">
    <w:abstractNumId w:val="13"/>
  </w:num>
  <w:num w:numId="15">
    <w:abstractNumId w:val="18"/>
  </w:num>
  <w:num w:numId="16">
    <w:abstractNumId w:val="21"/>
  </w:num>
  <w:num w:numId="17">
    <w:abstractNumId w:val="2"/>
  </w:num>
  <w:num w:numId="18">
    <w:abstractNumId w:val="5"/>
  </w:num>
  <w:num w:numId="19">
    <w:abstractNumId w:val="22"/>
  </w:num>
  <w:num w:numId="20">
    <w:abstractNumId w:val="27"/>
  </w:num>
  <w:num w:numId="21">
    <w:abstractNumId w:val="23"/>
  </w:num>
  <w:num w:numId="22">
    <w:abstractNumId w:val="24"/>
  </w:num>
  <w:num w:numId="23">
    <w:abstractNumId w:val="6"/>
  </w:num>
  <w:num w:numId="24">
    <w:abstractNumId w:val="10"/>
  </w:num>
  <w:num w:numId="25">
    <w:abstractNumId w:val="11"/>
  </w:num>
  <w:num w:numId="26">
    <w:abstractNumId w:val="17"/>
  </w:num>
  <w:num w:numId="27">
    <w:abstractNumId w:val="19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2e0fa2d72tdf0eetwqxdfw4w9twxzerfsp2&quot;&gt;SCAR&lt;record-ids&gt;&lt;item&gt;60&lt;/item&gt;&lt;/record-ids&gt;&lt;/item&gt;&lt;/Libraries&gt;"/>
  </w:docVars>
  <w:rsids>
    <w:rsidRoot w:val="00271DBF"/>
    <w:rsid w:val="000067BA"/>
    <w:rsid w:val="000222E0"/>
    <w:rsid w:val="00031C4C"/>
    <w:rsid w:val="000333C7"/>
    <w:rsid w:val="00036390"/>
    <w:rsid w:val="00036CDE"/>
    <w:rsid w:val="00037E57"/>
    <w:rsid w:val="00041D51"/>
    <w:rsid w:val="00041D6E"/>
    <w:rsid w:val="00045BA0"/>
    <w:rsid w:val="00046809"/>
    <w:rsid w:val="00050C72"/>
    <w:rsid w:val="00051CFA"/>
    <w:rsid w:val="000522B7"/>
    <w:rsid w:val="00055C3D"/>
    <w:rsid w:val="00057C66"/>
    <w:rsid w:val="00064B7F"/>
    <w:rsid w:val="00065678"/>
    <w:rsid w:val="0007356E"/>
    <w:rsid w:val="00074F13"/>
    <w:rsid w:val="00093851"/>
    <w:rsid w:val="00094716"/>
    <w:rsid w:val="00094919"/>
    <w:rsid w:val="000A09DD"/>
    <w:rsid w:val="000A2451"/>
    <w:rsid w:val="000A2B97"/>
    <w:rsid w:val="000C16AD"/>
    <w:rsid w:val="000D274A"/>
    <w:rsid w:val="000E1493"/>
    <w:rsid w:val="000F4072"/>
    <w:rsid w:val="000F58EE"/>
    <w:rsid w:val="001007B6"/>
    <w:rsid w:val="00113783"/>
    <w:rsid w:val="00121DC9"/>
    <w:rsid w:val="00142F25"/>
    <w:rsid w:val="00144273"/>
    <w:rsid w:val="00151F08"/>
    <w:rsid w:val="0015216D"/>
    <w:rsid w:val="00153234"/>
    <w:rsid w:val="0016036A"/>
    <w:rsid w:val="00164401"/>
    <w:rsid w:val="00165353"/>
    <w:rsid w:val="00165725"/>
    <w:rsid w:val="00170675"/>
    <w:rsid w:val="00173DDC"/>
    <w:rsid w:val="0017593E"/>
    <w:rsid w:val="00181348"/>
    <w:rsid w:val="00187502"/>
    <w:rsid w:val="00187989"/>
    <w:rsid w:val="00193CBD"/>
    <w:rsid w:val="001A4632"/>
    <w:rsid w:val="001A5563"/>
    <w:rsid w:val="001A596E"/>
    <w:rsid w:val="001A60C5"/>
    <w:rsid w:val="001B16B8"/>
    <w:rsid w:val="001B324B"/>
    <w:rsid w:val="001B73E0"/>
    <w:rsid w:val="001C3ACC"/>
    <w:rsid w:val="001D027E"/>
    <w:rsid w:val="001D0C54"/>
    <w:rsid w:val="001D79E7"/>
    <w:rsid w:val="001E05CE"/>
    <w:rsid w:val="001F299D"/>
    <w:rsid w:val="001F4BE8"/>
    <w:rsid w:val="001F7588"/>
    <w:rsid w:val="002133DE"/>
    <w:rsid w:val="00214142"/>
    <w:rsid w:val="00214AA3"/>
    <w:rsid w:val="00214FD6"/>
    <w:rsid w:val="00220434"/>
    <w:rsid w:val="002215B9"/>
    <w:rsid w:val="002216FF"/>
    <w:rsid w:val="0022206A"/>
    <w:rsid w:val="00226936"/>
    <w:rsid w:val="00230941"/>
    <w:rsid w:val="00230B0F"/>
    <w:rsid w:val="002352B0"/>
    <w:rsid w:val="0023697F"/>
    <w:rsid w:val="0023778E"/>
    <w:rsid w:val="00253F16"/>
    <w:rsid w:val="00257952"/>
    <w:rsid w:val="00262FD0"/>
    <w:rsid w:val="00271DBF"/>
    <w:rsid w:val="0027321A"/>
    <w:rsid w:val="00275036"/>
    <w:rsid w:val="002840E0"/>
    <w:rsid w:val="0029051E"/>
    <w:rsid w:val="00294267"/>
    <w:rsid w:val="002A02D3"/>
    <w:rsid w:val="002A04A1"/>
    <w:rsid w:val="002A220F"/>
    <w:rsid w:val="002A2A01"/>
    <w:rsid w:val="002A78EF"/>
    <w:rsid w:val="002B38C4"/>
    <w:rsid w:val="002C5EF1"/>
    <w:rsid w:val="002D0600"/>
    <w:rsid w:val="002D14FE"/>
    <w:rsid w:val="002D5D3D"/>
    <w:rsid w:val="002D5FF0"/>
    <w:rsid w:val="002D6CCC"/>
    <w:rsid w:val="002E0152"/>
    <w:rsid w:val="002E49B4"/>
    <w:rsid w:val="002E4F79"/>
    <w:rsid w:val="002E5E0C"/>
    <w:rsid w:val="002F302A"/>
    <w:rsid w:val="002F6DB1"/>
    <w:rsid w:val="002F79C9"/>
    <w:rsid w:val="0030007E"/>
    <w:rsid w:val="00303998"/>
    <w:rsid w:val="003076A5"/>
    <w:rsid w:val="003167A8"/>
    <w:rsid w:val="00317365"/>
    <w:rsid w:val="00346C1E"/>
    <w:rsid w:val="003515AA"/>
    <w:rsid w:val="00351F1E"/>
    <w:rsid w:val="0035652C"/>
    <w:rsid w:val="00357208"/>
    <w:rsid w:val="0036207A"/>
    <w:rsid w:val="003759B5"/>
    <w:rsid w:val="003877FC"/>
    <w:rsid w:val="003A5A60"/>
    <w:rsid w:val="003B3233"/>
    <w:rsid w:val="003B6319"/>
    <w:rsid w:val="003C5089"/>
    <w:rsid w:val="003D01E2"/>
    <w:rsid w:val="003D1D7A"/>
    <w:rsid w:val="003D5A6F"/>
    <w:rsid w:val="003D5F54"/>
    <w:rsid w:val="003E1CB4"/>
    <w:rsid w:val="003E25D5"/>
    <w:rsid w:val="003E4E00"/>
    <w:rsid w:val="003F42BF"/>
    <w:rsid w:val="003F7A17"/>
    <w:rsid w:val="004020C4"/>
    <w:rsid w:val="00402E8F"/>
    <w:rsid w:val="004059D9"/>
    <w:rsid w:val="00412458"/>
    <w:rsid w:val="00412BF6"/>
    <w:rsid w:val="00412C42"/>
    <w:rsid w:val="0041511F"/>
    <w:rsid w:val="004253BF"/>
    <w:rsid w:val="00440A30"/>
    <w:rsid w:val="004457A0"/>
    <w:rsid w:val="00447DEC"/>
    <w:rsid w:val="00451DB4"/>
    <w:rsid w:val="00464B54"/>
    <w:rsid w:val="00471FBE"/>
    <w:rsid w:val="0047255C"/>
    <w:rsid w:val="00473A97"/>
    <w:rsid w:val="00480BA8"/>
    <w:rsid w:val="00480F7A"/>
    <w:rsid w:val="00481339"/>
    <w:rsid w:val="00483DFE"/>
    <w:rsid w:val="00484FE0"/>
    <w:rsid w:val="00485A8D"/>
    <w:rsid w:val="004A0DFF"/>
    <w:rsid w:val="004B2449"/>
    <w:rsid w:val="004B52F1"/>
    <w:rsid w:val="004C04EA"/>
    <w:rsid w:val="004D22A1"/>
    <w:rsid w:val="004D4435"/>
    <w:rsid w:val="004D46DE"/>
    <w:rsid w:val="004D53AD"/>
    <w:rsid w:val="004D7ECB"/>
    <w:rsid w:val="004E2970"/>
    <w:rsid w:val="004E44C5"/>
    <w:rsid w:val="004F0B40"/>
    <w:rsid w:val="004F1704"/>
    <w:rsid w:val="00500F34"/>
    <w:rsid w:val="00502AAD"/>
    <w:rsid w:val="005066E2"/>
    <w:rsid w:val="005125FE"/>
    <w:rsid w:val="00512A39"/>
    <w:rsid w:val="00520946"/>
    <w:rsid w:val="00523FA3"/>
    <w:rsid w:val="00526589"/>
    <w:rsid w:val="00543B60"/>
    <w:rsid w:val="005460FB"/>
    <w:rsid w:val="0055201E"/>
    <w:rsid w:val="00557523"/>
    <w:rsid w:val="0056030E"/>
    <w:rsid w:val="005610E0"/>
    <w:rsid w:val="005622A5"/>
    <w:rsid w:val="0056366B"/>
    <w:rsid w:val="00565833"/>
    <w:rsid w:val="005676AC"/>
    <w:rsid w:val="00571CCD"/>
    <w:rsid w:val="00576277"/>
    <w:rsid w:val="00586453"/>
    <w:rsid w:val="0059111F"/>
    <w:rsid w:val="0059503C"/>
    <w:rsid w:val="005A15B5"/>
    <w:rsid w:val="005A6F82"/>
    <w:rsid w:val="005B06B6"/>
    <w:rsid w:val="005B0AAC"/>
    <w:rsid w:val="005B4011"/>
    <w:rsid w:val="005C149D"/>
    <w:rsid w:val="005C2BA2"/>
    <w:rsid w:val="005C7531"/>
    <w:rsid w:val="005D11DA"/>
    <w:rsid w:val="005D13FE"/>
    <w:rsid w:val="005D633A"/>
    <w:rsid w:val="005E01AC"/>
    <w:rsid w:val="005E6FC1"/>
    <w:rsid w:val="005F4D40"/>
    <w:rsid w:val="005F63FA"/>
    <w:rsid w:val="0060225F"/>
    <w:rsid w:val="00603E40"/>
    <w:rsid w:val="00611E32"/>
    <w:rsid w:val="00625BC6"/>
    <w:rsid w:val="00633258"/>
    <w:rsid w:val="006340C6"/>
    <w:rsid w:val="00643FE7"/>
    <w:rsid w:val="00656201"/>
    <w:rsid w:val="00661E38"/>
    <w:rsid w:val="00663C5D"/>
    <w:rsid w:val="00665977"/>
    <w:rsid w:val="006812A2"/>
    <w:rsid w:val="006831D8"/>
    <w:rsid w:val="00685588"/>
    <w:rsid w:val="006870E0"/>
    <w:rsid w:val="006948F5"/>
    <w:rsid w:val="006A08BE"/>
    <w:rsid w:val="006A4CD0"/>
    <w:rsid w:val="006A622D"/>
    <w:rsid w:val="006B6E6D"/>
    <w:rsid w:val="006B6F20"/>
    <w:rsid w:val="006C74AB"/>
    <w:rsid w:val="006D3818"/>
    <w:rsid w:val="006E0B41"/>
    <w:rsid w:val="006F2750"/>
    <w:rsid w:val="00707770"/>
    <w:rsid w:val="00710F5F"/>
    <w:rsid w:val="00711C5A"/>
    <w:rsid w:val="0072325E"/>
    <w:rsid w:val="007239F5"/>
    <w:rsid w:val="007242DB"/>
    <w:rsid w:val="00730457"/>
    <w:rsid w:val="00732F9A"/>
    <w:rsid w:val="0074181D"/>
    <w:rsid w:val="00754AC6"/>
    <w:rsid w:val="00763F35"/>
    <w:rsid w:val="00765C6F"/>
    <w:rsid w:val="00767EF8"/>
    <w:rsid w:val="00773830"/>
    <w:rsid w:val="00773D0A"/>
    <w:rsid w:val="007743CD"/>
    <w:rsid w:val="0078300C"/>
    <w:rsid w:val="00784CED"/>
    <w:rsid w:val="00787A61"/>
    <w:rsid w:val="007909E6"/>
    <w:rsid w:val="00793E8A"/>
    <w:rsid w:val="007945DF"/>
    <w:rsid w:val="00797419"/>
    <w:rsid w:val="007A244F"/>
    <w:rsid w:val="007A332A"/>
    <w:rsid w:val="007A3841"/>
    <w:rsid w:val="007A7407"/>
    <w:rsid w:val="007A79F5"/>
    <w:rsid w:val="007B0D5D"/>
    <w:rsid w:val="007B46C9"/>
    <w:rsid w:val="007B59DB"/>
    <w:rsid w:val="007C421A"/>
    <w:rsid w:val="007C46DD"/>
    <w:rsid w:val="007D00DE"/>
    <w:rsid w:val="007D0CC7"/>
    <w:rsid w:val="007D185C"/>
    <w:rsid w:val="007E5459"/>
    <w:rsid w:val="007E753A"/>
    <w:rsid w:val="007F1BA0"/>
    <w:rsid w:val="007F34DC"/>
    <w:rsid w:val="007F7525"/>
    <w:rsid w:val="007F7A53"/>
    <w:rsid w:val="00804A73"/>
    <w:rsid w:val="0080525D"/>
    <w:rsid w:val="00805A03"/>
    <w:rsid w:val="00810E31"/>
    <w:rsid w:val="00817F01"/>
    <w:rsid w:val="00820990"/>
    <w:rsid w:val="00821A2B"/>
    <w:rsid w:val="00823E03"/>
    <w:rsid w:val="00830664"/>
    <w:rsid w:val="00832F57"/>
    <w:rsid w:val="008404BC"/>
    <w:rsid w:val="00843B8C"/>
    <w:rsid w:val="00857A8F"/>
    <w:rsid w:val="00870CDC"/>
    <w:rsid w:val="0087225D"/>
    <w:rsid w:val="00877661"/>
    <w:rsid w:val="0088535C"/>
    <w:rsid w:val="00892880"/>
    <w:rsid w:val="008A37B3"/>
    <w:rsid w:val="008A3C0C"/>
    <w:rsid w:val="008A747F"/>
    <w:rsid w:val="008C62B5"/>
    <w:rsid w:val="008D3670"/>
    <w:rsid w:val="008D6320"/>
    <w:rsid w:val="008D7158"/>
    <w:rsid w:val="008E3B3B"/>
    <w:rsid w:val="00900E4A"/>
    <w:rsid w:val="009056D6"/>
    <w:rsid w:val="009115AD"/>
    <w:rsid w:val="00912D8C"/>
    <w:rsid w:val="00914D98"/>
    <w:rsid w:val="009174E4"/>
    <w:rsid w:val="00917D6D"/>
    <w:rsid w:val="009219E8"/>
    <w:rsid w:val="009315C0"/>
    <w:rsid w:val="00933AD2"/>
    <w:rsid w:val="00933D9A"/>
    <w:rsid w:val="00941EA8"/>
    <w:rsid w:val="00943FDF"/>
    <w:rsid w:val="00946BA4"/>
    <w:rsid w:val="00950B75"/>
    <w:rsid w:val="0095135A"/>
    <w:rsid w:val="0095622B"/>
    <w:rsid w:val="0095634F"/>
    <w:rsid w:val="009741AF"/>
    <w:rsid w:val="009747E5"/>
    <w:rsid w:val="00985589"/>
    <w:rsid w:val="0098661A"/>
    <w:rsid w:val="009961ED"/>
    <w:rsid w:val="009A1FB5"/>
    <w:rsid w:val="009A6C50"/>
    <w:rsid w:val="009B13E9"/>
    <w:rsid w:val="009B2D75"/>
    <w:rsid w:val="009B7BFF"/>
    <w:rsid w:val="009C2ACA"/>
    <w:rsid w:val="009C3BEE"/>
    <w:rsid w:val="009D0712"/>
    <w:rsid w:val="009D2052"/>
    <w:rsid w:val="009E684D"/>
    <w:rsid w:val="009F2515"/>
    <w:rsid w:val="009F4AE3"/>
    <w:rsid w:val="00A05FCD"/>
    <w:rsid w:val="00A10939"/>
    <w:rsid w:val="00A12FFB"/>
    <w:rsid w:val="00A15EBA"/>
    <w:rsid w:val="00A21220"/>
    <w:rsid w:val="00A245DA"/>
    <w:rsid w:val="00A3054E"/>
    <w:rsid w:val="00A32D5B"/>
    <w:rsid w:val="00A363D2"/>
    <w:rsid w:val="00A4000A"/>
    <w:rsid w:val="00A41B5B"/>
    <w:rsid w:val="00A42E44"/>
    <w:rsid w:val="00A43F0A"/>
    <w:rsid w:val="00A45686"/>
    <w:rsid w:val="00A46497"/>
    <w:rsid w:val="00A5743D"/>
    <w:rsid w:val="00A6627A"/>
    <w:rsid w:val="00A86783"/>
    <w:rsid w:val="00A93223"/>
    <w:rsid w:val="00AA40DA"/>
    <w:rsid w:val="00AB4B0B"/>
    <w:rsid w:val="00AB6154"/>
    <w:rsid w:val="00AC0DB6"/>
    <w:rsid w:val="00AC724F"/>
    <w:rsid w:val="00AD0011"/>
    <w:rsid w:val="00AD00EF"/>
    <w:rsid w:val="00AE2422"/>
    <w:rsid w:val="00AE505A"/>
    <w:rsid w:val="00AF2DE4"/>
    <w:rsid w:val="00B01A28"/>
    <w:rsid w:val="00B01D63"/>
    <w:rsid w:val="00B10FD1"/>
    <w:rsid w:val="00B14A88"/>
    <w:rsid w:val="00B14DB2"/>
    <w:rsid w:val="00B22C9E"/>
    <w:rsid w:val="00B25C46"/>
    <w:rsid w:val="00B25CCF"/>
    <w:rsid w:val="00B303AF"/>
    <w:rsid w:val="00B3686D"/>
    <w:rsid w:val="00B45672"/>
    <w:rsid w:val="00B45BD2"/>
    <w:rsid w:val="00B47A51"/>
    <w:rsid w:val="00B62B3B"/>
    <w:rsid w:val="00B66008"/>
    <w:rsid w:val="00B660BC"/>
    <w:rsid w:val="00B8062A"/>
    <w:rsid w:val="00B93826"/>
    <w:rsid w:val="00BA20B4"/>
    <w:rsid w:val="00BA21F3"/>
    <w:rsid w:val="00BB20CA"/>
    <w:rsid w:val="00BC1055"/>
    <w:rsid w:val="00BC4131"/>
    <w:rsid w:val="00BD0FFB"/>
    <w:rsid w:val="00BD1ECB"/>
    <w:rsid w:val="00BD2997"/>
    <w:rsid w:val="00BF0557"/>
    <w:rsid w:val="00BF12EF"/>
    <w:rsid w:val="00C00587"/>
    <w:rsid w:val="00C01D6A"/>
    <w:rsid w:val="00C07B2E"/>
    <w:rsid w:val="00C13AEA"/>
    <w:rsid w:val="00C14DD9"/>
    <w:rsid w:val="00C20037"/>
    <w:rsid w:val="00C21715"/>
    <w:rsid w:val="00C232BD"/>
    <w:rsid w:val="00C25CE4"/>
    <w:rsid w:val="00C30AA7"/>
    <w:rsid w:val="00C3291A"/>
    <w:rsid w:val="00C3696F"/>
    <w:rsid w:val="00C40C27"/>
    <w:rsid w:val="00C43D30"/>
    <w:rsid w:val="00C55EFC"/>
    <w:rsid w:val="00C56497"/>
    <w:rsid w:val="00C62045"/>
    <w:rsid w:val="00C64246"/>
    <w:rsid w:val="00C942AC"/>
    <w:rsid w:val="00C9606B"/>
    <w:rsid w:val="00C96A56"/>
    <w:rsid w:val="00C96A98"/>
    <w:rsid w:val="00CA312C"/>
    <w:rsid w:val="00CB1059"/>
    <w:rsid w:val="00CB214D"/>
    <w:rsid w:val="00CB45F8"/>
    <w:rsid w:val="00CB7D3D"/>
    <w:rsid w:val="00CC0A86"/>
    <w:rsid w:val="00CC2126"/>
    <w:rsid w:val="00CC2BB5"/>
    <w:rsid w:val="00CC4B50"/>
    <w:rsid w:val="00CC76AE"/>
    <w:rsid w:val="00CC7BDD"/>
    <w:rsid w:val="00CD0100"/>
    <w:rsid w:val="00CF19F4"/>
    <w:rsid w:val="00CF77C2"/>
    <w:rsid w:val="00D077D3"/>
    <w:rsid w:val="00D07D4D"/>
    <w:rsid w:val="00D1361C"/>
    <w:rsid w:val="00D2092A"/>
    <w:rsid w:val="00D27E70"/>
    <w:rsid w:val="00D3774B"/>
    <w:rsid w:val="00D4433A"/>
    <w:rsid w:val="00D46766"/>
    <w:rsid w:val="00D46EAF"/>
    <w:rsid w:val="00D548BD"/>
    <w:rsid w:val="00D754DA"/>
    <w:rsid w:val="00D8159C"/>
    <w:rsid w:val="00D81A6F"/>
    <w:rsid w:val="00D833B2"/>
    <w:rsid w:val="00D83F39"/>
    <w:rsid w:val="00D8589D"/>
    <w:rsid w:val="00D862AC"/>
    <w:rsid w:val="00D90EC1"/>
    <w:rsid w:val="00D92A76"/>
    <w:rsid w:val="00DB0661"/>
    <w:rsid w:val="00DB7883"/>
    <w:rsid w:val="00DC0E6D"/>
    <w:rsid w:val="00DC379A"/>
    <w:rsid w:val="00DC772F"/>
    <w:rsid w:val="00DD0665"/>
    <w:rsid w:val="00DE198B"/>
    <w:rsid w:val="00DE213C"/>
    <w:rsid w:val="00DE66CD"/>
    <w:rsid w:val="00DF1D05"/>
    <w:rsid w:val="00E06545"/>
    <w:rsid w:val="00E12957"/>
    <w:rsid w:val="00E32A9E"/>
    <w:rsid w:val="00E32E39"/>
    <w:rsid w:val="00E364F9"/>
    <w:rsid w:val="00E41598"/>
    <w:rsid w:val="00E44423"/>
    <w:rsid w:val="00E44CD5"/>
    <w:rsid w:val="00E501A3"/>
    <w:rsid w:val="00E5214B"/>
    <w:rsid w:val="00E53C9B"/>
    <w:rsid w:val="00E54402"/>
    <w:rsid w:val="00E65DF4"/>
    <w:rsid w:val="00E711FA"/>
    <w:rsid w:val="00E7218B"/>
    <w:rsid w:val="00E7319D"/>
    <w:rsid w:val="00E76659"/>
    <w:rsid w:val="00E84199"/>
    <w:rsid w:val="00E846A6"/>
    <w:rsid w:val="00E84B3F"/>
    <w:rsid w:val="00E946AB"/>
    <w:rsid w:val="00E9535B"/>
    <w:rsid w:val="00E9634F"/>
    <w:rsid w:val="00EA1047"/>
    <w:rsid w:val="00EA3BDA"/>
    <w:rsid w:val="00EA4373"/>
    <w:rsid w:val="00EA6210"/>
    <w:rsid w:val="00EB36BA"/>
    <w:rsid w:val="00EB6C49"/>
    <w:rsid w:val="00EC0D21"/>
    <w:rsid w:val="00EC38EC"/>
    <w:rsid w:val="00EC59AF"/>
    <w:rsid w:val="00EC7461"/>
    <w:rsid w:val="00EE0BDB"/>
    <w:rsid w:val="00EE5EBD"/>
    <w:rsid w:val="00EF2290"/>
    <w:rsid w:val="00F111E3"/>
    <w:rsid w:val="00F126E4"/>
    <w:rsid w:val="00F12B90"/>
    <w:rsid w:val="00F144BE"/>
    <w:rsid w:val="00F159D0"/>
    <w:rsid w:val="00F1756B"/>
    <w:rsid w:val="00F206F7"/>
    <w:rsid w:val="00F23B30"/>
    <w:rsid w:val="00F33E82"/>
    <w:rsid w:val="00F34B4D"/>
    <w:rsid w:val="00F40B59"/>
    <w:rsid w:val="00F47E66"/>
    <w:rsid w:val="00F52374"/>
    <w:rsid w:val="00F525D6"/>
    <w:rsid w:val="00F56677"/>
    <w:rsid w:val="00F57509"/>
    <w:rsid w:val="00F60CB9"/>
    <w:rsid w:val="00F6149E"/>
    <w:rsid w:val="00F61D57"/>
    <w:rsid w:val="00F66126"/>
    <w:rsid w:val="00F76D3C"/>
    <w:rsid w:val="00F81C38"/>
    <w:rsid w:val="00F83DD7"/>
    <w:rsid w:val="00F87BD2"/>
    <w:rsid w:val="00F97B36"/>
    <w:rsid w:val="00FA2AF5"/>
    <w:rsid w:val="00FA384E"/>
    <w:rsid w:val="00FA3D40"/>
    <w:rsid w:val="00FA3DF1"/>
    <w:rsid w:val="00FA4263"/>
    <w:rsid w:val="00FA4FFE"/>
    <w:rsid w:val="00FB7F55"/>
    <w:rsid w:val="00FC5F66"/>
    <w:rsid w:val="00FD084F"/>
    <w:rsid w:val="00FD299F"/>
    <w:rsid w:val="00FD2EB0"/>
    <w:rsid w:val="00FD72AC"/>
    <w:rsid w:val="00FF0638"/>
    <w:rsid w:val="00FF2F59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C1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48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1059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">
    <w:name w:val="HTML Preformatted"/>
    <w:basedOn w:val="a"/>
    <w:link w:val="HTMLChar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styleId="a7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8">
    <w:name w:val="annotation text"/>
    <w:basedOn w:val="a"/>
    <w:link w:val="Char1"/>
    <w:uiPriority w:val="99"/>
    <w:unhideWhenUsed/>
    <w:pPr>
      <w:spacing w:after="200" w:line="276" w:lineRule="auto"/>
      <w:jc w:val="left"/>
    </w:pPr>
  </w:style>
  <w:style w:type="character" w:customStyle="1" w:styleId="Char1">
    <w:name w:val="메모 텍스트 Char"/>
    <w:basedOn w:val="a0"/>
    <w:link w:val="a8"/>
    <w:uiPriority w:val="99"/>
  </w:style>
  <w:style w:type="paragraph" w:styleId="a9">
    <w:name w:val="Balloon Text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Char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a0"/>
    <w:link w:val="EndNoteBibliographyTitle"/>
    <w:rPr>
      <w:noProof/>
    </w:rPr>
  </w:style>
  <w:style w:type="paragraph" w:customStyle="1" w:styleId="EndNoteBibliography">
    <w:name w:val="EndNote Bibliography"/>
    <w:basedOn w:val="a"/>
    <w:link w:val="EndNoteBibliographyChar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a0"/>
    <w:link w:val="EndNoteBibliography"/>
    <w:rPr>
      <w:noProof/>
    </w:rPr>
  </w:style>
  <w:style w:type="table" w:styleId="aa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leftChars="400" w:left="800"/>
    </w:pPr>
  </w:style>
  <w:style w:type="paragraph" w:styleId="ac">
    <w:name w:val="annotation subject"/>
    <w:basedOn w:val="a8"/>
    <w:next w:val="a8"/>
    <w:link w:val="Char3"/>
    <w:uiPriority w:val="99"/>
    <w:semiHidden/>
    <w:unhideWhenUsed/>
    <w:pPr>
      <w:spacing w:after="160" w:line="240" w:lineRule="auto"/>
      <w:jc w:val="both"/>
    </w:pPr>
    <w:rPr>
      <w:b/>
      <w:bCs/>
    </w:rPr>
  </w:style>
  <w:style w:type="character" w:customStyle="1" w:styleId="Char3">
    <w:name w:val="메모 주제 Char"/>
    <w:basedOn w:val="Char1"/>
    <w:link w:val="ac"/>
    <w:uiPriority w:val="99"/>
    <w:semiHidden/>
    <w:rPr>
      <w:b/>
      <w:bCs/>
      <w:szCs w:val="20"/>
    </w:rPr>
  </w:style>
  <w:style w:type="paragraph" w:customStyle="1" w:styleId="p1">
    <w:name w:val="p1"/>
    <w:basedOn w:val="a"/>
    <w:pPr>
      <w:widowControl/>
      <w:wordWrap/>
      <w:autoSpaceDE/>
      <w:autoSpaceDN/>
      <w:spacing w:after="150" w:line="240" w:lineRule="auto"/>
      <w:ind w:left="540" w:hanging="270"/>
    </w:pPr>
    <w:rPr>
      <w:rFonts w:ascii="Times New Roman" w:hAnsi="Times New Roman" w:cs="Times New Roman"/>
      <w:sz w:val="16"/>
      <w:szCs w:val="16"/>
      <w:lang w:eastAsia="en-US"/>
    </w:rPr>
  </w:style>
  <w:style w:type="character" w:customStyle="1" w:styleId="s1">
    <w:name w:val="s1"/>
    <w:basedOn w:val="a0"/>
    <w:rPr>
      <w:color w:val="0433FF"/>
      <w:u w:val="single"/>
    </w:rPr>
  </w:style>
  <w:style w:type="character" w:styleId="ad">
    <w:name w:val="Strong"/>
    <w:basedOn w:val="a0"/>
    <w:uiPriority w:val="22"/>
    <w:qFormat/>
    <w:rPr>
      <w:b/>
      <w:bCs/>
    </w:rPr>
  </w:style>
  <w:style w:type="character" w:customStyle="1" w:styleId="s2">
    <w:name w:val="s2"/>
    <w:basedOn w:val="a0"/>
    <w:rPr>
      <w:rFonts w:ascii="Symbol" w:hAnsi="Symbol" w:hint="default"/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styleId="ae">
    <w:name w:val="page number"/>
    <w:basedOn w:val="a0"/>
    <w:uiPriority w:val="99"/>
    <w:semiHidden/>
    <w:unhideWhenUsed/>
  </w:style>
  <w:style w:type="character" w:styleId="af">
    <w:name w:val="line number"/>
    <w:basedOn w:val="a0"/>
    <w:uiPriority w:val="99"/>
    <w:semiHidden/>
    <w:unhideWhenUsed/>
  </w:style>
  <w:style w:type="character" w:customStyle="1" w:styleId="s3">
    <w:name w:val="s3"/>
    <w:basedOn w:val="a0"/>
    <w:rPr>
      <w:rFonts w:ascii="Times New Roman" w:hAnsi="Times New Roman" w:cs="Times New Roman" w:hint="default"/>
      <w:sz w:val="17"/>
      <w:szCs w:val="17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customStyle="1" w:styleId="apple-tab-span">
    <w:name w:val="apple-tab-span"/>
    <w:basedOn w:val="a0"/>
  </w:style>
  <w:style w:type="paragraph" w:customStyle="1" w:styleId="10">
    <w:name w:val="수정1"/>
    <w:hidden/>
    <w:uiPriority w:val="99"/>
    <w:semiHidden/>
    <w:pPr>
      <w:spacing w:after="0" w:line="240" w:lineRule="auto"/>
      <w:jc w:val="left"/>
    </w:pPr>
  </w:style>
  <w:style w:type="paragraph" w:customStyle="1" w:styleId="af1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</w:rPr>
  </w:style>
  <w:style w:type="paragraph" w:styleId="af2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4">
    <w:name w:val="Normal (Web)"/>
    <w:basedOn w:val="a"/>
    <w:uiPriority w:val="99"/>
    <w:unhideWhenUsed/>
    <w:rsid w:val="00402E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5">
    <w:name w:val="Revision"/>
    <w:hidden/>
    <w:uiPriority w:val="99"/>
    <w:semiHidden/>
    <w:rsid w:val="00830664"/>
    <w:pPr>
      <w:widowControl/>
      <w:spacing w:after="0" w:line="240" w:lineRule="auto"/>
      <w:jc w:val="left"/>
    </w:pPr>
  </w:style>
  <w:style w:type="table" w:customStyle="1" w:styleId="TableNormal0">
    <w:name w:val="Table Normal_0"/>
    <w:rsid w:val="007D00DE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30">
    <w:name w:val="List Table 3"/>
    <w:basedOn w:val="a1"/>
    <w:uiPriority w:val="48"/>
    <w:rsid w:val="003877F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53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32400">
          <w:marLeft w:val="0"/>
          <w:marRight w:val="0"/>
          <w:marTop w:val="0"/>
          <w:marBottom w:val="0"/>
          <w:divBdr>
            <w:top w:val="single" w:sz="12" w:space="0" w:color="B5B5B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48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9234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0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2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59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02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0375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6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999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5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3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5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7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14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2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466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25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528">
          <w:marLeft w:val="0"/>
          <w:marRight w:val="0"/>
          <w:marTop w:val="0"/>
          <w:marBottom w:val="0"/>
          <w:divBdr>
            <w:top w:val="single" w:sz="12" w:space="0" w:color="B5B5B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0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2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90A58-4A59-4CF9-9B17-72A7DF283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2025-09-30T00:18:00Z</dcterms:created>
  <dcterms:modified xsi:type="dcterms:W3CDTF">2025-11-05T01:25:00Z</dcterms:modified>
  <cp:version>1200.0100.01</cp:version>
</cp:coreProperties>
</file>