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718" w14:textId="7D5CC474" w:rsidR="00265FEA" w:rsidRDefault="00EE7A6C" w:rsidP="00D5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  <w:r w:rsidR="00174123">
        <w:rPr>
          <w:rFonts w:ascii="Times New Roman" w:hAnsi="Times New Roman" w:cs="Times New Roman"/>
          <w:sz w:val="24"/>
          <w:szCs w:val="24"/>
        </w:rPr>
        <w:t>In 2023</w:t>
      </w:r>
      <w:r w:rsidR="00A321F0">
        <w:rPr>
          <w:rFonts w:ascii="Times New Roman" w:hAnsi="Times New Roman" w:cs="Times New Roman"/>
          <w:sz w:val="24"/>
          <w:szCs w:val="24"/>
        </w:rPr>
        <w:t>, the D</w:t>
      </w:r>
      <w:r w:rsidR="00265FEA">
        <w:rPr>
          <w:rFonts w:ascii="Times New Roman" w:hAnsi="Times New Roman" w:cs="Times New Roman"/>
          <w:sz w:val="24"/>
          <w:szCs w:val="24"/>
        </w:rPr>
        <w:t>epartment of Defense (D</w:t>
      </w:r>
      <w:r w:rsidR="00A321F0">
        <w:rPr>
          <w:rFonts w:ascii="Times New Roman" w:hAnsi="Times New Roman" w:cs="Times New Roman"/>
          <w:sz w:val="24"/>
          <w:szCs w:val="24"/>
        </w:rPr>
        <w:t>oD</w:t>
      </w:r>
      <w:r w:rsidR="00265FEA">
        <w:rPr>
          <w:rFonts w:ascii="Times New Roman" w:hAnsi="Times New Roman" w:cs="Times New Roman"/>
          <w:sz w:val="24"/>
          <w:szCs w:val="24"/>
        </w:rPr>
        <w:t>)</w:t>
      </w:r>
      <w:r w:rsidR="00A321F0">
        <w:rPr>
          <w:rFonts w:ascii="Times New Roman" w:hAnsi="Times New Roman" w:cs="Times New Roman"/>
          <w:sz w:val="24"/>
          <w:szCs w:val="24"/>
        </w:rPr>
        <w:t xml:space="preserve"> emphasized the importance of acquiring digital capabilities and implementing digital engineering practices when it released DoD Instruction 5000.82</w:t>
      </w:r>
      <w:r w:rsidR="00B0202C">
        <w:rPr>
          <w:rFonts w:ascii="Times New Roman" w:hAnsi="Times New Roman" w:cs="Times New Roman"/>
          <w:sz w:val="24"/>
          <w:szCs w:val="24"/>
        </w:rPr>
        <w:t xml:space="preserve"> (Requirements for the Acquisition of Digital Capabilities)</w:t>
      </w:r>
      <w:r w:rsidR="00A321F0">
        <w:rPr>
          <w:rFonts w:ascii="Times New Roman" w:hAnsi="Times New Roman" w:cs="Times New Roman"/>
          <w:sz w:val="24"/>
          <w:szCs w:val="24"/>
        </w:rPr>
        <w:t xml:space="preserve"> and DoDI 5000.97</w:t>
      </w:r>
      <w:r w:rsidR="00B0202C">
        <w:rPr>
          <w:rFonts w:ascii="Times New Roman" w:hAnsi="Times New Roman" w:cs="Times New Roman"/>
          <w:sz w:val="24"/>
          <w:szCs w:val="24"/>
        </w:rPr>
        <w:t xml:space="preserve"> (Digital Engineering)</w:t>
      </w:r>
      <w:r w:rsidR="00A321F0">
        <w:rPr>
          <w:rFonts w:ascii="Times New Roman" w:hAnsi="Times New Roman" w:cs="Times New Roman"/>
          <w:sz w:val="24"/>
          <w:szCs w:val="24"/>
        </w:rPr>
        <w:t xml:space="preserve">. </w:t>
      </w:r>
      <w:r w:rsidR="001365B6">
        <w:rPr>
          <w:rFonts w:ascii="Times New Roman" w:hAnsi="Times New Roman" w:cs="Times New Roman"/>
          <w:sz w:val="24"/>
          <w:szCs w:val="24"/>
        </w:rPr>
        <w:t xml:space="preserve">But </w:t>
      </w:r>
      <w:r w:rsidR="004C1D67" w:rsidRPr="004C1D67">
        <w:rPr>
          <w:rFonts w:ascii="Times New Roman" w:hAnsi="Times New Roman" w:cs="Times New Roman"/>
          <w:sz w:val="24"/>
          <w:szCs w:val="24"/>
        </w:rPr>
        <w:t xml:space="preserve">Digital Transformation </w:t>
      </w:r>
      <w:r w:rsidR="0067608A">
        <w:rPr>
          <w:rFonts w:ascii="Times New Roman" w:hAnsi="Times New Roman" w:cs="Times New Roman"/>
          <w:sz w:val="24"/>
          <w:szCs w:val="24"/>
        </w:rPr>
        <w:t xml:space="preserve">and Digital Materiel Management (DMM) </w:t>
      </w:r>
      <w:r w:rsidR="00A321F0">
        <w:rPr>
          <w:rFonts w:ascii="Times New Roman" w:hAnsi="Times New Roman" w:cs="Times New Roman"/>
          <w:sz w:val="24"/>
          <w:szCs w:val="24"/>
        </w:rPr>
        <w:t>have been and</w:t>
      </w:r>
      <w:r w:rsidR="003429B9">
        <w:rPr>
          <w:rFonts w:ascii="Times New Roman" w:hAnsi="Times New Roman" w:cs="Times New Roman"/>
          <w:sz w:val="24"/>
          <w:szCs w:val="24"/>
        </w:rPr>
        <w:t xml:space="preserve"> </w:t>
      </w:r>
      <w:r w:rsidR="00CB582E">
        <w:rPr>
          <w:rFonts w:ascii="Times New Roman" w:hAnsi="Times New Roman" w:cs="Times New Roman"/>
          <w:sz w:val="24"/>
          <w:szCs w:val="24"/>
        </w:rPr>
        <w:t>are</w:t>
      </w:r>
      <w:r w:rsidR="00CB582E" w:rsidRPr="004C1D67">
        <w:rPr>
          <w:rFonts w:ascii="Times New Roman" w:hAnsi="Times New Roman" w:cs="Times New Roman"/>
          <w:sz w:val="24"/>
          <w:szCs w:val="24"/>
        </w:rPr>
        <w:t xml:space="preserve"> </w:t>
      </w:r>
      <w:r w:rsidR="004C1D67" w:rsidRPr="004C1D67">
        <w:rPr>
          <w:rFonts w:ascii="Times New Roman" w:hAnsi="Times New Roman" w:cs="Times New Roman"/>
          <w:sz w:val="24"/>
          <w:szCs w:val="24"/>
        </w:rPr>
        <w:t xml:space="preserve">a high priority for </w:t>
      </w:r>
      <w:r w:rsidR="00C40374">
        <w:rPr>
          <w:rFonts w:ascii="Times New Roman" w:hAnsi="Times New Roman" w:cs="Times New Roman"/>
          <w:sz w:val="24"/>
          <w:szCs w:val="24"/>
        </w:rPr>
        <w:t xml:space="preserve">the Assistant Secretaries of the Air Force (Acquisition, Technology and Logistics) </w:t>
      </w:r>
      <w:r w:rsidR="00540ACF">
        <w:rPr>
          <w:rFonts w:ascii="Times New Roman" w:hAnsi="Times New Roman" w:cs="Times New Roman"/>
          <w:sz w:val="24"/>
          <w:szCs w:val="24"/>
        </w:rPr>
        <w:t>and Space Acquisition and Integration</w:t>
      </w:r>
      <w:r w:rsidR="003429B9">
        <w:rPr>
          <w:rFonts w:ascii="Times New Roman" w:hAnsi="Times New Roman" w:cs="Times New Roman"/>
          <w:sz w:val="24"/>
          <w:szCs w:val="24"/>
        </w:rPr>
        <w:t xml:space="preserve">, </w:t>
      </w:r>
      <w:r w:rsidR="004C1D67" w:rsidRPr="004C1D67">
        <w:rPr>
          <w:rFonts w:ascii="Times New Roman" w:hAnsi="Times New Roman" w:cs="Times New Roman"/>
          <w:sz w:val="24"/>
          <w:szCs w:val="24"/>
        </w:rPr>
        <w:t xml:space="preserve">and </w:t>
      </w:r>
      <w:r w:rsidR="004F7F99">
        <w:rPr>
          <w:rFonts w:ascii="Times New Roman" w:hAnsi="Times New Roman" w:cs="Times New Roman"/>
          <w:sz w:val="24"/>
          <w:szCs w:val="24"/>
        </w:rPr>
        <w:t>are</w:t>
      </w:r>
      <w:r w:rsidR="004C1D67" w:rsidRPr="004C1D67">
        <w:rPr>
          <w:rFonts w:ascii="Times New Roman" w:hAnsi="Times New Roman" w:cs="Times New Roman"/>
          <w:sz w:val="24"/>
          <w:szCs w:val="24"/>
        </w:rPr>
        <w:t xml:space="preserve"> an essential part of the </w:t>
      </w:r>
      <w:r w:rsidR="004C1D67">
        <w:rPr>
          <w:rFonts w:ascii="Times New Roman" w:hAnsi="Times New Roman" w:cs="Times New Roman"/>
          <w:sz w:val="24"/>
          <w:szCs w:val="24"/>
        </w:rPr>
        <w:t>Department of the Air Force’s (DAF)</w:t>
      </w:r>
      <w:r w:rsidR="004C1D67" w:rsidRPr="004C1D67">
        <w:rPr>
          <w:rFonts w:ascii="Times New Roman" w:hAnsi="Times New Roman" w:cs="Times New Roman"/>
          <w:sz w:val="24"/>
          <w:szCs w:val="24"/>
        </w:rPr>
        <w:t xml:space="preserve"> future strategic plans and goals.</w:t>
      </w:r>
      <w:r w:rsidR="004C1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865B3" w14:textId="77777777" w:rsidR="00265FEA" w:rsidRDefault="00265FEA" w:rsidP="00D5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D65B3" w14:textId="2B8EFB62" w:rsidR="00EE7A6C" w:rsidRDefault="00D23D9F" w:rsidP="00D5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Specifically, i</w:t>
      </w:r>
      <w:r w:rsidR="00FE4E6F">
        <w:rPr>
          <w:rFonts w:ascii="Times New Roman" w:hAnsi="Times New Roman" w:cs="Times New Roman"/>
          <w:sz w:val="24"/>
          <w:szCs w:val="24"/>
        </w:rPr>
        <w:t>n response to Chief of Staff of the Air Force</w:t>
      </w:r>
      <w:r w:rsidR="001213D2">
        <w:rPr>
          <w:rFonts w:ascii="Times New Roman" w:hAnsi="Times New Roman" w:cs="Times New Roman"/>
          <w:sz w:val="24"/>
          <w:szCs w:val="24"/>
        </w:rPr>
        <w:t xml:space="preserve"> </w:t>
      </w:r>
      <w:r w:rsidR="00FE4E6F" w:rsidRPr="005C277A">
        <w:rPr>
          <w:rFonts w:ascii="Times New Roman" w:hAnsi="Times New Roman" w:cs="Times New Roman"/>
          <w:i/>
          <w:iCs/>
          <w:sz w:val="24"/>
          <w:szCs w:val="24"/>
        </w:rPr>
        <w:t>Accelerate Change or Lose</w:t>
      </w:r>
      <w:r w:rsidR="001213D2">
        <w:rPr>
          <w:rFonts w:ascii="Times New Roman" w:hAnsi="Times New Roman" w:cs="Times New Roman"/>
          <w:sz w:val="24"/>
          <w:szCs w:val="24"/>
        </w:rPr>
        <w:t xml:space="preserve"> Paper in 2020</w:t>
      </w:r>
      <w:r w:rsidR="00FE4E6F">
        <w:rPr>
          <w:rFonts w:ascii="Times New Roman" w:hAnsi="Times New Roman" w:cs="Times New Roman"/>
          <w:sz w:val="24"/>
          <w:szCs w:val="24"/>
        </w:rPr>
        <w:t xml:space="preserve">, </w:t>
      </w:r>
      <w:r w:rsidR="00174123">
        <w:rPr>
          <w:rFonts w:ascii="Times New Roman" w:hAnsi="Times New Roman" w:cs="Times New Roman"/>
          <w:sz w:val="24"/>
          <w:szCs w:val="24"/>
        </w:rPr>
        <w:t xml:space="preserve">and </w:t>
      </w:r>
      <w:r w:rsidR="009B2B07">
        <w:rPr>
          <w:rFonts w:ascii="Times New Roman" w:hAnsi="Times New Roman" w:cs="Times New Roman"/>
          <w:sz w:val="24"/>
          <w:szCs w:val="24"/>
        </w:rPr>
        <w:t>the Chief of Space Operations</w:t>
      </w:r>
      <w:r w:rsidR="00C357F9">
        <w:rPr>
          <w:rFonts w:ascii="Times New Roman" w:hAnsi="Times New Roman" w:cs="Times New Roman"/>
          <w:sz w:val="24"/>
          <w:szCs w:val="24"/>
        </w:rPr>
        <w:t xml:space="preserve"> </w:t>
      </w:r>
      <w:r w:rsidR="00C357F9" w:rsidRPr="00442BFF">
        <w:rPr>
          <w:rFonts w:ascii="Times New Roman" w:hAnsi="Times New Roman" w:cs="Times New Roman"/>
          <w:i/>
          <w:iCs/>
          <w:sz w:val="24"/>
          <w:szCs w:val="24"/>
        </w:rPr>
        <w:t xml:space="preserve">U.S. Space Force Vision for a Digital Service </w:t>
      </w:r>
      <w:r w:rsidR="00C357F9">
        <w:rPr>
          <w:rFonts w:ascii="Times New Roman" w:hAnsi="Times New Roman" w:cs="Times New Roman"/>
          <w:sz w:val="24"/>
          <w:szCs w:val="24"/>
        </w:rPr>
        <w:t>publication in 2021</w:t>
      </w:r>
      <w:r w:rsidR="00174123">
        <w:rPr>
          <w:rFonts w:ascii="Times New Roman" w:hAnsi="Times New Roman" w:cs="Times New Roman"/>
          <w:sz w:val="24"/>
          <w:szCs w:val="24"/>
        </w:rPr>
        <w:t xml:space="preserve">, </w:t>
      </w:r>
      <w:r w:rsidR="00FE4E6F">
        <w:rPr>
          <w:rFonts w:ascii="Times New Roman" w:hAnsi="Times New Roman" w:cs="Times New Roman"/>
          <w:sz w:val="24"/>
          <w:szCs w:val="24"/>
        </w:rPr>
        <w:t>the DAF laid out a strategic vision to improve its acquisition and sustainment practices through a digital transformation</w:t>
      </w:r>
      <w:r w:rsidR="00632D69">
        <w:rPr>
          <w:rFonts w:ascii="Times New Roman" w:hAnsi="Times New Roman" w:cs="Times New Roman"/>
          <w:sz w:val="24"/>
          <w:szCs w:val="24"/>
        </w:rPr>
        <w:t>—otherwise known as a Digital Building Code</w:t>
      </w:r>
      <w:r w:rsidR="0062288E">
        <w:rPr>
          <w:rFonts w:ascii="Times New Roman" w:hAnsi="Times New Roman" w:cs="Times New Roman"/>
          <w:sz w:val="24"/>
          <w:szCs w:val="24"/>
        </w:rPr>
        <w:t xml:space="preserve"> (DBC)</w:t>
      </w:r>
      <w:r w:rsidR="00632D69">
        <w:rPr>
          <w:rFonts w:ascii="Times New Roman" w:hAnsi="Times New Roman" w:cs="Times New Roman"/>
          <w:sz w:val="24"/>
          <w:szCs w:val="24"/>
        </w:rPr>
        <w:t>—</w:t>
      </w:r>
      <w:r w:rsidR="00FE4E6F">
        <w:rPr>
          <w:rFonts w:ascii="Times New Roman" w:hAnsi="Times New Roman" w:cs="Times New Roman"/>
          <w:sz w:val="24"/>
          <w:szCs w:val="24"/>
        </w:rPr>
        <w:t>that include</w:t>
      </w:r>
      <w:r w:rsidR="00345A08">
        <w:rPr>
          <w:rFonts w:ascii="Times New Roman" w:hAnsi="Times New Roman" w:cs="Times New Roman"/>
          <w:sz w:val="24"/>
          <w:szCs w:val="24"/>
        </w:rPr>
        <w:t>d</w:t>
      </w:r>
      <w:r w:rsidR="00993931">
        <w:rPr>
          <w:rFonts w:ascii="Times New Roman" w:hAnsi="Times New Roman" w:cs="Times New Roman"/>
          <w:sz w:val="24"/>
          <w:szCs w:val="24"/>
        </w:rPr>
        <w:t xml:space="preserve"> three building codes:</w:t>
      </w:r>
      <w:r w:rsidR="00FE4E6F">
        <w:rPr>
          <w:rFonts w:ascii="Times New Roman" w:hAnsi="Times New Roman" w:cs="Times New Roman"/>
          <w:sz w:val="24"/>
          <w:szCs w:val="24"/>
        </w:rPr>
        <w:t xml:space="preserve"> </w:t>
      </w:r>
      <w:r w:rsidR="00FE4E6F" w:rsidRPr="005C277A">
        <w:rPr>
          <w:rFonts w:ascii="Times New Roman" w:hAnsi="Times New Roman" w:cs="Times New Roman"/>
          <w:i/>
          <w:iCs/>
          <w:sz w:val="24"/>
          <w:szCs w:val="24"/>
        </w:rPr>
        <w:t>Digital Engineering and Management</w:t>
      </w:r>
      <w:r w:rsidR="00FE4E6F">
        <w:rPr>
          <w:rFonts w:ascii="Times New Roman" w:hAnsi="Times New Roman" w:cs="Times New Roman"/>
          <w:sz w:val="24"/>
          <w:szCs w:val="24"/>
        </w:rPr>
        <w:t xml:space="preserve">, </w:t>
      </w:r>
      <w:r w:rsidR="00FE4E6F" w:rsidRPr="005C277A">
        <w:rPr>
          <w:rFonts w:ascii="Times New Roman" w:hAnsi="Times New Roman" w:cs="Times New Roman"/>
          <w:i/>
          <w:iCs/>
          <w:sz w:val="24"/>
          <w:szCs w:val="24"/>
        </w:rPr>
        <w:t>Agile Software Development</w:t>
      </w:r>
      <w:r w:rsidR="00FE4E6F">
        <w:rPr>
          <w:rFonts w:ascii="Times New Roman" w:hAnsi="Times New Roman" w:cs="Times New Roman"/>
          <w:sz w:val="24"/>
          <w:szCs w:val="24"/>
        </w:rPr>
        <w:t xml:space="preserve">, and </w:t>
      </w:r>
      <w:r w:rsidR="00FE4E6F" w:rsidRPr="005C277A">
        <w:rPr>
          <w:rFonts w:ascii="Times New Roman" w:hAnsi="Times New Roman" w:cs="Times New Roman"/>
          <w:i/>
          <w:iCs/>
          <w:sz w:val="24"/>
          <w:szCs w:val="24"/>
        </w:rPr>
        <w:t>Open System Architectures</w:t>
      </w:r>
      <w:r w:rsidR="00FE4E6F">
        <w:rPr>
          <w:rFonts w:ascii="Times New Roman" w:hAnsi="Times New Roman" w:cs="Times New Roman"/>
          <w:sz w:val="24"/>
          <w:szCs w:val="24"/>
        </w:rPr>
        <w:t>. This strategic vision promote</w:t>
      </w:r>
      <w:r w:rsidR="00AC011E">
        <w:rPr>
          <w:rFonts w:ascii="Times New Roman" w:hAnsi="Times New Roman" w:cs="Times New Roman"/>
          <w:sz w:val="24"/>
          <w:szCs w:val="24"/>
        </w:rPr>
        <w:t>d</w:t>
      </w:r>
      <w:r w:rsidR="00FE4E6F">
        <w:rPr>
          <w:rFonts w:ascii="Times New Roman" w:hAnsi="Times New Roman" w:cs="Times New Roman"/>
          <w:sz w:val="24"/>
          <w:szCs w:val="24"/>
        </w:rPr>
        <w:t xml:space="preserve"> digitally enabled processes </w:t>
      </w:r>
      <w:r w:rsidR="009070DF">
        <w:rPr>
          <w:rFonts w:ascii="Times New Roman" w:hAnsi="Times New Roman" w:cs="Times New Roman"/>
          <w:sz w:val="24"/>
          <w:szCs w:val="24"/>
        </w:rPr>
        <w:t xml:space="preserve">to </w:t>
      </w:r>
      <w:r w:rsidR="00FE4E6F">
        <w:rPr>
          <w:rFonts w:ascii="Times New Roman" w:hAnsi="Times New Roman" w:cs="Times New Roman"/>
          <w:sz w:val="24"/>
          <w:szCs w:val="24"/>
        </w:rPr>
        <w:t>replace linear, document-centric approach</w:t>
      </w:r>
      <w:r w:rsidR="00B63163">
        <w:rPr>
          <w:rFonts w:ascii="Times New Roman" w:hAnsi="Times New Roman" w:cs="Times New Roman"/>
          <w:sz w:val="24"/>
          <w:szCs w:val="24"/>
        </w:rPr>
        <w:t>es</w:t>
      </w:r>
      <w:r w:rsidR="001B2F9E">
        <w:rPr>
          <w:rFonts w:ascii="Times New Roman" w:hAnsi="Times New Roman" w:cs="Times New Roman"/>
          <w:sz w:val="24"/>
          <w:szCs w:val="24"/>
        </w:rPr>
        <w:t>,</w:t>
      </w:r>
      <w:r w:rsidR="00FE4E6F">
        <w:rPr>
          <w:rFonts w:ascii="Times New Roman" w:hAnsi="Times New Roman" w:cs="Times New Roman"/>
          <w:sz w:val="24"/>
          <w:szCs w:val="24"/>
        </w:rPr>
        <w:t xml:space="preserve"> </w:t>
      </w:r>
      <w:r w:rsidR="001B2F9E">
        <w:rPr>
          <w:rFonts w:ascii="Times New Roman" w:hAnsi="Times New Roman" w:cs="Times New Roman"/>
          <w:sz w:val="24"/>
          <w:szCs w:val="24"/>
        </w:rPr>
        <w:t xml:space="preserve">resulting in </w:t>
      </w:r>
      <w:r w:rsidR="00FE4E6F">
        <w:rPr>
          <w:rFonts w:ascii="Times New Roman" w:hAnsi="Times New Roman" w:cs="Times New Roman"/>
          <w:sz w:val="24"/>
          <w:szCs w:val="24"/>
        </w:rPr>
        <w:t xml:space="preserve">a dynamic, model-centric </w:t>
      </w:r>
      <w:r w:rsidR="001B2F9E">
        <w:rPr>
          <w:rFonts w:ascii="Times New Roman" w:hAnsi="Times New Roman" w:cs="Times New Roman"/>
          <w:sz w:val="24"/>
          <w:szCs w:val="24"/>
        </w:rPr>
        <w:t>enterprise</w:t>
      </w:r>
      <w:r w:rsidR="00FE4E6F">
        <w:rPr>
          <w:rFonts w:ascii="Times New Roman" w:hAnsi="Times New Roman" w:cs="Times New Roman"/>
          <w:sz w:val="24"/>
          <w:szCs w:val="24"/>
        </w:rPr>
        <w:t>. This approach place</w:t>
      </w:r>
      <w:r w:rsidR="00AC011E">
        <w:rPr>
          <w:rFonts w:ascii="Times New Roman" w:hAnsi="Times New Roman" w:cs="Times New Roman"/>
          <w:sz w:val="24"/>
          <w:szCs w:val="24"/>
        </w:rPr>
        <w:t>d</w:t>
      </w:r>
      <w:r w:rsidR="00FE4E6F">
        <w:rPr>
          <w:rFonts w:ascii="Times New Roman" w:hAnsi="Times New Roman" w:cs="Times New Roman"/>
          <w:sz w:val="24"/>
          <w:szCs w:val="24"/>
        </w:rPr>
        <w:t xml:space="preserve"> emphasis on evolving and refining models as opposed to updating paper documents</w:t>
      </w:r>
      <w:r w:rsidR="0062288E">
        <w:rPr>
          <w:rFonts w:ascii="Times New Roman" w:hAnsi="Times New Roman" w:cs="Times New Roman"/>
          <w:sz w:val="24"/>
          <w:szCs w:val="24"/>
        </w:rPr>
        <w:t xml:space="preserve">, </w:t>
      </w:r>
      <w:r w:rsidR="00FE4E6F">
        <w:rPr>
          <w:rFonts w:ascii="Times New Roman" w:hAnsi="Times New Roman" w:cs="Times New Roman"/>
          <w:sz w:val="24"/>
          <w:szCs w:val="24"/>
        </w:rPr>
        <w:t>obtaining appropriate intellectual property (IP)</w:t>
      </w:r>
      <w:r w:rsidR="00155082">
        <w:rPr>
          <w:rFonts w:ascii="Times New Roman" w:hAnsi="Times New Roman" w:cs="Times New Roman"/>
          <w:sz w:val="24"/>
          <w:szCs w:val="24"/>
        </w:rPr>
        <w:t xml:space="preserve"> </w:t>
      </w:r>
      <w:r w:rsidR="00544F0E">
        <w:rPr>
          <w:rFonts w:ascii="Times New Roman" w:hAnsi="Times New Roman" w:cs="Times New Roman"/>
          <w:sz w:val="24"/>
          <w:szCs w:val="24"/>
        </w:rPr>
        <w:t xml:space="preserve">deliverables </w:t>
      </w:r>
      <w:r w:rsidR="00155082">
        <w:rPr>
          <w:rFonts w:ascii="Times New Roman" w:hAnsi="Times New Roman" w:cs="Times New Roman"/>
          <w:sz w:val="24"/>
          <w:szCs w:val="24"/>
        </w:rPr>
        <w:t>and</w:t>
      </w:r>
      <w:r w:rsidR="00FE4E6F">
        <w:rPr>
          <w:rFonts w:ascii="Times New Roman" w:hAnsi="Times New Roman" w:cs="Times New Roman"/>
          <w:sz w:val="24"/>
          <w:szCs w:val="24"/>
        </w:rPr>
        <w:t xml:space="preserve"> </w:t>
      </w:r>
      <w:r w:rsidR="00544F0E">
        <w:rPr>
          <w:rFonts w:ascii="Times New Roman" w:hAnsi="Times New Roman" w:cs="Times New Roman"/>
          <w:sz w:val="24"/>
          <w:szCs w:val="24"/>
        </w:rPr>
        <w:t>associated license rights</w:t>
      </w:r>
      <w:r w:rsidR="00FE4E6F">
        <w:rPr>
          <w:rFonts w:ascii="Times New Roman" w:hAnsi="Times New Roman" w:cs="Times New Roman"/>
          <w:sz w:val="24"/>
          <w:szCs w:val="24"/>
        </w:rPr>
        <w:t xml:space="preserve"> </w:t>
      </w:r>
      <w:r w:rsidR="00155082">
        <w:rPr>
          <w:rFonts w:ascii="Times New Roman" w:hAnsi="Times New Roman" w:cs="Times New Roman"/>
          <w:sz w:val="24"/>
          <w:szCs w:val="24"/>
        </w:rPr>
        <w:t>with</w:t>
      </w:r>
      <w:r w:rsidR="00FE4E6F">
        <w:rPr>
          <w:rFonts w:ascii="Times New Roman" w:hAnsi="Times New Roman" w:cs="Times New Roman"/>
          <w:sz w:val="24"/>
          <w:szCs w:val="24"/>
        </w:rPr>
        <w:t xml:space="preserve"> sustainment</w:t>
      </w:r>
      <w:r w:rsidR="00155082">
        <w:rPr>
          <w:rFonts w:ascii="Times New Roman" w:hAnsi="Times New Roman" w:cs="Times New Roman"/>
          <w:sz w:val="24"/>
          <w:szCs w:val="24"/>
        </w:rPr>
        <w:t xml:space="preserve"> </w:t>
      </w:r>
      <w:r w:rsidR="006336F8">
        <w:rPr>
          <w:rFonts w:ascii="Times New Roman" w:hAnsi="Times New Roman" w:cs="Times New Roman"/>
          <w:sz w:val="24"/>
          <w:szCs w:val="24"/>
        </w:rPr>
        <w:t xml:space="preserve">and threat assessments </w:t>
      </w:r>
      <w:r w:rsidR="00155082">
        <w:rPr>
          <w:rFonts w:ascii="Times New Roman" w:hAnsi="Times New Roman" w:cs="Times New Roman"/>
          <w:sz w:val="24"/>
          <w:szCs w:val="24"/>
        </w:rPr>
        <w:t>in mind</w:t>
      </w:r>
      <w:r w:rsidR="0062288E">
        <w:rPr>
          <w:rFonts w:ascii="Times New Roman" w:hAnsi="Times New Roman" w:cs="Times New Roman"/>
          <w:sz w:val="24"/>
          <w:szCs w:val="24"/>
        </w:rPr>
        <w:t xml:space="preserve">, </w:t>
      </w:r>
      <w:r w:rsidR="00FE4E6F">
        <w:rPr>
          <w:rFonts w:ascii="Times New Roman" w:hAnsi="Times New Roman" w:cs="Times New Roman"/>
          <w:sz w:val="24"/>
          <w:szCs w:val="24"/>
        </w:rPr>
        <w:t xml:space="preserve">and developing and delivering capabilities in rapid, innovative, and agile ways. </w:t>
      </w:r>
      <w:r w:rsidR="00F531F5">
        <w:rPr>
          <w:rFonts w:ascii="Times New Roman" w:hAnsi="Times New Roman" w:cs="Times New Roman"/>
          <w:sz w:val="24"/>
          <w:szCs w:val="24"/>
        </w:rPr>
        <w:t xml:space="preserve">Fostering </w:t>
      </w:r>
      <w:r w:rsidR="00FE4E6F">
        <w:rPr>
          <w:rFonts w:ascii="Times New Roman" w:hAnsi="Times New Roman" w:cs="Times New Roman"/>
          <w:sz w:val="24"/>
          <w:szCs w:val="24"/>
        </w:rPr>
        <w:t xml:space="preserve">the </w:t>
      </w:r>
      <w:r w:rsidR="003517CD">
        <w:rPr>
          <w:rFonts w:ascii="Times New Roman" w:hAnsi="Times New Roman" w:cs="Times New Roman"/>
          <w:sz w:val="24"/>
          <w:szCs w:val="24"/>
        </w:rPr>
        <w:t xml:space="preserve">DAF </w:t>
      </w:r>
      <w:r w:rsidR="00FE4E6F">
        <w:rPr>
          <w:rFonts w:ascii="Times New Roman" w:hAnsi="Times New Roman" w:cs="Times New Roman"/>
          <w:sz w:val="24"/>
          <w:szCs w:val="24"/>
        </w:rPr>
        <w:t xml:space="preserve">digital transformation involves </w:t>
      </w:r>
      <w:r w:rsidR="00740EC0">
        <w:rPr>
          <w:rFonts w:ascii="Times New Roman" w:hAnsi="Times New Roman" w:cs="Times New Roman"/>
          <w:sz w:val="24"/>
          <w:szCs w:val="24"/>
        </w:rPr>
        <w:t xml:space="preserve">deliberate </w:t>
      </w:r>
      <w:r w:rsidR="001213D2">
        <w:rPr>
          <w:rFonts w:ascii="Times New Roman" w:hAnsi="Times New Roman" w:cs="Times New Roman"/>
          <w:sz w:val="24"/>
          <w:szCs w:val="24"/>
        </w:rPr>
        <w:t xml:space="preserve">execution of </w:t>
      </w:r>
      <w:r w:rsidR="005C277A">
        <w:rPr>
          <w:rFonts w:ascii="Times New Roman" w:hAnsi="Times New Roman" w:cs="Times New Roman"/>
          <w:sz w:val="24"/>
          <w:szCs w:val="24"/>
        </w:rPr>
        <w:t>the DAF</w:t>
      </w:r>
      <w:r w:rsidR="00FA740E">
        <w:rPr>
          <w:rFonts w:ascii="Times New Roman" w:hAnsi="Times New Roman" w:cs="Times New Roman"/>
          <w:sz w:val="24"/>
          <w:szCs w:val="24"/>
        </w:rPr>
        <w:t xml:space="preserve"> </w:t>
      </w:r>
      <w:r w:rsidR="001213D2">
        <w:rPr>
          <w:rFonts w:ascii="Times New Roman" w:hAnsi="Times New Roman" w:cs="Times New Roman"/>
          <w:sz w:val="24"/>
          <w:szCs w:val="24"/>
        </w:rPr>
        <w:t>D</w:t>
      </w:r>
      <w:r w:rsidR="000A5267">
        <w:rPr>
          <w:rFonts w:ascii="Times New Roman" w:hAnsi="Times New Roman" w:cs="Times New Roman"/>
          <w:sz w:val="24"/>
          <w:szCs w:val="24"/>
        </w:rPr>
        <w:t>BC</w:t>
      </w:r>
      <w:r w:rsidR="00AF3E46">
        <w:rPr>
          <w:rFonts w:ascii="Times New Roman" w:hAnsi="Times New Roman" w:cs="Times New Roman"/>
          <w:sz w:val="24"/>
          <w:szCs w:val="24"/>
        </w:rPr>
        <w:t xml:space="preserve"> </w:t>
      </w:r>
      <w:r w:rsidR="006336F8">
        <w:rPr>
          <w:rFonts w:ascii="Times New Roman" w:hAnsi="Times New Roman" w:cs="Times New Roman"/>
          <w:sz w:val="24"/>
          <w:szCs w:val="24"/>
        </w:rPr>
        <w:t>(</w:t>
      </w:r>
      <w:r w:rsidR="00EB62F1">
        <w:rPr>
          <w:rFonts w:ascii="Times New Roman" w:hAnsi="Times New Roman" w:cs="Times New Roman"/>
          <w:sz w:val="24"/>
          <w:szCs w:val="24"/>
        </w:rPr>
        <w:t>2021</w:t>
      </w:r>
      <w:r w:rsidR="006336F8">
        <w:rPr>
          <w:rFonts w:ascii="Times New Roman" w:hAnsi="Times New Roman" w:cs="Times New Roman"/>
          <w:sz w:val="24"/>
          <w:szCs w:val="24"/>
        </w:rPr>
        <w:t>)</w:t>
      </w:r>
      <w:r w:rsidR="001213D2">
        <w:rPr>
          <w:rFonts w:ascii="Times New Roman" w:hAnsi="Times New Roman" w:cs="Times New Roman"/>
          <w:sz w:val="24"/>
          <w:szCs w:val="24"/>
        </w:rPr>
        <w:t xml:space="preserve">. The </w:t>
      </w:r>
      <w:r w:rsidR="00AF3E46">
        <w:rPr>
          <w:rFonts w:ascii="Times New Roman" w:hAnsi="Times New Roman" w:cs="Times New Roman"/>
          <w:sz w:val="24"/>
          <w:szCs w:val="24"/>
        </w:rPr>
        <w:t>DBC</w:t>
      </w:r>
      <w:r w:rsidR="001213D2">
        <w:rPr>
          <w:rFonts w:ascii="Times New Roman" w:hAnsi="Times New Roman" w:cs="Times New Roman"/>
          <w:sz w:val="24"/>
          <w:szCs w:val="24"/>
        </w:rPr>
        <w:t xml:space="preserve"> is a living set of best practices that </w:t>
      </w:r>
      <w:r w:rsidR="000822DE">
        <w:rPr>
          <w:rFonts w:ascii="Times New Roman" w:hAnsi="Times New Roman" w:cs="Times New Roman"/>
          <w:sz w:val="24"/>
          <w:szCs w:val="24"/>
        </w:rPr>
        <w:t>is</w:t>
      </w:r>
      <w:r w:rsidR="004A6A08">
        <w:rPr>
          <w:rFonts w:ascii="Times New Roman" w:hAnsi="Times New Roman" w:cs="Times New Roman"/>
          <w:sz w:val="24"/>
          <w:szCs w:val="24"/>
        </w:rPr>
        <w:t xml:space="preserve"> continually</w:t>
      </w:r>
      <w:r w:rsidR="001213D2">
        <w:rPr>
          <w:rFonts w:ascii="Times New Roman" w:hAnsi="Times New Roman" w:cs="Times New Roman"/>
          <w:sz w:val="24"/>
          <w:szCs w:val="24"/>
        </w:rPr>
        <w:t xml:space="preserve"> updated </w:t>
      </w:r>
      <w:r w:rsidR="00E4598E">
        <w:rPr>
          <w:rFonts w:ascii="Times New Roman" w:hAnsi="Times New Roman" w:cs="Times New Roman"/>
          <w:sz w:val="24"/>
          <w:szCs w:val="24"/>
        </w:rPr>
        <w:t>(most recently in 202</w:t>
      </w:r>
      <w:r w:rsidR="001D7C40">
        <w:rPr>
          <w:rFonts w:ascii="Times New Roman" w:hAnsi="Times New Roman" w:cs="Times New Roman"/>
          <w:sz w:val="24"/>
          <w:szCs w:val="24"/>
        </w:rPr>
        <w:t>2</w:t>
      </w:r>
      <w:r w:rsidR="007E7A2C">
        <w:rPr>
          <w:rFonts w:ascii="Times New Roman" w:hAnsi="Times New Roman" w:cs="Times New Roman"/>
          <w:sz w:val="24"/>
          <w:szCs w:val="24"/>
        </w:rPr>
        <w:t>) to maintain an appropriate and modern baseline</w:t>
      </w:r>
      <w:r w:rsidR="00E4598E">
        <w:rPr>
          <w:rFonts w:ascii="Times New Roman" w:hAnsi="Times New Roman" w:cs="Times New Roman"/>
          <w:sz w:val="24"/>
          <w:szCs w:val="24"/>
        </w:rPr>
        <w:t xml:space="preserve"> </w:t>
      </w:r>
      <w:r w:rsidR="004A6A08">
        <w:rPr>
          <w:rFonts w:ascii="Times New Roman" w:hAnsi="Times New Roman" w:cs="Times New Roman"/>
          <w:sz w:val="24"/>
          <w:szCs w:val="24"/>
        </w:rPr>
        <w:t xml:space="preserve">to </w:t>
      </w:r>
      <w:r w:rsidR="001213D2">
        <w:rPr>
          <w:rFonts w:ascii="Times New Roman" w:hAnsi="Times New Roman" w:cs="Times New Roman"/>
          <w:sz w:val="24"/>
          <w:szCs w:val="24"/>
        </w:rPr>
        <w:t xml:space="preserve">capture </w:t>
      </w:r>
      <w:r w:rsidR="007E7A2C">
        <w:rPr>
          <w:rFonts w:ascii="Times New Roman" w:hAnsi="Times New Roman" w:cs="Times New Roman"/>
          <w:sz w:val="24"/>
          <w:szCs w:val="24"/>
        </w:rPr>
        <w:t xml:space="preserve">evolving technologies and </w:t>
      </w:r>
      <w:r w:rsidR="001213D2">
        <w:rPr>
          <w:rFonts w:ascii="Times New Roman" w:hAnsi="Times New Roman" w:cs="Times New Roman"/>
          <w:sz w:val="24"/>
          <w:szCs w:val="24"/>
        </w:rPr>
        <w:t xml:space="preserve">lessons learned </w:t>
      </w:r>
      <w:r w:rsidR="00DC53C0">
        <w:rPr>
          <w:rFonts w:ascii="Times New Roman" w:hAnsi="Times New Roman" w:cs="Times New Roman"/>
          <w:sz w:val="24"/>
          <w:szCs w:val="24"/>
        </w:rPr>
        <w:t xml:space="preserve">from </w:t>
      </w:r>
      <w:r w:rsidR="001213D2">
        <w:rPr>
          <w:rFonts w:ascii="Times New Roman" w:hAnsi="Times New Roman" w:cs="Times New Roman"/>
          <w:sz w:val="24"/>
          <w:szCs w:val="24"/>
        </w:rPr>
        <w:t>the DAF’s digital transformation journey</w:t>
      </w:r>
      <w:r w:rsidR="007E7A2C">
        <w:rPr>
          <w:rFonts w:ascii="Times New Roman" w:hAnsi="Times New Roman" w:cs="Times New Roman"/>
          <w:sz w:val="24"/>
          <w:szCs w:val="24"/>
        </w:rPr>
        <w:t>.</w:t>
      </w:r>
      <w:r w:rsidR="00ED6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62CA9" w14:textId="77777777" w:rsidR="00D53F02" w:rsidRDefault="00D53F02" w:rsidP="0044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F27C6" w14:textId="3CF336FE" w:rsidR="00FE4E6F" w:rsidRDefault="00EE7A6C" w:rsidP="00D5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7C0">
        <w:rPr>
          <w:rFonts w:ascii="Times New Roman" w:hAnsi="Times New Roman" w:cs="Times New Roman"/>
          <w:sz w:val="24"/>
          <w:szCs w:val="24"/>
        </w:rPr>
        <w:t>The DAF is</w:t>
      </w:r>
      <w:r w:rsidR="00255828">
        <w:rPr>
          <w:rFonts w:ascii="Times New Roman" w:hAnsi="Times New Roman" w:cs="Times New Roman"/>
          <w:sz w:val="24"/>
          <w:szCs w:val="24"/>
        </w:rPr>
        <w:t xml:space="preserve"> in the process of </w:t>
      </w:r>
      <w:r w:rsidR="00E507C0">
        <w:rPr>
          <w:rFonts w:ascii="Times New Roman" w:hAnsi="Times New Roman" w:cs="Times New Roman"/>
          <w:sz w:val="24"/>
          <w:szCs w:val="24"/>
        </w:rPr>
        <w:t>u</w:t>
      </w:r>
      <w:r w:rsidR="00F91010">
        <w:rPr>
          <w:rFonts w:ascii="Times New Roman" w:hAnsi="Times New Roman" w:cs="Times New Roman"/>
          <w:sz w:val="24"/>
          <w:szCs w:val="24"/>
        </w:rPr>
        <w:t>p</w:t>
      </w:r>
      <w:r w:rsidR="00E507C0">
        <w:rPr>
          <w:rFonts w:ascii="Times New Roman" w:hAnsi="Times New Roman" w:cs="Times New Roman"/>
          <w:sz w:val="24"/>
          <w:szCs w:val="24"/>
        </w:rPr>
        <w:t xml:space="preserve">dating </w:t>
      </w:r>
      <w:r w:rsidR="0039736F">
        <w:rPr>
          <w:rFonts w:ascii="Times New Roman" w:hAnsi="Times New Roman" w:cs="Times New Roman"/>
          <w:sz w:val="24"/>
          <w:szCs w:val="24"/>
        </w:rPr>
        <w:t xml:space="preserve">the </w:t>
      </w:r>
      <w:r w:rsidR="007C1F92">
        <w:rPr>
          <w:rFonts w:ascii="Times New Roman" w:hAnsi="Times New Roman" w:cs="Times New Roman"/>
          <w:sz w:val="24"/>
          <w:szCs w:val="24"/>
        </w:rPr>
        <w:t xml:space="preserve">2022 </w:t>
      </w:r>
      <w:r w:rsidR="00677741">
        <w:rPr>
          <w:rFonts w:ascii="Times New Roman" w:hAnsi="Times New Roman" w:cs="Times New Roman"/>
          <w:sz w:val="24"/>
          <w:szCs w:val="24"/>
        </w:rPr>
        <w:t>DAF DBC and</w:t>
      </w:r>
      <w:r w:rsidR="006400FA">
        <w:rPr>
          <w:rFonts w:ascii="Times New Roman" w:hAnsi="Times New Roman" w:cs="Times New Roman"/>
          <w:sz w:val="24"/>
          <w:szCs w:val="24"/>
        </w:rPr>
        <w:t xml:space="preserve"> anticipates issuing that update in 2024. </w:t>
      </w:r>
      <w:r w:rsidR="00874FB5">
        <w:rPr>
          <w:rFonts w:ascii="Times New Roman" w:hAnsi="Times New Roman" w:cs="Times New Roman"/>
          <w:sz w:val="24"/>
          <w:szCs w:val="24"/>
        </w:rPr>
        <w:t xml:space="preserve">The </w:t>
      </w:r>
      <w:r w:rsidR="007A4C1B">
        <w:rPr>
          <w:rFonts w:ascii="Times New Roman" w:hAnsi="Times New Roman" w:cs="Times New Roman"/>
          <w:sz w:val="24"/>
          <w:szCs w:val="24"/>
        </w:rPr>
        <w:t xml:space="preserve">2024 </w:t>
      </w:r>
      <w:r w:rsidR="00AF3E46">
        <w:rPr>
          <w:rFonts w:ascii="Times New Roman" w:hAnsi="Times New Roman" w:cs="Times New Roman"/>
          <w:sz w:val="24"/>
          <w:szCs w:val="24"/>
        </w:rPr>
        <w:t>DBC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FB5">
        <w:rPr>
          <w:rFonts w:ascii="Times New Roman" w:hAnsi="Times New Roman" w:cs="Times New Roman"/>
          <w:sz w:val="24"/>
          <w:szCs w:val="24"/>
        </w:rPr>
        <w:t>Update</w:t>
      </w:r>
      <w:r w:rsidR="008D42DF" w:rsidRPr="008D42DF">
        <w:rPr>
          <w:rFonts w:ascii="Times New Roman" w:hAnsi="Times New Roman" w:cs="Times New Roman"/>
          <w:sz w:val="24"/>
          <w:szCs w:val="24"/>
        </w:rPr>
        <w:t xml:space="preserve"> will include refreshed content</w:t>
      </w:r>
      <w:r w:rsidR="0057295C">
        <w:rPr>
          <w:rFonts w:ascii="Times New Roman" w:hAnsi="Times New Roman" w:cs="Times New Roman"/>
          <w:sz w:val="24"/>
          <w:szCs w:val="24"/>
        </w:rPr>
        <w:t>,</w:t>
      </w:r>
      <w:r w:rsidR="008D42DF" w:rsidRPr="008D42DF">
        <w:rPr>
          <w:rFonts w:ascii="Times New Roman" w:hAnsi="Times New Roman" w:cs="Times New Roman"/>
          <w:sz w:val="24"/>
          <w:szCs w:val="24"/>
        </w:rPr>
        <w:t xml:space="preserve"> mandates to</w:t>
      </w:r>
      <w:r>
        <w:rPr>
          <w:rFonts w:ascii="Times New Roman" w:hAnsi="Times New Roman" w:cs="Times New Roman"/>
          <w:sz w:val="24"/>
          <w:szCs w:val="24"/>
        </w:rPr>
        <w:t xml:space="preserve"> programs to </w:t>
      </w:r>
      <w:r w:rsidR="008D42DF" w:rsidRPr="008D42DF"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>ly</w:t>
      </w:r>
      <w:r w:rsidR="008D42DF" w:rsidRPr="008D42DF">
        <w:rPr>
          <w:rFonts w:ascii="Times New Roman" w:hAnsi="Times New Roman" w:cs="Times New Roman"/>
          <w:sz w:val="24"/>
          <w:szCs w:val="24"/>
        </w:rPr>
        <w:t xml:space="preserve"> transform</w:t>
      </w:r>
      <w:r w:rsidR="0057295C">
        <w:rPr>
          <w:rFonts w:ascii="Times New Roman" w:hAnsi="Times New Roman" w:cs="Times New Roman"/>
          <w:sz w:val="24"/>
          <w:szCs w:val="24"/>
        </w:rPr>
        <w:t>, and</w:t>
      </w:r>
      <w:r w:rsidR="008D42DF" w:rsidRPr="008D42DF">
        <w:rPr>
          <w:rFonts w:ascii="Times New Roman" w:hAnsi="Times New Roman" w:cs="Times New Roman"/>
          <w:sz w:val="24"/>
          <w:szCs w:val="24"/>
        </w:rPr>
        <w:t xml:space="preserve"> accountability mechanisms to ensure programs are </w:t>
      </w:r>
      <w:r w:rsidR="003B2A8D">
        <w:rPr>
          <w:rFonts w:ascii="Times New Roman" w:hAnsi="Times New Roman" w:cs="Times New Roman"/>
          <w:sz w:val="24"/>
          <w:szCs w:val="24"/>
        </w:rPr>
        <w:t xml:space="preserve">born digital or </w:t>
      </w:r>
      <w:r w:rsidR="008D42DF" w:rsidRPr="008D42DF">
        <w:rPr>
          <w:rFonts w:ascii="Times New Roman" w:hAnsi="Times New Roman" w:cs="Times New Roman"/>
          <w:sz w:val="24"/>
          <w:szCs w:val="24"/>
        </w:rPr>
        <w:t>digitally transforming</w:t>
      </w:r>
      <w:r>
        <w:rPr>
          <w:rFonts w:ascii="Times New Roman" w:hAnsi="Times New Roman" w:cs="Times New Roman"/>
          <w:sz w:val="24"/>
          <w:szCs w:val="24"/>
        </w:rPr>
        <w:t xml:space="preserve">. Other updates will include a governance structure to help facilitate the DAF digital transformation, enhanced IP and Contracts language, and feedback mechanisms for PEOs </w:t>
      </w:r>
      <w:r w:rsidR="00113C29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 xml:space="preserve">PMs to DAF acquisition leadership to ensure the </w:t>
      </w:r>
      <w:r w:rsidR="00AF3E46">
        <w:rPr>
          <w:rFonts w:ascii="Times New Roman" w:hAnsi="Times New Roman" w:cs="Times New Roman"/>
          <w:sz w:val="24"/>
          <w:szCs w:val="24"/>
        </w:rPr>
        <w:t>DBC</w:t>
      </w:r>
      <w:r>
        <w:rPr>
          <w:rFonts w:ascii="Times New Roman" w:hAnsi="Times New Roman" w:cs="Times New Roman"/>
          <w:sz w:val="24"/>
          <w:szCs w:val="24"/>
        </w:rPr>
        <w:t xml:space="preserve"> is meeting stakeholder needs and requirements. </w:t>
      </w:r>
    </w:p>
    <w:p w14:paraId="43FE0BE1" w14:textId="77777777" w:rsidR="00D53F02" w:rsidRDefault="00D53F02" w:rsidP="0044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1ACF5" w14:textId="7ABDC1E6" w:rsidR="00EE7A6C" w:rsidRDefault="00133C2A" w:rsidP="0044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The DAF is interested in understanding </w:t>
      </w:r>
      <w:r w:rsidR="00AF3E46">
        <w:rPr>
          <w:rFonts w:ascii="Times New Roman" w:hAnsi="Times New Roman" w:cs="Times New Roman"/>
          <w:sz w:val="24"/>
          <w:szCs w:val="24"/>
        </w:rPr>
        <w:t xml:space="preserve">how </w:t>
      </w:r>
      <w:r w:rsidR="0029482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ndustry is </w:t>
      </w:r>
      <w:r w:rsidR="00AF3E46">
        <w:rPr>
          <w:rFonts w:ascii="Times New Roman" w:hAnsi="Times New Roman" w:cs="Times New Roman"/>
          <w:sz w:val="24"/>
          <w:szCs w:val="24"/>
        </w:rPr>
        <w:t xml:space="preserve">progressing </w:t>
      </w:r>
      <w:r>
        <w:rPr>
          <w:rFonts w:ascii="Times New Roman" w:hAnsi="Times New Roman" w:cs="Times New Roman"/>
          <w:sz w:val="24"/>
          <w:szCs w:val="24"/>
        </w:rPr>
        <w:t>in their digital transformation journey</w:t>
      </w:r>
      <w:r w:rsidR="00AF3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their </w:t>
      </w:r>
      <w:r w:rsidR="00AF3E46">
        <w:rPr>
          <w:rFonts w:ascii="Times New Roman" w:hAnsi="Times New Roman" w:cs="Times New Roman"/>
          <w:sz w:val="24"/>
          <w:szCs w:val="24"/>
        </w:rPr>
        <w:t xml:space="preserve">lessons learned regarding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AF3E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processes, and </w:t>
      </w:r>
      <w:r w:rsidR="00AF3E46">
        <w:rPr>
          <w:rFonts w:ascii="Times New Roman" w:hAnsi="Times New Roman" w:cs="Times New Roman"/>
          <w:sz w:val="24"/>
          <w:szCs w:val="24"/>
        </w:rPr>
        <w:t>investments</w:t>
      </w:r>
      <w:r w:rsidR="004C61B2">
        <w:rPr>
          <w:rFonts w:ascii="Times New Roman" w:hAnsi="Times New Roman" w:cs="Times New Roman"/>
          <w:sz w:val="24"/>
          <w:szCs w:val="24"/>
        </w:rPr>
        <w:t xml:space="preserve"> both within engineering, and in functional organizational elements related to engineering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3E46">
        <w:rPr>
          <w:rFonts w:ascii="Times New Roman" w:hAnsi="Times New Roman" w:cs="Times New Roman"/>
          <w:sz w:val="24"/>
          <w:szCs w:val="24"/>
        </w:rPr>
        <w:t xml:space="preserve">Along with </w:t>
      </w:r>
      <w:r>
        <w:rPr>
          <w:rFonts w:ascii="Times New Roman" w:hAnsi="Times New Roman" w:cs="Times New Roman"/>
          <w:sz w:val="24"/>
          <w:szCs w:val="24"/>
        </w:rPr>
        <w:t>success stories</w:t>
      </w:r>
      <w:r w:rsidR="00AF3E46">
        <w:rPr>
          <w:rFonts w:ascii="Times New Roman" w:hAnsi="Times New Roman" w:cs="Times New Roman"/>
          <w:sz w:val="24"/>
          <w:szCs w:val="24"/>
        </w:rPr>
        <w:t xml:space="preserve">, the DAF is interested in </w:t>
      </w:r>
      <w:r>
        <w:rPr>
          <w:rFonts w:ascii="Times New Roman" w:hAnsi="Times New Roman" w:cs="Times New Roman"/>
          <w:sz w:val="24"/>
          <w:szCs w:val="24"/>
        </w:rPr>
        <w:t xml:space="preserve">incorporating </w:t>
      </w:r>
      <w:r w:rsidR="00B04D6A">
        <w:rPr>
          <w:rFonts w:ascii="Times New Roman" w:hAnsi="Times New Roman" w:cs="Times New Roman"/>
          <w:sz w:val="24"/>
          <w:szCs w:val="24"/>
        </w:rPr>
        <w:t xml:space="preserve">industry-proven common practices </w:t>
      </w:r>
      <w:r w:rsidR="00AC6377">
        <w:rPr>
          <w:rFonts w:ascii="Times New Roman" w:hAnsi="Times New Roman" w:cs="Times New Roman"/>
          <w:sz w:val="24"/>
          <w:szCs w:val="24"/>
        </w:rPr>
        <w:t xml:space="preserve">into the 2024 DBC Update </w:t>
      </w:r>
      <w:r w:rsidR="003F0439">
        <w:rPr>
          <w:rFonts w:ascii="Times New Roman" w:hAnsi="Times New Roman" w:cs="Times New Roman"/>
          <w:sz w:val="24"/>
          <w:szCs w:val="24"/>
        </w:rPr>
        <w:t xml:space="preserve">to the extent those practices </w:t>
      </w:r>
      <w:r w:rsidR="00AF3E46">
        <w:rPr>
          <w:rFonts w:ascii="Times New Roman" w:hAnsi="Times New Roman" w:cs="Times New Roman"/>
          <w:sz w:val="24"/>
          <w:szCs w:val="24"/>
        </w:rPr>
        <w:t xml:space="preserve">align with </w:t>
      </w:r>
      <w:r w:rsidR="00DB7B25">
        <w:rPr>
          <w:rFonts w:ascii="Times New Roman" w:hAnsi="Times New Roman" w:cs="Times New Roman"/>
          <w:sz w:val="24"/>
          <w:szCs w:val="24"/>
        </w:rPr>
        <w:t>the processes and policies reflected in th</w:t>
      </w:r>
      <w:r w:rsidR="003463A1">
        <w:rPr>
          <w:rFonts w:ascii="Times New Roman" w:hAnsi="Times New Roman" w:cs="Times New Roman"/>
          <w:sz w:val="24"/>
          <w:szCs w:val="24"/>
        </w:rPr>
        <w:t>at</w:t>
      </w:r>
      <w:r w:rsidR="00DB7B25">
        <w:rPr>
          <w:rFonts w:ascii="Times New Roman" w:hAnsi="Times New Roman" w:cs="Times New Roman"/>
          <w:sz w:val="24"/>
          <w:szCs w:val="24"/>
        </w:rPr>
        <w:t xml:space="preserve"> proposed Updat</w:t>
      </w:r>
      <w:r w:rsidR="00EA09FC">
        <w:rPr>
          <w:rFonts w:ascii="Times New Roman" w:hAnsi="Times New Roman" w:cs="Times New Roman"/>
          <w:sz w:val="24"/>
          <w:szCs w:val="24"/>
        </w:rPr>
        <w:t xml:space="preserve">e.   </w:t>
      </w:r>
    </w:p>
    <w:p w14:paraId="17F22906" w14:textId="77777777" w:rsidR="00D53F02" w:rsidRDefault="00D53F02" w:rsidP="00D53F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1327" w14:textId="6197F49E" w:rsidR="00E17683" w:rsidRDefault="00BC2722" w:rsidP="00D5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b/>
          <w:bCs/>
          <w:sz w:val="24"/>
          <w:szCs w:val="24"/>
        </w:rPr>
        <w:t>What:</w:t>
      </w:r>
      <w:r>
        <w:rPr>
          <w:rFonts w:ascii="Times New Roman" w:hAnsi="Times New Roman" w:cs="Times New Roman"/>
          <w:sz w:val="24"/>
          <w:szCs w:val="24"/>
        </w:rPr>
        <w:t xml:space="preserve"> The DAF </w:t>
      </w:r>
      <w:r w:rsidR="003B45F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solicit</w:t>
      </w:r>
      <w:r w:rsidR="003B45F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82C">
        <w:rPr>
          <w:rFonts w:ascii="Times New Roman" w:hAnsi="Times New Roman" w:cs="Times New Roman"/>
          <w:sz w:val="24"/>
          <w:szCs w:val="24"/>
        </w:rPr>
        <w:t xml:space="preserve">industry </w:t>
      </w:r>
      <w:r>
        <w:rPr>
          <w:rFonts w:ascii="Times New Roman" w:hAnsi="Times New Roman" w:cs="Times New Roman"/>
          <w:sz w:val="24"/>
          <w:szCs w:val="24"/>
        </w:rPr>
        <w:t xml:space="preserve">feedback on the </w:t>
      </w:r>
      <w:r w:rsidR="003C1EB9">
        <w:rPr>
          <w:rFonts w:ascii="Times New Roman" w:hAnsi="Times New Roman" w:cs="Times New Roman"/>
          <w:sz w:val="24"/>
          <w:szCs w:val="24"/>
        </w:rPr>
        <w:t>2022</w:t>
      </w:r>
      <w:r w:rsidR="00E233DA">
        <w:rPr>
          <w:rFonts w:ascii="Times New Roman" w:hAnsi="Times New Roman" w:cs="Times New Roman"/>
          <w:sz w:val="24"/>
          <w:szCs w:val="24"/>
        </w:rPr>
        <w:t xml:space="preserve"> </w:t>
      </w:r>
      <w:r w:rsidR="00AF3E46">
        <w:rPr>
          <w:rFonts w:ascii="Times New Roman" w:hAnsi="Times New Roman" w:cs="Times New Roman"/>
          <w:sz w:val="24"/>
          <w:szCs w:val="24"/>
        </w:rPr>
        <w:t>DBC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05A">
        <w:rPr>
          <w:rFonts w:ascii="Times New Roman" w:hAnsi="Times New Roman" w:cs="Times New Roman"/>
          <w:sz w:val="24"/>
          <w:szCs w:val="24"/>
        </w:rPr>
        <w:t xml:space="preserve">to ensure the DAF has the best </w:t>
      </w:r>
      <w:r w:rsidR="00E233DA" w:rsidRPr="003C705A">
        <w:rPr>
          <w:rFonts w:ascii="Times New Roman" w:hAnsi="Times New Roman" w:cs="Times New Roman"/>
          <w:sz w:val="24"/>
          <w:szCs w:val="24"/>
        </w:rPr>
        <w:t xml:space="preserve">perspective </w:t>
      </w:r>
      <w:r w:rsidRPr="003C705A">
        <w:rPr>
          <w:rFonts w:ascii="Times New Roman" w:hAnsi="Times New Roman" w:cs="Times New Roman"/>
          <w:sz w:val="24"/>
          <w:szCs w:val="24"/>
        </w:rPr>
        <w:t>possible</w:t>
      </w:r>
      <w:r w:rsidR="00771E6E" w:rsidRPr="003C705A">
        <w:rPr>
          <w:rFonts w:ascii="Times New Roman" w:hAnsi="Times New Roman" w:cs="Times New Roman"/>
          <w:sz w:val="24"/>
          <w:szCs w:val="24"/>
        </w:rPr>
        <w:t xml:space="preserve"> for future collaborations and digital weapon system development.</w:t>
      </w:r>
      <w:r w:rsidR="00913100" w:rsidRPr="003C705A">
        <w:rPr>
          <w:rFonts w:ascii="Times New Roman" w:hAnsi="Times New Roman" w:cs="Times New Roman"/>
          <w:sz w:val="24"/>
          <w:szCs w:val="24"/>
        </w:rPr>
        <w:t xml:space="preserve"> </w:t>
      </w:r>
      <w:r w:rsidR="00DA3A18">
        <w:rPr>
          <w:rFonts w:ascii="Times New Roman" w:hAnsi="Times New Roman" w:cs="Times New Roman"/>
          <w:sz w:val="24"/>
          <w:szCs w:val="24"/>
        </w:rPr>
        <w:t>Accordingly, r</w:t>
      </w:r>
      <w:r w:rsidR="00E17683">
        <w:rPr>
          <w:rFonts w:ascii="Times New Roman" w:hAnsi="Times New Roman" w:cs="Times New Roman"/>
          <w:sz w:val="24"/>
          <w:szCs w:val="24"/>
        </w:rPr>
        <w:t xml:space="preserve">ecipients of this notice </w:t>
      </w:r>
      <w:r w:rsidR="00DA3A18">
        <w:rPr>
          <w:rFonts w:ascii="Times New Roman" w:hAnsi="Times New Roman" w:cs="Times New Roman"/>
          <w:sz w:val="24"/>
          <w:szCs w:val="24"/>
        </w:rPr>
        <w:t xml:space="preserve">may further </w:t>
      </w:r>
      <w:r w:rsidR="00E0306C">
        <w:rPr>
          <w:rFonts w:ascii="Times New Roman" w:hAnsi="Times New Roman" w:cs="Times New Roman"/>
          <w:sz w:val="24"/>
          <w:szCs w:val="24"/>
        </w:rPr>
        <w:t xml:space="preserve">disseminate it to </w:t>
      </w:r>
      <w:r w:rsidR="00CC4EB0">
        <w:rPr>
          <w:rFonts w:ascii="Times New Roman" w:hAnsi="Times New Roman" w:cs="Times New Roman"/>
          <w:sz w:val="24"/>
          <w:szCs w:val="24"/>
        </w:rPr>
        <w:t xml:space="preserve">any entity </w:t>
      </w:r>
      <w:r w:rsidR="00DA3A18">
        <w:rPr>
          <w:rFonts w:ascii="Times New Roman" w:hAnsi="Times New Roman" w:cs="Times New Roman"/>
          <w:sz w:val="24"/>
          <w:szCs w:val="24"/>
        </w:rPr>
        <w:t xml:space="preserve">they may believe would be interested in providing feedback. </w:t>
      </w:r>
      <w:r w:rsidR="0094711F">
        <w:rPr>
          <w:rFonts w:ascii="Times New Roman" w:hAnsi="Times New Roman" w:cs="Times New Roman"/>
          <w:sz w:val="24"/>
          <w:szCs w:val="24"/>
        </w:rPr>
        <w:t xml:space="preserve">The DAF requests feedback by </w:t>
      </w:r>
      <w:r w:rsidR="0094711F" w:rsidRPr="00806C3D">
        <w:rPr>
          <w:rFonts w:ascii="Times New Roman" w:hAnsi="Times New Roman" w:cs="Times New Roman"/>
          <w:b/>
          <w:bCs/>
          <w:sz w:val="24"/>
          <w:szCs w:val="24"/>
        </w:rPr>
        <w:t>8 March</w:t>
      </w:r>
      <w:r w:rsidR="008C3502">
        <w:rPr>
          <w:rFonts w:ascii="Times New Roman" w:hAnsi="Times New Roman" w:cs="Times New Roman"/>
          <w:sz w:val="24"/>
          <w:szCs w:val="24"/>
        </w:rPr>
        <w:t xml:space="preserve"> and the 2022 DBC can be found </w:t>
      </w:r>
      <w:hyperlink r:id="rId8" w:history="1">
        <w:r w:rsidR="008C3502" w:rsidRPr="008C3502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8C3502">
        <w:rPr>
          <w:rFonts w:ascii="Times New Roman" w:hAnsi="Times New Roman" w:cs="Times New Roman"/>
          <w:sz w:val="24"/>
          <w:szCs w:val="24"/>
        </w:rPr>
        <w:t xml:space="preserve"> or via the DAF DTO website</w:t>
      </w:r>
      <w:r w:rsidR="00626992">
        <w:rPr>
          <w:rFonts w:ascii="Times New Roman" w:hAnsi="Times New Roman" w:cs="Times New Roman"/>
          <w:sz w:val="24"/>
          <w:szCs w:val="24"/>
        </w:rPr>
        <w:t xml:space="preserve"> (</w:t>
      </w:r>
      <w:r w:rsidR="00626992" w:rsidRPr="00626992">
        <w:rPr>
          <w:rFonts w:ascii="Times New Roman" w:hAnsi="Times New Roman" w:cs="Times New Roman"/>
          <w:sz w:val="24"/>
          <w:szCs w:val="24"/>
        </w:rPr>
        <w:t>https://guide.dafdto.com/wp-content/uploads/2023/01/Digitial-Building-Code-2022-Memo-Signature-Final.pdf</w:t>
      </w:r>
      <w:r w:rsidR="00626992">
        <w:rPr>
          <w:rFonts w:ascii="Times New Roman" w:hAnsi="Times New Roman" w:cs="Times New Roman"/>
          <w:sz w:val="24"/>
          <w:szCs w:val="24"/>
        </w:rPr>
        <w:t>)</w:t>
      </w:r>
      <w:r w:rsidR="008C3502">
        <w:rPr>
          <w:rFonts w:ascii="Times New Roman" w:hAnsi="Times New Roman" w:cs="Times New Roman"/>
          <w:sz w:val="24"/>
          <w:szCs w:val="24"/>
        </w:rPr>
        <w:t>.</w:t>
      </w:r>
    </w:p>
    <w:p w14:paraId="4EC4B9D3" w14:textId="77777777" w:rsidR="00E17683" w:rsidRDefault="00E17683" w:rsidP="00D5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EA6B3" w14:textId="579DD0AB" w:rsidR="00BC2722" w:rsidRPr="00695EAD" w:rsidRDefault="00913100" w:rsidP="0044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05A">
        <w:rPr>
          <w:rFonts w:ascii="Times New Roman" w:hAnsi="Times New Roman" w:cs="Times New Roman"/>
          <w:sz w:val="24"/>
          <w:szCs w:val="24"/>
        </w:rPr>
        <w:lastRenderedPageBreak/>
        <w:t>To facilitate the</w:t>
      </w:r>
      <w:r w:rsidR="002E4DE8" w:rsidRPr="003C705A">
        <w:rPr>
          <w:rFonts w:ascii="Times New Roman" w:hAnsi="Times New Roman" w:cs="Times New Roman"/>
          <w:sz w:val="24"/>
          <w:szCs w:val="24"/>
        </w:rPr>
        <w:t xml:space="preserve"> DAF’s review</w:t>
      </w:r>
      <w:r w:rsidR="002E4DE8">
        <w:rPr>
          <w:rFonts w:ascii="Times New Roman" w:hAnsi="Times New Roman" w:cs="Times New Roman"/>
          <w:sz w:val="24"/>
          <w:szCs w:val="24"/>
        </w:rPr>
        <w:t xml:space="preserve"> of feedback</w:t>
      </w:r>
      <w:r w:rsidR="00E0306C">
        <w:rPr>
          <w:rFonts w:ascii="Times New Roman" w:hAnsi="Times New Roman" w:cs="Times New Roman"/>
          <w:sz w:val="24"/>
          <w:szCs w:val="24"/>
        </w:rPr>
        <w:t xml:space="preserve"> it receives in response to this notice</w:t>
      </w:r>
      <w:r w:rsidR="002E4DE8">
        <w:rPr>
          <w:rFonts w:ascii="Times New Roman" w:hAnsi="Times New Roman" w:cs="Times New Roman"/>
          <w:sz w:val="24"/>
          <w:szCs w:val="24"/>
        </w:rPr>
        <w:t xml:space="preserve">, the DAF requests respondents </w:t>
      </w:r>
      <w:r w:rsidR="009459AF">
        <w:rPr>
          <w:rFonts w:ascii="Times New Roman" w:hAnsi="Times New Roman" w:cs="Times New Roman"/>
          <w:sz w:val="24"/>
          <w:szCs w:val="24"/>
        </w:rPr>
        <w:t xml:space="preserve">provide </w:t>
      </w:r>
      <w:r w:rsidR="00E0306C">
        <w:rPr>
          <w:rFonts w:ascii="Times New Roman" w:hAnsi="Times New Roman" w:cs="Times New Roman"/>
          <w:sz w:val="24"/>
          <w:szCs w:val="24"/>
        </w:rPr>
        <w:t xml:space="preserve">that </w:t>
      </w:r>
      <w:r w:rsidR="009459AF">
        <w:rPr>
          <w:rFonts w:ascii="Times New Roman" w:hAnsi="Times New Roman" w:cs="Times New Roman"/>
          <w:sz w:val="24"/>
          <w:szCs w:val="24"/>
        </w:rPr>
        <w:t xml:space="preserve">feedback using the </w:t>
      </w:r>
      <w:r w:rsidR="00306623">
        <w:rPr>
          <w:rFonts w:ascii="Times New Roman" w:hAnsi="Times New Roman" w:cs="Times New Roman"/>
          <w:sz w:val="24"/>
          <w:szCs w:val="24"/>
        </w:rPr>
        <w:t>Comment Review Matrix</w:t>
      </w:r>
      <w:r w:rsidR="00C04649">
        <w:rPr>
          <w:rFonts w:ascii="Times New Roman" w:hAnsi="Times New Roman" w:cs="Times New Roman"/>
          <w:sz w:val="24"/>
          <w:szCs w:val="24"/>
        </w:rPr>
        <w:t xml:space="preserve"> attached </w:t>
      </w:r>
      <w:r w:rsidR="001445AF">
        <w:rPr>
          <w:rFonts w:ascii="Times New Roman" w:hAnsi="Times New Roman" w:cs="Times New Roman"/>
          <w:sz w:val="24"/>
          <w:szCs w:val="24"/>
        </w:rPr>
        <w:t>to this notice</w:t>
      </w:r>
      <w:r w:rsidR="00442BFF">
        <w:rPr>
          <w:rFonts w:ascii="Times New Roman" w:hAnsi="Times New Roman" w:cs="Times New Roman"/>
          <w:sz w:val="24"/>
          <w:szCs w:val="24"/>
        </w:rPr>
        <w:t xml:space="preserve"> or, in lieu of the spreadsheet, a copy of the DBC with track changes</w:t>
      </w:r>
      <w:r w:rsidR="00C0657F">
        <w:rPr>
          <w:rFonts w:ascii="Times New Roman" w:hAnsi="Times New Roman" w:cs="Times New Roman"/>
          <w:sz w:val="24"/>
          <w:szCs w:val="24"/>
        </w:rPr>
        <w:t>.</w:t>
      </w:r>
      <w:r w:rsidR="005149F9">
        <w:rPr>
          <w:rFonts w:ascii="Times New Roman" w:hAnsi="Times New Roman" w:cs="Times New Roman"/>
          <w:sz w:val="24"/>
          <w:szCs w:val="24"/>
        </w:rPr>
        <w:t xml:space="preserve"> </w:t>
      </w:r>
      <w:r w:rsidR="00C1784F">
        <w:rPr>
          <w:rFonts w:ascii="Times New Roman" w:hAnsi="Times New Roman" w:cs="Times New Roman"/>
          <w:sz w:val="24"/>
          <w:szCs w:val="24"/>
        </w:rPr>
        <w:t xml:space="preserve">The DAF intends to widely disseminate the </w:t>
      </w:r>
      <w:r w:rsidR="000B73B5">
        <w:rPr>
          <w:rFonts w:ascii="Times New Roman" w:hAnsi="Times New Roman" w:cs="Times New Roman"/>
          <w:sz w:val="24"/>
          <w:szCs w:val="24"/>
        </w:rPr>
        <w:t>Digital Building Code</w:t>
      </w:r>
      <w:r w:rsidR="00C1784F">
        <w:rPr>
          <w:rFonts w:ascii="Times New Roman" w:hAnsi="Times New Roman" w:cs="Times New Roman"/>
          <w:sz w:val="24"/>
          <w:szCs w:val="24"/>
        </w:rPr>
        <w:t xml:space="preserve"> </w:t>
      </w:r>
      <w:r w:rsidR="004D0073">
        <w:rPr>
          <w:rFonts w:ascii="Times New Roman" w:hAnsi="Times New Roman" w:cs="Times New Roman"/>
          <w:sz w:val="24"/>
          <w:szCs w:val="24"/>
        </w:rPr>
        <w:t xml:space="preserve">both inside and outside the </w:t>
      </w:r>
      <w:r w:rsidR="002C7F38">
        <w:rPr>
          <w:rFonts w:ascii="Times New Roman" w:hAnsi="Times New Roman" w:cs="Times New Roman"/>
          <w:sz w:val="24"/>
          <w:szCs w:val="24"/>
        </w:rPr>
        <w:t>Government</w:t>
      </w:r>
      <w:r w:rsidR="004D0073">
        <w:rPr>
          <w:rFonts w:ascii="Times New Roman" w:hAnsi="Times New Roman" w:cs="Times New Roman"/>
          <w:sz w:val="24"/>
          <w:szCs w:val="24"/>
        </w:rPr>
        <w:t xml:space="preserve">. Accordingly, </w:t>
      </w:r>
      <w:r w:rsidR="00C87D1F">
        <w:rPr>
          <w:rFonts w:ascii="Times New Roman" w:hAnsi="Times New Roman" w:cs="Times New Roman"/>
          <w:sz w:val="24"/>
          <w:szCs w:val="24"/>
        </w:rPr>
        <w:t>r</w:t>
      </w:r>
      <w:r w:rsidR="00C0657F">
        <w:rPr>
          <w:rFonts w:ascii="Times New Roman" w:hAnsi="Times New Roman" w:cs="Times New Roman"/>
          <w:sz w:val="24"/>
          <w:szCs w:val="24"/>
        </w:rPr>
        <w:t xml:space="preserve">espondents shall </w:t>
      </w:r>
      <w:r w:rsidR="0086511B">
        <w:rPr>
          <w:rFonts w:ascii="Times New Roman" w:hAnsi="Times New Roman" w:cs="Times New Roman"/>
          <w:sz w:val="24"/>
          <w:szCs w:val="24"/>
        </w:rPr>
        <w:t>no</w:t>
      </w:r>
      <w:r w:rsidR="005149F9">
        <w:rPr>
          <w:rFonts w:ascii="Times New Roman" w:hAnsi="Times New Roman" w:cs="Times New Roman"/>
          <w:sz w:val="24"/>
          <w:szCs w:val="24"/>
        </w:rPr>
        <w:t xml:space="preserve">t populate that spreadsheet with any </w:t>
      </w:r>
      <w:r w:rsidR="004D0073" w:rsidRPr="00695EAD">
        <w:rPr>
          <w:rFonts w:ascii="Times New Roman" w:hAnsi="Times New Roman" w:cs="Times New Roman"/>
          <w:sz w:val="24"/>
          <w:szCs w:val="24"/>
        </w:rPr>
        <w:t>recommended changes</w:t>
      </w:r>
      <w:r w:rsidR="003843E4" w:rsidRPr="00695EAD">
        <w:rPr>
          <w:rFonts w:ascii="Times New Roman" w:hAnsi="Times New Roman" w:cs="Times New Roman"/>
          <w:sz w:val="24"/>
          <w:szCs w:val="24"/>
        </w:rPr>
        <w:t xml:space="preserve"> </w:t>
      </w:r>
      <w:r w:rsidR="0088781F" w:rsidRPr="00695EAD">
        <w:rPr>
          <w:rFonts w:ascii="Times New Roman" w:hAnsi="Times New Roman" w:cs="Times New Roman"/>
          <w:sz w:val="24"/>
          <w:szCs w:val="24"/>
        </w:rPr>
        <w:t xml:space="preserve">they believe contain their trade secrets. </w:t>
      </w:r>
      <w:r w:rsidR="00061785">
        <w:rPr>
          <w:rFonts w:ascii="Times New Roman" w:hAnsi="Times New Roman" w:cs="Times New Roman"/>
          <w:sz w:val="24"/>
          <w:szCs w:val="24"/>
        </w:rPr>
        <w:t>Please provide all comments directly to Jason.Hoff.4@us.af.mil.</w:t>
      </w:r>
    </w:p>
    <w:p w14:paraId="761E15D5" w14:textId="77777777" w:rsidR="00D53F02" w:rsidRDefault="00D53F02" w:rsidP="00D53F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22F28" w14:textId="2BC7D04E" w:rsidR="00FE4E6F" w:rsidRDefault="0088781F" w:rsidP="00442B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b/>
          <w:bCs/>
          <w:sz w:val="24"/>
          <w:szCs w:val="24"/>
        </w:rPr>
        <w:t xml:space="preserve">Disclaimer: </w:t>
      </w:r>
      <w:r w:rsidR="00695EAD" w:rsidRPr="00442BFF">
        <w:rPr>
          <w:rFonts w:ascii="Times New Roman" w:hAnsi="Times New Roman" w:cs="Times New Roman"/>
          <w:kern w:val="0"/>
          <w:sz w:val="24"/>
          <w:szCs w:val="24"/>
        </w:rPr>
        <w:t>Th</w:t>
      </w:r>
      <w:r w:rsidR="00695EAD">
        <w:rPr>
          <w:rFonts w:ascii="Times New Roman" w:hAnsi="Times New Roman" w:cs="Times New Roman"/>
          <w:kern w:val="0"/>
          <w:sz w:val="24"/>
          <w:szCs w:val="24"/>
        </w:rPr>
        <w:t xml:space="preserve">e </w:t>
      </w:r>
      <w:r w:rsidR="00E60B7A">
        <w:rPr>
          <w:rFonts w:ascii="Times New Roman" w:hAnsi="Times New Roman" w:cs="Times New Roman"/>
          <w:kern w:val="0"/>
          <w:sz w:val="24"/>
          <w:szCs w:val="24"/>
        </w:rPr>
        <w:t>2</w:t>
      </w:r>
      <w:r w:rsidR="00695EAD">
        <w:rPr>
          <w:rFonts w:ascii="Times New Roman" w:hAnsi="Times New Roman" w:cs="Times New Roman"/>
          <w:kern w:val="0"/>
          <w:sz w:val="24"/>
          <w:szCs w:val="24"/>
        </w:rPr>
        <w:t xml:space="preserve">024 DBC Update </w:t>
      </w:r>
      <w:r w:rsidR="00E60B7A">
        <w:rPr>
          <w:rFonts w:ascii="Times New Roman" w:hAnsi="Times New Roman" w:cs="Times New Roman"/>
          <w:kern w:val="0"/>
          <w:sz w:val="24"/>
          <w:szCs w:val="24"/>
        </w:rPr>
        <w:t xml:space="preserve">will be </w:t>
      </w:r>
      <w:r w:rsidR="00C1164C">
        <w:rPr>
          <w:rFonts w:ascii="Times New Roman" w:hAnsi="Times New Roman" w:cs="Times New Roman"/>
          <w:kern w:val="0"/>
          <w:sz w:val="24"/>
          <w:szCs w:val="24"/>
        </w:rPr>
        <w:t xml:space="preserve">an </w:t>
      </w:r>
      <w:r w:rsidR="00C85082">
        <w:rPr>
          <w:rFonts w:ascii="Times New Roman" w:hAnsi="Times New Roman" w:cs="Times New Roman"/>
          <w:kern w:val="0"/>
          <w:sz w:val="24"/>
          <w:szCs w:val="24"/>
        </w:rPr>
        <w:t>interpre</w:t>
      </w:r>
      <w:r w:rsidR="00C10A07">
        <w:rPr>
          <w:rFonts w:ascii="Times New Roman" w:hAnsi="Times New Roman" w:cs="Times New Roman"/>
          <w:kern w:val="0"/>
          <w:sz w:val="24"/>
          <w:szCs w:val="24"/>
        </w:rPr>
        <w:t>tative rule</w:t>
      </w:r>
      <w:r w:rsidR="00EB7B6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C1164C">
        <w:rPr>
          <w:rFonts w:ascii="Times New Roman" w:hAnsi="Times New Roman" w:cs="Times New Roman"/>
          <w:kern w:val="0"/>
          <w:sz w:val="24"/>
          <w:szCs w:val="24"/>
        </w:rPr>
        <w:t>a general statement of policy</w:t>
      </w:r>
      <w:r w:rsidR="00EB7B6E">
        <w:rPr>
          <w:rFonts w:ascii="Times New Roman" w:hAnsi="Times New Roman" w:cs="Times New Roman"/>
          <w:kern w:val="0"/>
          <w:sz w:val="24"/>
          <w:szCs w:val="24"/>
        </w:rPr>
        <w:t>, and prescribe procedures applicable</w:t>
      </w:r>
      <w:r w:rsidR="00C7712F">
        <w:rPr>
          <w:rFonts w:ascii="Times New Roman" w:hAnsi="Times New Roman" w:cs="Times New Roman"/>
          <w:kern w:val="0"/>
          <w:sz w:val="24"/>
          <w:szCs w:val="24"/>
        </w:rPr>
        <w:t xml:space="preserve"> to DAF acquisitions</w:t>
      </w:r>
      <w:r w:rsidR="00C1164C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3062EA">
        <w:rPr>
          <w:rFonts w:ascii="Times New Roman" w:hAnsi="Times New Roman" w:cs="Times New Roman"/>
          <w:kern w:val="0"/>
          <w:sz w:val="24"/>
          <w:szCs w:val="24"/>
        </w:rPr>
        <w:t>I</w:t>
      </w:r>
      <w:r w:rsidR="007974A4">
        <w:rPr>
          <w:rFonts w:ascii="Times New Roman" w:hAnsi="Times New Roman" w:cs="Times New Roman"/>
          <w:kern w:val="0"/>
          <w:sz w:val="24"/>
          <w:szCs w:val="24"/>
        </w:rPr>
        <w:t xml:space="preserve">t </w:t>
      </w:r>
      <w:r w:rsidR="00695EAD" w:rsidRPr="00442BFF">
        <w:rPr>
          <w:rFonts w:ascii="Times New Roman" w:hAnsi="Times New Roman" w:cs="Times New Roman"/>
          <w:kern w:val="0"/>
          <w:sz w:val="24"/>
          <w:szCs w:val="24"/>
        </w:rPr>
        <w:t xml:space="preserve">is not intended to, and </w:t>
      </w:r>
      <w:r w:rsidR="007974A4">
        <w:rPr>
          <w:rFonts w:ascii="Times New Roman" w:hAnsi="Times New Roman" w:cs="Times New Roman"/>
          <w:kern w:val="0"/>
          <w:sz w:val="24"/>
          <w:szCs w:val="24"/>
        </w:rPr>
        <w:t>will</w:t>
      </w:r>
      <w:r w:rsidR="00695EAD" w:rsidRPr="00442BFF">
        <w:rPr>
          <w:rFonts w:ascii="Times New Roman" w:hAnsi="Times New Roman" w:cs="Times New Roman"/>
          <w:kern w:val="0"/>
          <w:sz w:val="24"/>
          <w:szCs w:val="24"/>
        </w:rPr>
        <w:t xml:space="preserve"> not, create any right or benefit,</w:t>
      </w:r>
      <w:r w:rsidR="00797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95EAD" w:rsidRPr="00442BFF">
        <w:rPr>
          <w:rFonts w:ascii="Times New Roman" w:hAnsi="Times New Roman" w:cs="Times New Roman"/>
          <w:kern w:val="0"/>
          <w:sz w:val="24"/>
          <w:szCs w:val="24"/>
        </w:rPr>
        <w:t>substantive or procedural, enforceable at law or in equity by any party</w:t>
      </w:r>
      <w:r w:rsidR="00797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95EAD" w:rsidRPr="00442BFF">
        <w:rPr>
          <w:rFonts w:ascii="Times New Roman" w:hAnsi="Times New Roman" w:cs="Times New Roman"/>
          <w:kern w:val="0"/>
          <w:sz w:val="24"/>
          <w:szCs w:val="24"/>
        </w:rPr>
        <w:t>against the United States, its departments, agencies, or entities, its officers,</w:t>
      </w:r>
      <w:r w:rsidR="007974A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95EAD" w:rsidRPr="00442BFF">
        <w:rPr>
          <w:rFonts w:ascii="Times New Roman" w:hAnsi="Times New Roman" w:cs="Times New Roman"/>
          <w:kern w:val="0"/>
          <w:sz w:val="24"/>
          <w:szCs w:val="24"/>
        </w:rPr>
        <w:t>employees, or agents, or any other person.</w:t>
      </w:r>
      <w:r w:rsidR="00C02110">
        <w:rPr>
          <w:rFonts w:ascii="Times New Roman" w:hAnsi="Times New Roman" w:cs="Times New Roman"/>
          <w:kern w:val="0"/>
          <w:sz w:val="24"/>
          <w:szCs w:val="24"/>
        </w:rPr>
        <w:t xml:space="preserve"> Feedback will be incorporated at the discretion of the DAF.</w:t>
      </w:r>
    </w:p>
    <w:sectPr w:rsidR="00FE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7"/>
    <w:rsid w:val="000131B6"/>
    <w:rsid w:val="0002648F"/>
    <w:rsid w:val="000347CA"/>
    <w:rsid w:val="00061785"/>
    <w:rsid w:val="000822DE"/>
    <w:rsid w:val="000A5267"/>
    <w:rsid w:val="000B73B5"/>
    <w:rsid w:val="000C0F72"/>
    <w:rsid w:val="000D54EE"/>
    <w:rsid w:val="000E3201"/>
    <w:rsid w:val="00113C29"/>
    <w:rsid w:val="001213D2"/>
    <w:rsid w:val="00133C2A"/>
    <w:rsid w:val="001360F9"/>
    <w:rsid w:val="001365B6"/>
    <w:rsid w:val="001445AF"/>
    <w:rsid w:val="00155082"/>
    <w:rsid w:val="00174123"/>
    <w:rsid w:val="0019657B"/>
    <w:rsid w:val="001B2F9E"/>
    <w:rsid w:val="001C32F2"/>
    <w:rsid w:val="001D7C40"/>
    <w:rsid w:val="001E1B5F"/>
    <w:rsid w:val="001F5FC1"/>
    <w:rsid w:val="0023243A"/>
    <w:rsid w:val="00246295"/>
    <w:rsid w:val="00255828"/>
    <w:rsid w:val="00265FEA"/>
    <w:rsid w:val="0027370A"/>
    <w:rsid w:val="0029482C"/>
    <w:rsid w:val="002A438D"/>
    <w:rsid w:val="002C7F38"/>
    <w:rsid w:val="002E4DE8"/>
    <w:rsid w:val="002F2A86"/>
    <w:rsid w:val="003062EA"/>
    <w:rsid w:val="00306623"/>
    <w:rsid w:val="003429B9"/>
    <w:rsid w:val="00345A08"/>
    <w:rsid w:val="003463A1"/>
    <w:rsid w:val="003517CD"/>
    <w:rsid w:val="003761D3"/>
    <w:rsid w:val="003843E4"/>
    <w:rsid w:val="0039736F"/>
    <w:rsid w:val="003B2A8D"/>
    <w:rsid w:val="003B45F7"/>
    <w:rsid w:val="003C1EB9"/>
    <w:rsid w:val="003C4601"/>
    <w:rsid w:val="003C705A"/>
    <w:rsid w:val="003D32E7"/>
    <w:rsid w:val="003F0439"/>
    <w:rsid w:val="00425202"/>
    <w:rsid w:val="00442321"/>
    <w:rsid w:val="00442BFF"/>
    <w:rsid w:val="00492E19"/>
    <w:rsid w:val="004A6A08"/>
    <w:rsid w:val="004C1D67"/>
    <w:rsid w:val="004C61B2"/>
    <w:rsid w:val="004D0073"/>
    <w:rsid w:val="004F122D"/>
    <w:rsid w:val="004F7F99"/>
    <w:rsid w:val="00511351"/>
    <w:rsid w:val="005149F9"/>
    <w:rsid w:val="00540ACF"/>
    <w:rsid w:val="00544F0E"/>
    <w:rsid w:val="00570403"/>
    <w:rsid w:val="0057295C"/>
    <w:rsid w:val="005C277A"/>
    <w:rsid w:val="006120D4"/>
    <w:rsid w:val="0062288E"/>
    <w:rsid w:val="00624A5C"/>
    <w:rsid w:val="00626992"/>
    <w:rsid w:val="00632D69"/>
    <w:rsid w:val="006336F8"/>
    <w:rsid w:val="006400FA"/>
    <w:rsid w:val="00660844"/>
    <w:rsid w:val="0067608A"/>
    <w:rsid w:val="00677741"/>
    <w:rsid w:val="0068548B"/>
    <w:rsid w:val="00695EAD"/>
    <w:rsid w:val="00710289"/>
    <w:rsid w:val="00721DA1"/>
    <w:rsid w:val="00740EC0"/>
    <w:rsid w:val="00771E6E"/>
    <w:rsid w:val="007974A4"/>
    <w:rsid w:val="007A4C1B"/>
    <w:rsid w:val="007C1F92"/>
    <w:rsid w:val="007E7A2C"/>
    <w:rsid w:val="00806C3D"/>
    <w:rsid w:val="008649AD"/>
    <w:rsid w:val="0086511B"/>
    <w:rsid w:val="00874FB5"/>
    <w:rsid w:val="00882E12"/>
    <w:rsid w:val="0088781F"/>
    <w:rsid w:val="008C3502"/>
    <w:rsid w:val="008D42DF"/>
    <w:rsid w:val="009070DF"/>
    <w:rsid w:val="00913100"/>
    <w:rsid w:val="00913CCD"/>
    <w:rsid w:val="0093545C"/>
    <w:rsid w:val="009459AF"/>
    <w:rsid w:val="0094711F"/>
    <w:rsid w:val="00965F30"/>
    <w:rsid w:val="00993931"/>
    <w:rsid w:val="009B06A2"/>
    <w:rsid w:val="009B0A63"/>
    <w:rsid w:val="009B2B07"/>
    <w:rsid w:val="00A03174"/>
    <w:rsid w:val="00A16ABB"/>
    <w:rsid w:val="00A321F0"/>
    <w:rsid w:val="00A37AE5"/>
    <w:rsid w:val="00A81650"/>
    <w:rsid w:val="00A87DD5"/>
    <w:rsid w:val="00AC011E"/>
    <w:rsid w:val="00AC2F58"/>
    <w:rsid w:val="00AC6377"/>
    <w:rsid w:val="00AD574E"/>
    <w:rsid w:val="00AF3E46"/>
    <w:rsid w:val="00AF770F"/>
    <w:rsid w:val="00B0202C"/>
    <w:rsid w:val="00B04D6A"/>
    <w:rsid w:val="00B63163"/>
    <w:rsid w:val="00B807EF"/>
    <w:rsid w:val="00BA6613"/>
    <w:rsid w:val="00BC2722"/>
    <w:rsid w:val="00BC340B"/>
    <w:rsid w:val="00BF0019"/>
    <w:rsid w:val="00BF6058"/>
    <w:rsid w:val="00C02110"/>
    <w:rsid w:val="00C04649"/>
    <w:rsid w:val="00C0657F"/>
    <w:rsid w:val="00C10A07"/>
    <w:rsid w:val="00C1164C"/>
    <w:rsid w:val="00C1784F"/>
    <w:rsid w:val="00C223DC"/>
    <w:rsid w:val="00C357F9"/>
    <w:rsid w:val="00C40374"/>
    <w:rsid w:val="00C7712F"/>
    <w:rsid w:val="00C85082"/>
    <w:rsid w:val="00C87D1F"/>
    <w:rsid w:val="00CB582E"/>
    <w:rsid w:val="00CC4EB0"/>
    <w:rsid w:val="00D23D9F"/>
    <w:rsid w:val="00D36D98"/>
    <w:rsid w:val="00D53F02"/>
    <w:rsid w:val="00D82CFA"/>
    <w:rsid w:val="00D97524"/>
    <w:rsid w:val="00DA3A18"/>
    <w:rsid w:val="00DB7B25"/>
    <w:rsid w:val="00DC53C0"/>
    <w:rsid w:val="00E0306C"/>
    <w:rsid w:val="00E156DE"/>
    <w:rsid w:val="00E17683"/>
    <w:rsid w:val="00E233DA"/>
    <w:rsid w:val="00E4598E"/>
    <w:rsid w:val="00E507C0"/>
    <w:rsid w:val="00E57F8D"/>
    <w:rsid w:val="00E60B7A"/>
    <w:rsid w:val="00E73C45"/>
    <w:rsid w:val="00E74201"/>
    <w:rsid w:val="00EA09FC"/>
    <w:rsid w:val="00EB62F1"/>
    <w:rsid w:val="00EB7B6E"/>
    <w:rsid w:val="00ED6779"/>
    <w:rsid w:val="00EE7A6C"/>
    <w:rsid w:val="00F531F5"/>
    <w:rsid w:val="00F91010"/>
    <w:rsid w:val="00FA03BF"/>
    <w:rsid w:val="00FA093A"/>
    <w:rsid w:val="00FA740E"/>
    <w:rsid w:val="00FB140A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FAD"/>
  <w15:chartTrackingRefBased/>
  <w15:docId w15:val="{884D0940-8A8A-467F-B32B-51578B66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C46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6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1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.dafdto.com/wp-content/uploads/2023/01/Digitial-Building-Code-2022-Memo-Signature-Final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8E9C6AF30C1A47A573A01C0EB94D3E" ma:contentTypeVersion="12" ma:contentTypeDescription="Create a new document." ma:contentTypeScope="" ma:versionID="8ffd2219fa39b51d22c2ce0a58315e59">
  <xsd:schema xmlns:xsd="http://www.w3.org/2001/XMLSchema" xmlns:xs="http://www.w3.org/2001/XMLSchema" xmlns:p="http://schemas.microsoft.com/office/2006/metadata/properties" xmlns:ns2="e4ca338d-e633-4abc-bc38-206e41ccfdda" xmlns:ns3="0bccc7ba-c1bc-46b2-862f-96cd324eca3f" targetNamespace="http://schemas.microsoft.com/office/2006/metadata/properties" ma:root="true" ma:fieldsID="a5f5fddee7a55b5e60f019cbb80189a9" ns2:_="" ns3:_="">
    <xsd:import namespace="e4ca338d-e633-4abc-bc38-206e41ccfdda"/>
    <xsd:import namespace="0bccc7ba-c1bc-46b2-862f-96cd324ec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a338d-e633-4abc-bc38-206e41ccf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cc7ba-c1bc-46b2-862f-96cd324eca3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26F55B-835D-4279-B2AA-2A36E3626D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686DCA-B71B-4B50-B81A-D0897A7EC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ca338d-e633-4abc-bc38-206e41ccfdda"/>
    <ds:schemaRef ds:uri="0bccc7ba-c1bc-46b2-862f-96cd324ec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29C363-6AE6-4575-9C30-57EB4570AC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6E2DFF-8259-4D85-AF93-09DBBBB291B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JASON A CIV USAF HAF SAF/AQRE</dc:creator>
  <cp:keywords/>
  <dc:description/>
  <cp:lastModifiedBy>Jason Hoff</cp:lastModifiedBy>
  <cp:revision>11</cp:revision>
  <dcterms:created xsi:type="dcterms:W3CDTF">2024-02-15T12:27:00Z</dcterms:created>
  <dcterms:modified xsi:type="dcterms:W3CDTF">2024-02-15T13:41:00Z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0x010100E18E9C6AF30C1A47A573A01C0EB94D3E</vt:lpwstr>
  </property>
</Properties>
</file>