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4884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本周我围绕“如何让生成式AI稳定模仿特定人格与对话风格”这一核心技术问题，重点研读并落地了两篇经典论文的核心思想，将理论方法转化为可落地的工程方案，具体学习与应用如下：</w:t>
      </w:r>
    </w:p>
    <w:p w14:paraId="6FC694DC">
      <w:pPr>
        <w:rPr>
          <w:rFonts w:hint="eastAsia"/>
        </w:rPr>
      </w:pPr>
    </w:p>
    <w:p w14:paraId="234079DD">
      <w:pPr>
        <w:rPr>
          <w:rFonts w:hint="eastAsia"/>
        </w:rPr>
      </w:pPr>
      <w:r>
        <w:rPr>
          <w:rFonts w:hint="eastAsia"/>
        </w:rPr>
        <w:t>1. 基于 Few-shot Prompting 的人格模仿学习</w:t>
      </w:r>
    </w:p>
    <w:p w14:paraId="43D2BEBA">
      <w:pPr>
        <w:rPr>
          <w:rFonts w:hint="eastAsia"/>
        </w:rPr>
      </w:pPr>
      <w:r>
        <w:rPr>
          <w:rFonts w:hint="eastAsia"/>
        </w:rPr>
        <w:t>我系统学习了OpenAI GPT-3奠基性论文《Language Models are Few-Shot Learners》中提出的小样本提示学习机制。</w:t>
      </w:r>
    </w:p>
    <w:p w14:paraId="66175EA0">
      <w:pPr>
        <w:rPr>
          <w:rFonts w:hint="eastAsia"/>
        </w:rPr>
      </w:pPr>
      <w:r>
        <w:rPr>
          <w:rFonts w:hint="eastAsia"/>
        </w:rPr>
        <w:t>我理解到，大语言模型本身具备强大的上下文模仿能力，无需微调模型、无需大量标注数据训练，只需在Prompt中提供少量高质量、高代表性的示例，模型就能精准捕捉示例中的语言习惯、逻辑节奏、语气特征与对话范式。</w:t>
      </w:r>
    </w:p>
    <w:p w14:paraId="572840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89755" cy="2725420"/>
            <wp:effectExtent l="0" t="0" r="3175" b="2540"/>
            <wp:docPr id="1" name="图片 1" descr="2026-02-14 18:20:46.93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2-14 18:20:46.932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21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26685" cy="1042035"/>
            <wp:effectExtent l="0" t="0" r="635" b="1905"/>
            <wp:docPr id="2" name="图片 2" descr="2026-02-14 18:22:21.44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2-14 18:22:21.449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750F">
      <w:pPr>
        <w:rPr>
          <w:rFonts w:hint="eastAsia"/>
        </w:rPr>
      </w:pPr>
      <w:r>
        <w:rPr>
          <w:rFonts w:hint="eastAsia"/>
        </w:rPr>
        <w:t>结合项目实际，我将这一思路应用到对话生成引擎的设计中：</w:t>
      </w:r>
    </w:p>
    <w:p w14:paraId="598FC6B6">
      <w:pPr>
        <w:rPr>
          <w:rFonts w:hint="eastAsia"/>
        </w:rPr>
      </w:pPr>
      <w:r>
        <w:rPr>
          <w:rFonts w:hint="eastAsia"/>
        </w:rPr>
        <w:t>不再使用通用、模糊的提示词（如“请生成一段导师对话”），而是在Prompt结构中动态嵌入调研阶段收集到的真实导师对话样本，尤其是“质疑型、引导型、启发型”等典型案例。通过这种小样本示例驱动的方式，让AI生成的对话更贴近真实导师的表达逻辑与说话风格，显著降低机器感、提升人格一致性与真实度。</w:t>
      </w:r>
    </w:p>
    <w:p w14:paraId="3D448DCB">
      <w:pPr>
        <w:rPr>
          <w:rFonts w:hint="eastAsia"/>
        </w:rPr>
      </w:pPr>
    </w:p>
    <w:p w14:paraId="518B69E0">
      <w:pPr>
        <w:rPr>
          <w:rFonts w:hint="eastAsia"/>
        </w:rPr>
      </w:pPr>
      <w:r>
        <w:rPr>
          <w:rFonts w:hint="eastAsia"/>
        </w:rPr>
        <w:t>2. 基于可控文本生成的语气优化设计</w:t>
      </w:r>
    </w:p>
    <w:p w14:paraId="56569EFF">
      <w:pPr>
        <w:rPr>
          <w:rFonts w:hint="eastAsia"/>
        </w:rPr>
      </w:pPr>
      <w:r>
        <w:rPr>
          <w:rFonts w:hint="eastAsia"/>
        </w:rPr>
        <w:t>我参考了《CTRL: A Conditional Transformer Language Model for Controllable Generation》中可控文本生成的核心思想：通过显式的控制信号、控制标签或控制规则，对模型输出的文本风格、情感倾向、正式程度进行精准约束，实现“想要什么风格，就生成什么风格”。</w:t>
      </w:r>
    </w:p>
    <w:p w14:paraId="3A0A23F9">
      <w:pPr>
        <w:rPr>
          <w:rFonts w:hint="eastAsia"/>
        </w:rPr>
      </w:pPr>
    </w:p>
    <w:p w14:paraId="7401A957">
      <w:pPr>
        <w:rPr>
          <w:rFonts w:hint="eastAsia"/>
        </w:rPr>
      </w:pPr>
      <w:r>
        <w:rPr>
          <w:rFonts w:hint="eastAsia"/>
        </w:rPr>
        <w:t>虽然现阶段暂不具备复现完整可控大模型的条件，但这一思路为我提供了轻量级可控生成的实现路径。</w:t>
      </w:r>
    </w:p>
    <w:p w14:paraId="243AFE70">
      <w:pPr>
        <w:rPr>
          <w:rFonts w:hint="eastAsia"/>
        </w:rPr>
      </w:pPr>
      <w:r>
        <w:rPr>
          <w:rFonts w:hint="eastAsia"/>
        </w:rPr>
        <w:t>基于此，我完成了项目中“语气优化器”的功能雏形设计</w:t>
      </w:r>
      <w:r>
        <w:rPr>
          <w:rFonts w:hint="eastAsia"/>
          <w:lang w:eastAsia="zh-CN"/>
        </w:rPr>
        <w:t>思路</w:t>
      </w:r>
      <w:r>
        <w:rPr>
          <w:rFonts w:hint="eastAsia"/>
        </w:rPr>
        <w:t>：</w:t>
      </w:r>
    </w:p>
    <w:p w14:paraId="5FF87898">
      <w:pPr>
        <w:rPr>
          <w:rFonts w:hint="eastAsia"/>
        </w:rPr>
      </w:pPr>
      <w:r>
        <w:rPr>
          <w:rFonts w:hint="eastAsia"/>
        </w:rPr>
        <w:t>通过构建风格映射词库与句式替换规则，对模型原生输出进行后处理优化。例如将生硬的判断式表述“这个问题是错误的”，替换为更符合导师身份的温和引导式表达“这个思路可能需要再推敲一下”，在不改动模型本身的前提下，低成本、高效率地实现语气柔化、风格统一、人格一致性强化，让AI对话更自然、更贴合导师人设。</w:t>
      </w:r>
    </w:p>
    <w:p w14:paraId="41776339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2026-02-15T09:45:07Z</dcterms:created>
  <dc:creator>iPhone</dc:creator>
  <cp:lastModifiedBy>iPhone</cp:lastModifiedBy>
  <dcterms:modified xsi:type="dcterms:W3CDTF">2026-02-14T18:25:05Z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A10D8D66A5C4F2C123449069713F2015_31</vt:lpwstr>
  </property>
</Properties>
</file>