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B83" w:rsidRPr="001B350F" w:rsidRDefault="00D92B83" w:rsidP="001B350F">
      <w:pPr>
        <w:pStyle w:val="Ttulo3"/>
      </w:pPr>
      <w:bookmarkStart w:id="0" w:name="_Toc33130704"/>
      <w:r w:rsidRPr="001B350F">
        <w:t>Casos de Teste</w:t>
      </w:r>
      <w:bookmarkEnd w:id="0"/>
    </w:p>
    <w:p w:rsidR="00D92B83" w:rsidRPr="00D92B83" w:rsidRDefault="00D92B83" w:rsidP="00D92B83"/>
    <w:p w:rsidR="00D92B83" w:rsidRPr="00D92B83" w:rsidRDefault="00D92B83" w:rsidP="00D92B83">
      <w:pPr>
        <w:jc w:val="both"/>
        <w:rPr>
          <w:rFonts w:cstheme="minorHAnsi"/>
        </w:rPr>
      </w:pPr>
      <w:r w:rsidRPr="00D92B83">
        <w:rPr>
          <w:rFonts w:cstheme="minorHAnsi"/>
        </w:rPr>
        <w:t xml:space="preserve">        </w:t>
      </w:r>
      <w:r w:rsidRPr="00D92B83">
        <w:rPr>
          <w:rFonts w:cstheme="minorHAnsi"/>
        </w:rPr>
        <w:t>Um </w:t>
      </w:r>
      <w:r w:rsidRPr="00D92B83">
        <w:rPr>
          <w:rFonts w:cstheme="minorHAnsi"/>
          <w:bCs/>
        </w:rPr>
        <w:t>Test Case</w:t>
      </w:r>
      <w:r w:rsidRPr="00D92B83">
        <w:rPr>
          <w:rFonts w:cstheme="minorHAnsi"/>
          <w:b/>
          <w:bCs/>
        </w:rPr>
        <w:t xml:space="preserve"> </w:t>
      </w:r>
      <w:r w:rsidRPr="00D92B83">
        <w:rPr>
          <w:rFonts w:cstheme="minorHAnsi"/>
        </w:rPr>
        <w:t>mostra os caminhos percorridos por um módulo, Use Case ou funcionalidade</w:t>
      </w:r>
      <w:r w:rsidRPr="00D92B83">
        <w:rPr>
          <w:rFonts w:cstheme="minorHAnsi"/>
        </w:rPr>
        <w:t xml:space="preserve"> </w:t>
      </w:r>
      <w:r w:rsidRPr="00D92B83">
        <w:rPr>
          <w:rFonts w:cstheme="minorHAnsi"/>
        </w:rPr>
        <w:t>dentro do projeto. Serve como base para que os testadores possam executar os testes manualmente, mas pode ser criado, também, com o intuito de automatizar os testes. Além disso, os Test Cases devem cobrir o máximo de situações possíveis. Resumindo, um caso de teste é um conjunto de ações e os resultados esperados para elas.</w:t>
      </w:r>
    </w:p>
    <w:p w:rsidR="00D92B83" w:rsidRPr="00D92B83" w:rsidRDefault="00D92B83" w:rsidP="00D92B83">
      <w:pPr>
        <w:jc w:val="both"/>
        <w:rPr>
          <w:rFonts w:cstheme="minorHAnsi"/>
        </w:rPr>
      </w:pPr>
      <w:r w:rsidRPr="00D92B83">
        <w:rPr>
          <w:rFonts w:cstheme="minorHAnsi"/>
        </w:rPr>
        <w:t xml:space="preserve">         </w:t>
      </w:r>
      <w:r w:rsidRPr="00D92B83">
        <w:rPr>
          <w:rFonts w:cstheme="minorHAnsi"/>
        </w:rPr>
        <w:t xml:space="preserve">Este visa comprovar se o sistema está a funcionar corretamente, pois especifica as condições de aceitação entre os stakeholders e a equipa de trabalho, que estão a trabalhar em prol do desenvolvimento </w:t>
      </w:r>
      <w:bookmarkStart w:id="1" w:name="_GoBack"/>
      <w:bookmarkEnd w:id="1"/>
      <w:r w:rsidRPr="00D92B83">
        <w:rPr>
          <w:rFonts w:cstheme="minorHAnsi"/>
        </w:rPr>
        <w:t>do software.</w:t>
      </w:r>
    </w:p>
    <w:p w:rsidR="00D92B83" w:rsidRDefault="00D92B83" w:rsidP="00D92B83">
      <w:pPr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Pr="002C743E">
        <w:rPr>
          <w:rFonts w:cstheme="minorHAnsi"/>
        </w:rPr>
        <w:t>Sem este artefacto, é difícil validar a funcionalidade do sistema. Como este artefacto especifica as condições de aceitação entre as partes interessadas e os desenvolvedores, sem o mesmo, é difícil estabelecer critérios de saída e demonstrar que os critérios de saída foram atendidos.</w:t>
      </w:r>
    </w:p>
    <w:p w:rsidR="00D92B83" w:rsidRDefault="00D92B83" w:rsidP="00D92B83">
      <w:pPr>
        <w:ind w:firstLine="360"/>
        <w:jc w:val="both"/>
        <w:rPr>
          <w:rFonts w:cstheme="minorHAnsi"/>
        </w:rPr>
      </w:pPr>
      <w:r w:rsidRPr="002C743E">
        <w:rPr>
          <w:rFonts w:cstheme="minorHAnsi"/>
        </w:rPr>
        <w:t xml:space="preserve"> Se os Test Cases originais não foram documentados, é impossível fazer o teste de regressão.</w:t>
      </w:r>
    </w:p>
    <w:p w:rsidR="00D92B83" w:rsidRDefault="00D92B83" w:rsidP="00D92B83">
      <w:pPr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Pr="002C743E">
        <w:rPr>
          <w:rFonts w:cstheme="minorHAnsi"/>
        </w:rPr>
        <w:t>Pode não ser necessário criar este artefacto para manter ou fazer pequenos aprimoramentos nos sistemas existentes, o que provavelmente possui recursos de teste existentes que se pode usar. Também pode não se precisar deste artefacto se se usar uma aplicação de pacote que tenha o seu próprio conjunto de Test Cases.</w:t>
      </w:r>
    </w:p>
    <w:p w:rsidR="00D92B83" w:rsidRPr="001B350F" w:rsidRDefault="00D92B83" w:rsidP="00D92B83">
      <w:pPr>
        <w:jc w:val="both"/>
        <w:rPr>
          <w:rFonts w:cstheme="minorHAnsi"/>
          <w:b/>
          <w:sz w:val="24"/>
        </w:rPr>
      </w:pPr>
      <w:bookmarkStart w:id="2" w:name="requisitosaseremtestadostestecase"/>
      <w:r w:rsidRPr="001B350F">
        <w:rPr>
          <w:rFonts w:cstheme="minorHAnsi"/>
          <w:b/>
          <w:sz w:val="24"/>
        </w:rPr>
        <w:t>1</w:t>
      </w:r>
      <w:r w:rsidRPr="001B350F">
        <w:rPr>
          <w:rFonts w:cstheme="minorHAnsi"/>
          <w:b/>
          <w:sz w:val="24"/>
        </w:rPr>
        <w:t>0.2</w:t>
      </w:r>
      <w:r w:rsidRPr="001B350F">
        <w:rPr>
          <w:rFonts w:cstheme="minorHAnsi"/>
          <w:b/>
          <w:sz w:val="24"/>
        </w:rPr>
        <w:t xml:space="preserve"> Requisitos a serem testados</w:t>
      </w:r>
    </w:p>
    <w:bookmarkEnd w:id="2"/>
    <w:p w:rsidR="00D92B83" w:rsidRPr="002C743E" w:rsidRDefault="00D92B83" w:rsidP="00D92B83">
      <w:pPr>
        <w:ind w:firstLine="360"/>
        <w:jc w:val="both"/>
        <w:rPr>
          <w:rFonts w:cstheme="minorHAnsi"/>
        </w:rPr>
      </w:pPr>
      <w:r w:rsidRPr="002C743E">
        <w:rPr>
          <w:rFonts w:cstheme="minorHAnsi"/>
        </w:rPr>
        <w:t>De entre todos os requisitos do produto, achamos relevante que apenas os que se encontram a seguir sejam testados. São requisitos que mantêm a qualidade e o bom funcionamento do sistema.</w:t>
      </w:r>
    </w:p>
    <w:p w:rsidR="00D92B83" w:rsidRPr="002C743E" w:rsidRDefault="00D92B83" w:rsidP="00D92B83">
      <w:pPr>
        <w:pStyle w:val="PargrafodaLista"/>
        <w:numPr>
          <w:ilvl w:val="0"/>
          <w:numId w:val="5"/>
        </w:numPr>
        <w:spacing w:before="0"/>
        <w:jc w:val="both"/>
        <w:rPr>
          <w:rFonts w:cstheme="minorHAnsi"/>
        </w:rPr>
      </w:pPr>
      <w:r w:rsidRPr="002C743E">
        <w:rPr>
          <w:rFonts w:cstheme="minorHAnsi"/>
        </w:rPr>
        <w:t>Fácil acesso ao relatório de resposta enviado, a partir da aplicação, pelo</w:t>
      </w:r>
      <w:r>
        <w:rPr>
          <w:rFonts w:cstheme="minorHAnsi"/>
        </w:rPr>
        <w:t>s guardas, psicólogos e diretor da prisão</w:t>
      </w:r>
      <w:r w:rsidRPr="002C743E">
        <w:rPr>
          <w:rFonts w:cstheme="minorHAnsi"/>
        </w:rPr>
        <w:t>;</w:t>
      </w:r>
    </w:p>
    <w:p w:rsidR="00D92B83" w:rsidRPr="002C743E" w:rsidRDefault="00D92B83" w:rsidP="00D92B83">
      <w:pPr>
        <w:pStyle w:val="PargrafodaLista"/>
        <w:numPr>
          <w:ilvl w:val="0"/>
          <w:numId w:val="5"/>
        </w:numPr>
        <w:spacing w:before="0"/>
        <w:jc w:val="both"/>
        <w:rPr>
          <w:rFonts w:cstheme="minorHAnsi"/>
        </w:rPr>
      </w:pPr>
      <w:r w:rsidRPr="002C743E">
        <w:rPr>
          <w:rFonts w:cstheme="minorHAnsi"/>
        </w:rPr>
        <w:t>Lidar com grandes quantidades de dados;</w:t>
      </w:r>
    </w:p>
    <w:p w:rsidR="00D92B83" w:rsidRPr="002C743E" w:rsidRDefault="00D92B83" w:rsidP="00D92B83">
      <w:pPr>
        <w:pStyle w:val="PargrafodaLista"/>
        <w:numPr>
          <w:ilvl w:val="0"/>
          <w:numId w:val="5"/>
        </w:numPr>
        <w:spacing w:before="0"/>
        <w:jc w:val="both"/>
        <w:rPr>
          <w:rFonts w:cstheme="minorHAnsi"/>
        </w:rPr>
      </w:pPr>
      <w:r w:rsidRPr="002C743E">
        <w:rPr>
          <w:rFonts w:cstheme="minorHAnsi"/>
        </w:rPr>
        <w:t>Armazenamento dos formulários enviados pelo</w:t>
      </w:r>
      <w:r>
        <w:rPr>
          <w:rFonts w:cstheme="minorHAnsi"/>
        </w:rPr>
        <w:t>s guardas</w:t>
      </w:r>
      <w:r w:rsidRPr="002C743E">
        <w:rPr>
          <w:rFonts w:cstheme="minorHAnsi"/>
        </w:rPr>
        <w:t xml:space="preserve"> na </w:t>
      </w:r>
      <w:r>
        <w:rPr>
          <w:rFonts w:cstheme="minorHAnsi"/>
        </w:rPr>
        <w:t>aplicação</w:t>
      </w:r>
      <w:r w:rsidRPr="002C743E">
        <w:rPr>
          <w:rFonts w:cstheme="minorHAnsi"/>
        </w:rPr>
        <w:t>, e também dos relatórios de resposta que lhe são enviados;</w:t>
      </w:r>
    </w:p>
    <w:p w:rsidR="00D92B83" w:rsidRPr="002C743E" w:rsidRDefault="00D92B83" w:rsidP="00D92B83">
      <w:pPr>
        <w:pStyle w:val="PargrafodaLista"/>
        <w:numPr>
          <w:ilvl w:val="0"/>
          <w:numId w:val="5"/>
        </w:numPr>
        <w:spacing w:before="0"/>
        <w:jc w:val="both"/>
        <w:rPr>
          <w:rFonts w:cstheme="minorHAnsi"/>
        </w:rPr>
      </w:pPr>
      <w:r w:rsidRPr="002C743E">
        <w:rPr>
          <w:rFonts w:cstheme="minorHAnsi"/>
        </w:rPr>
        <w:t>O</w:t>
      </w:r>
      <w:r>
        <w:rPr>
          <w:rFonts w:cstheme="minorHAnsi"/>
        </w:rPr>
        <w:t>s guardas, os psicólogos e o diretor da prisão</w:t>
      </w:r>
      <w:r w:rsidRPr="002C743E">
        <w:rPr>
          <w:rFonts w:cstheme="minorHAnsi"/>
        </w:rPr>
        <w:t xml:space="preserve"> deve estar registado na aplicação e com o login feito, de forma a conseguir interagir na mesma;</w:t>
      </w:r>
    </w:p>
    <w:p w:rsidR="00D92B83" w:rsidRPr="002C743E" w:rsidRDefault="00D92B83" w:rsidP="00D92B83">
      <w:pPr>
        <w:pStyle w:val="PargrafodaLista"/>
        <w:numPr>
          <w:ilvl w:val="0"/>
          <w:numId w:val="5"/>
        </w:numPr>
        <w:spacing w:before="0"/>
        <w:jc w:val="both"/>
        <w:rPr>
          <w:rFonts w:cstheme="minorHAnsi"/>
        </w:rPr>
      </w:pPr>
      <w:r w:rsidRPr="002C743E">
        <w:rPr>
          <w:rFonts w:cstheme="minorHAnsi"/>
        </w:rPr>
        <w:t>Acesso facilitado a todas as funções da aplicação.</w:t>
      </w:r>
    </w:p>
    <w:p w:rsidR="00D92B83" w:rsidRPr="002C743E" w:rsidRDefault="00D92B83" w:rsidP="00D92B83">
      <w:pPr>
        <w:ind w:firstLine="360"/>
        <w:jc w:val="both"/>
        <w:rPr>
          <w:rFonts w:cstheme="minorHAnsi"/>
        </w:rPr>
      </w:pPr>
      <w:r w:rsidRPr="002C743E">
        <w:rPr>
          <w:rFonts w:cstheme="minorHAnsi"/>
        </w:rPr>
        <w:t>Caso seja possível realizarmos a implementação do segundo sistema, os seguintes requisitos também têm de ser considerados:</w:t>
      </w:r>
    </w:p>
    <w:p w:rsidR="00D92B83" w:rsidRPr="002C743E" w:rsidRDefault="00D92B83" w:rsidP="00D92B83">
      <w:pPr>
        <w:pStyle w:val="PargrafodaLista"/>
        <w:numPr>
          <w:ilvl w:val="0"/>
          <w:numId w:val="4"/>
        </w:numPr>
        <w:spacing w:before="0" w:after="160" w:line="259" w:lineRule="auto"/>
        <w:jc w:val="both"/>
        <w:rPr>
          <w:rFonts w:cstheme="minorHAnsi"/>
        </w:rPr>
      </w:pPr>
      <w:r w:rsidRPr="002C743E">
        <w:rPr>
          <w:rFonts w:cstheme="minorHAnsi"/>
        </w:rPr>
        <w:t xml:space="preserve">Acesso fácil aos </w:t>
      </w:r>
      <w:r>
        <w:rPr>
          <w:rFonts w:cstheme="minorHAnsi"/>
        </w:rPr>
        <w:t>relatórios submetidos na aplicação</w:t>
      </w:r>
      <w:r w:rsidRPr="002C743E">
        <w:rPr>
          <w:rFonts w:cstheme="minorHAnsi"/>
        </w:rPr>
        <w:t>;</w:t>
      </w:r>
    </w:p>
    <w:p w:rsidR="00D92B83" w:rsidRPr="002C743E" w:rsidRDefault="00D92B83" w:rsidP="00D92B83">
      <w:pPr>
        <w:pStyle w:val="PargrafodaLista"/>
        <w:numPr>
          <w:ilvl w:val="0"/>
          <w:numId w:val="4"/>
        </w:numPr>
        <w:spacing w:before="0" w:after="160" w:line="259" w:lineRule="auto"/>
        <w:jc w:val="both"/>
        <w:rPr>
          <w:rFonts w:cstheme="minorHAnsi"/>
        </w:rPr>
      </w:pPr>
      <w:r w:rsidRPr="002C743E">
        <w:rPr>
          <w:rFonts w:cstheme="minorHAnsi"/>
        </w:rPr>
        <w:t>Recolha de dados eficaz pel</w:t>
      </w:r>
      <w:r>
        <w:rPr>
          <w:rFonts w:cstheme="minorHAnsi"/>
        </w:rPr>
        <w:t>os guardas prisionais</w:t>
      </w:r>
      <w:r w:rsidRPr="002C743E">
        <w:rPr>
          <w:rFonts w:cstheme="minorHAnsi"/>
        </w:rPr>
        <w:t>;</w:t>
      </w:r>
    </w:p>
    <w:p w:rsidR="00D92B83" w:rsidRPr="002C743E" w:rsidRDefault="00D92B83" w:rsidP="00D92B83">
      <w:pPr>
        <w:pStyle w:val="PargrafodaLista"/>
        <w:numPr>
          <w:ilvl w:val="0"/>
          <w:numId w:val="4"/>
        </w:numPr>
        <w:spacing w:before="0" w:after="160" w:line="259" w:lineRule="auto"/>
        <w:jc w:val="both"/>
        <w:rPr>
          <w:rFonts w:cstheme="minorHAnsi"/>
        </w:rPr>
      </w:pPr>
      <w:r w:rsidRPr="002C743E">
        <w:rPr>
          <w:rFonts w:cstheme="minorHAnsi"/>
        </w:rPr>
        <w:t>Lidar com grandes quantidades de dados;</w:t>
      </w:r>
    </w:p>
    <w:p w:rsidR="00D92B83" w:rsidRDefault="00D92B83" w:rsidP="00D92B83">
      <w:pPr>
        <w:pStyle w:val="PargrafodaLista"/>
        <w:numPr>
          <w:ilvl w:val="0"/>
          <w:numId w:val="4"/>
        </w:numPr>
        <w:spacing w:before="0" w:after="160" w:line="259" w:lineRule="auto"/>
        <w:jc w:val="both"/>
        <w:rPr>
          <w:rFonts w:cstheme="minorHAnsi"/>
        </w:rPr>
      </w:pPr>
      <w:r w:rsidRPr="002C743E">
        <w:rPr>
          <w:rFonts w:cstheme="minorHAnsi"/>
        </w:rPr>
        <w:t>Avisos e notificações.</w:t>
      </w:r>
    </w:p>
    <w:p w:rsidR="00D92B83" w:rsidRPr="002C743E" w:rsidRDefault="00D92B83" w:rsidP="00D92B83">
      <w:pPr>
        <w:ind w:firstLine="360"/>
        <w:jc w:val="both"/>
        <w:rPr>
          <w:rFonts w:cstheme="minorHAnsi"/>
        </w:rPr>
      </w:pPr>
    </w:p>
    <w:p w:rsidR="00D92B83" w:rsidRDefault="00D92B83" w:rsidP="00D92B83">
      <w:pPr>
        <w:rPr>
          <w:rFonts w:cstheme="minorHAnsi"/>
        </w:rPr>
      </w:pPr>
    </w:p>
    <w:p w:rsidR="00D92B83" w:rsidRDefault="00D92B83" w:rsidP="00D92B83">
      <w:pPr>
        <w:rPr>
          <w:rFonts w:cstheme="minorHAnsi"/>
        </w:rPr>
      </w:pPr>
    </w:p>
    <w:p w:rsidR="00D92B83" w:rsidRPr="001B350F" w:rsidRDefault="00D92B83" w:rsidP="001B350F">
      <w:pPr>
        <w:pStyle w:val="PargrafodaLista"/>
        <w:numPr>
          <w:ilvl w:val="1"/>
          <w:numId w:val="6"/>
        </w:numPr>
        <w:rPr>
          <w:b/>
          <w:bCs/>
          <w:sz w:val="24"/>
          <w:szCs w:val="24"/>
        </w:rPr>
      </w:pPr>
      <w:r w:rsidRPr="001B350F">
        <w:rPr>
          <w:b/>
          <w:bCs/>
          <w:sz w:val="24"/>
          <w:szCs w:val="24"/>
        </w:rPr>
        <w:lastRenderedPageBreak/>
        <w:t>Casos de Teste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>ID:</w:t>
      </w:r>
      <w:r>
        <w:t xml:space="preserve"> 1.0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 xml:space="preserve">Título: </w:t>
      </w:r>
      <w:r w:rsidRPr="00CD2D59">
        <w:rPr>
          <w:rFonts w:ascii="Arial" w:hAnsi="Arial" w:cs="Arial"/>
        </w:rPr>
        <w:t>Acesso à aplicação.</w:t>
      </w:r>
    </w:p>
    <w:p w:rsidR="00D92B83" w:rsidRPr="004250D0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 w:rsidRPr="009A085B">
        <w:rPr>
          <w:color w:val="C00000"/>
        </w:rPr>
        <w:t xml:space="preserve">Prioridade do Teste (Baixa/Media/Alta): </w:t>
      </w:r>
      <w:r w:rsidRPr="00CD2D59">
        <w:rPr>
          <w:rFonts w:ascii="Arial" w:hAnsi="Arial" w:cs="Arial"/>
        </w:rPr>
        <w:t>Alta.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Quantidade de testes:</w:t>
      </w:r>
      <w:r>
        <w:rPr>
          <w:rFonts w:ascii="Arial" w:hAnsi="Arial" w:cs="Arial"/>
        </w:rPr>
        <w:t xml:space="preserve"> Testar para 100 utilizadores.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Descrição:</w:t>
      </w:r>
    </w:p>
    <w:p w:rsidR="00D92B83" w:rsidRDefault="00D92B83" w:rsidP="00D92B83">
      <w:pPr>
        <w:spacing w:before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entidade que acede à plataforma é lhe solicitado a autorização da localização e da câmara, com o intuito de perceber se este se encontra num estabelecimento prisional, e de seguida também é pedido um </w:t>
      </w:r>
      <w:r w:rsidRPr="00DE02C8">
        <w:rPr>
          <w:rFonts w:ascii="Arial" w:hAnsi="Arial" w:cs="Arial"/>
          <w:i/>
          <w:iCs/>
        </w:rPr>
        <w:t>scan</w:t>
      </w:r>
      <w:r>
        <w:rPr>
          <w:rFonts w:ascii="Arial" w:hAnsi="Arial" w:cs="Arial"/>
        </w:rPr>
        <w:t xml:space="preserve"> do cartão de identificação prisional pessoal. Com isto é realizado o </w:t>
      </w:r>
      <w:r w:rsidRPr="00DE02C8"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com sucesso e consegue aceder facilmente à aplicação para a sua posterior utilização. 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Pré-Condições: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à internet;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Instalação da aplicação;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Aplicação aberta;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utilizadores estarem bem informados e qualificados para uma boa e correta utilização do sistema. 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Pós-Condições (Resultados esperados):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spacing w:before="0" w:after="160"/>
        <w:ind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Utilizador entra com sucesso na aplicação.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Dependências: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pBdr>
          <w:bottom w:val="single" w:sz="4" w:space="1" w:color="4472C4" w:themeColor="accent1"/>
        </w:pBdr>
        <w:spacing w:before="0" w:after="160"/>
        <w:ind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>Cartão de identificação e localização.</w:t>
      </w:r>
    </w:p>
    <w:p w:rsidR="00D92B83" w:rsidRDefault="00D92B83" w:rsidP="00D92B83">
      <w:pPr>
        <w:pBdr>
          <w:bottom w:val="single" w:sz="4" w:space="1" w:color="4472C4" w:themeColor="accent1"/>
        </w:pBdr>
        <w:spacing w:before="0" w:after="160"/>
        <w:ind w:firstLine="424"/>
        <w:jc w:val="both"/>
        <w:rPr>
          <w:rFonts w:ascii="Arial" w:hAnsi="Arial" w:cs="Arial"/>
        </w:rPr>
      </w:pPr>
    </w:p>
    <w:p w:rsidR="00D92B83" w:rsidRPr="00B35F4C" w:rsidRDefault="00D92B83" w:rsidP="00D92B83"/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>ID:</w:t>
      </w:r>
      <w:r>
        <w:t xml:space="preserve"> 2.0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 xml:space="preserve">Título: </w:t>
      </w:r>
      <w:r>
        <w:rPr>
          <w:rFonts w:ascii="Arial" w:hAnsi="Arial" w:cs="Arial"/>
        </w:rPr>
        <w:t>Suportabilidade de uma grande quantidade de dados</w:t>
      </w:r>
      <w:r w:rsidRPr="00CD2D59">
        <w:rPr>
          <w:rFonts w:ascii="Arial" w:hAnsi="Arial" w:cs="Arial"/>
        </w:rPr>
        <w:t>.</w:t>
      </w:r>
    </w:p>
    <w:p w:rsidR="00D92B83" w:rsidRPr="004250D0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 w:rsidRPr="009A085B">
        <w:rPr>
          <w:color w:val="C00000"/>
        </w:rPr>
        <w:t xml:space="preserve">Prioridade do Teste (Baixa/Media/Alta): </w:t>
      </w:r>
      <w:r w:rsidRPr="00CD2D59">
        <w:rPr>
          <w:rFonts w:ascii="Arial" w:hAnsi="Arial" w:cs="Arial"/>
        </w:rPr>
        <w:t>Alta.</w:t>
      </w:r>
    </w:p>
    <w:p w:rsidR="00D92B83" w:rsidRPr="00CD2D59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A61C00"/>
        </w:rPr>
        <w:t>Quantidade de testes:</w:t>
      </w:r>
      <w:r>
        <w:rPr>
          <w:rFonts w:ascii="Arial" w:hAnsi="Arial" w:cs="Arial"/>
        </w:rPr>
        <w:t xml:space="preserve"> Testar para 50 dados de cada tipo.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Descrição:</w:t>
      </w:r>
    </w:p>
    <w:p w:rsidR="00D92B83" w:rsidRDefault="00D92B83" w:rsidP="00D92B83">
      <w:pPr>
        <w:spacing w:before="0" w:after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Existe uma enorme quantidade de dados armazenados na base de dados, é necessário que o software tenha capacidade de suporte para que qualquer utilizador possa aceder a esses mesmos dados de uma forma eficaz.</w:t>
      </w:r>
    </w:p>
    <w:p w:rsidR="00D92B83" w:rsidRDefault="00D92B83" w:rsidP="00D92B83">
      <w:pPr>
        <w:spacing w:before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O diretor necessita de consultar todos os movimentos recolhidos pela aplicação dos guardas prisionais e dos psicólogos, ou seja, o histórico da aplicação no intervalo de tempo que pretender. Cada utilizador que necessite de consultar os dados inseridos, tanto os dados dos reclusos como os seus horários, poderão fazê-lo consultando esses dados disponíveis pela aplicação em qualquer momento.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Pré-Condições: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Correta ligação à base de dados;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à internet;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utilizadores estarem bem informados e qualificados para uma boa e correta utilização do sistema. 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Pós-Condições (Resultados esperados):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spacing w:before="0" w:after="160"/>
        <w:ind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Utilizador acede aos dados apresentados com sucesso pelo software da aplicação.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Dependências: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spacing w:before="0" w:after="0"/>
        <w:ind w:firstLine="424"/>
        <w:jc w:val="both"/>
        <w:rPr>
          <w:rFonts w:ascii="Arial" w:hAnsi="Arial" w:cs="Arial"/>
        </w:rPr>
      </w:pPr>
      <w:r w:rsidRPr="00DE02C8">
        <w:rPr>
          <w:rFonts w:ascii="Arial" w:hAnsi="Arial" w:cs="Arial"/>
          <w:i/>
          <w:iCs/>
        </w:rPr>
        <w:lastRenderedPageBreak/>
        <w:t>Login</w:t>
      </w:r>
      <w:r>
        <w:rPr>
          <w:rFonts w:ascii="Arial" w:hAnsi="Arial" w:cs="Arial"/>
        </w:rPr>
        <w:t xml:space="preserve"> efetuado com sucesso.</w:t>
      </w:r>
    </w:p>
    <w:p w:rsidR="00D92B83" w:rsidRDefault="00D92B83" w:rsidP="00D92B83">
      <w:pPr>
        <w:spacing w:before="0" w:after="160"/>
        <w:ind w:firstLine="424"/>
        <w:jc w:val="both"/>
        <w:rPr>
          <w:rFonts w:ascii="Arial" w:hAnsi="Arial" w:cs="Arial"/>
        </w:rPr>
      </w:pPr>
      <w:r w:rsidRPr="00DE02C8">
        <w:rPr>
          <w:rFonts w:ascii="Arial" w:hAnsi="Arial" w:cs="Arial"/>
          <w:i/>
          <w:iCs/>
        </w:rPr>
        <w:t>Software</w:t>
      </w:r>
      <w:r>
        <w:rPr>
          <w:rFonts w:ascii="Arial" w:hAnsi="Arial" w:cs="Arial"/>
        </w:rPr>
        <w:t xml:space="preserve"> capaz de suportar e apresentar todos os dados necessários e convenientes para o posterior uso por parte de um utilizador.</w:t>
      </w:r>
    </w:p>
    <w:p w:rsidR="00D92B83" w:rsidRDefault="00D92B83" w:rsidP="00D92B83">
      <w:pPr>
        <w:pBdr>
          <w:bottom w:val="single" w:sz="4" w:space="1" w:color="4472C4" w:themeColor="accent1"/>
        </w:pBdr>
        <w:spacing w:before="0" w:after="160"/>
        <w:ind w:firstLine="424"/>
        <w:jc w:val="both"/>
        <w:rPr>
          <w:rFonts w:ascii="Arial" w:hAnsi="Arial" w:cs="Arial"/>
        </w:rPr>
      </w:pPr>
    </w:p>
    <w:p w:rsidR="00D92B83" w:rsidRDefault="00D92B83" w:rsidP="00D92B83">
      <w:pPr>
        <w:jc w:val="both"/>
        <w:rPr>
          <w:rFonts w:ascii="Arial" w:hAnsi="Arial" w:cs="Arial"/>
        </w:rPr>
      </w:pP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>ID:</w:t>
      </w:r>
      <w:r>
        <w:t xml:space="preserve"> 3.0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 xml:space="preserve">Título: </w:t>
      </w:r>
      <w:r>
        <w:rPr>
          <w:rFonts w:ascii="Arial" w:hAnsi="Arial" w:cs="Arial"/>
        </w:rPr>
        <w:t>Monitorização de dados.</w:t>
      </w:r>
    </w:p>
    <w:p w:rsidR="00D92B83" w:rsidRPr="004250D0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 w:rsidRPr="009A085B">
        <w:rPr>
          <w:color w:val="C00000"/>
        </w:rPr>
        <w:t xml:space="preserve">Prioridade do Teste (Baixa/Media/Alta): </w:t>
      </w:r>
      <w:r w:rsidRPr="00CD2D59">
        <w:rPr>
          <w:rFonts w:ascii="Arial" w:hAnsi="Arial" w:cs="Arial"/>
        </w:rPr>
        <w:t>Alta.</w:t>
      </w:r>
    </w:p>
    <w:p w:rsidR="00D92B83" w:rsidRPr="00910208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A61C00"/>
        </w:rPr>
        <w:t>Quantidade de testes:</w:t>
      </w:r>
      <w:r>
        <w:rPr>
          <w:rFonts w:ascii="Arial" w:hAnsi="Arial" w:cs="Arial"/>
        </w:rPr>
        <w:t xml:space="preserve"> Testar para 50 dados de cada tipo.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Descrição:</w:t>
      </w:r>
    </w:p>
    <w:p w:rsidR="00D92B83" w:rsidRDefault="00D92B83" w:rsidP="00D92B83">
      <w:pPr>
        <w:spacing w:before="0" w:after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Quando o estabelecimento prisional recebe um novo recluso, o diretor terá de proceder ao registo na plataforma, e qualquer entidade prisional que tenha acesso pode visualizar todos os reclusos e inserir informações sobre o mesmo, e também o diretor terá de remover recluso quando assim se justificar.</w:t>
      </w:r>
    </w:p>
    <w:p w:rsidR="00D92B83" w:rsidRDefault="00D92B83" w:rsidP="00D92B83">
      <w:pPr>
        <w:spacing w:before="0" w:after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O diretor poderá adicionar, remover e atualizar os horários dos guardas e dos psicólogos e cada entidade prisional poderá visualizar os seus horários de serviço.</w:t>
      </w:r>
    </w:p>
    <w:p w:rsidR="00D92B83" w:rsidRDefault="00D92B83" w:rsidP="00D92B83">
      <w:pPr>
        <w:spacing w:before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Assim que todos os passos pretendidos forem realizados corretamente será feita a monitorização dos dados (monitorização dos reclusos e dos horários) com sucesso.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Pré-Condições: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à internet;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Ter selecionado a opção “Reclusos” ou “Horários” do menu;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utilizadores estarem bem informados e qualificados para uma boa e correta utilização da aplicação. 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Pós-Condições (Resultados esperados):</w:t>
      </w:r>
    </w:p>
    <w:p w:rsidR="00D92B83" w:rsidRDefault="00D92B83" w:rsidP="00D92B83">
      <w:pPr>
        <w:spacing w:before="0" w:after="0"/>
        <w:ind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Utilizador (guarda e psicólogo) modifica ou visualiza os dados com sucesso na aplicação.</w:t>
      </w:r>
    </w:p>
    <w:p w:rsidR="00D92B83" w:rsidRDefault="00D92B83" w:rsidP="00D92B83">
      <w:pPr>
        <w:spacing w:before="0"/>
        <w:ind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Utilizador (diretor) adiciona, remove, modifica ou visualiza os dados com sucesso na aplicação.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Dependências: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spacing w:before="0" w:after="0"/>
        <w:ind w:firstLine="424"/>
        <w:jc w:val="both"/>
        <w:rPr>
          <w:rFonts w:ascii="Arial" w:hAnsi="Arial" w:cs="Arial"/>
        </w:rPr>
      </w:pPr>
      <w:r w:rsidRPr="00DE02C8"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efetuado com sucesso.</w:t>
      </w:r>
    </w:p>
    <w:p w:rsidR="00D92B83" w:rsidRDefault="00D92B83" w:rsidP="00D92B83">
      <w:pPr>
        <w:spacing w:before="0" w:after="160"/>
        <w:ind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informático funcionar devidamente e apresentar os dados corretamente antes e depois da sua monitorização.</w:t>
      </w:r>
    </w:p>
    <w:p w:rsidR="00D92B83" w:rsidRDefault="00D92B83" w:rsidP="00D92B83">
      <w:pPr>
        <w:pBdr>
          <w:bottom w:val="single" w:sz="4" w:space="1" w:color="4472C4" w:themeColor="accent1"/>
        </w:pBdr>
        <w:spacing w:before="0" w:after="160"/>
        <w:ind w:firstLine="424"/>
        <w:jc w:val="both"/>
        <w:rPr>
          <w:rFonts w:ascii="Arial" w:hAnsi="Arial" w:cs="Arial"/>
        </w:rPr>
      </w:pPr>
    </w:p>
    <w:p w:rsidR="00D92B83" w:rsidRDefault="00D92B83" w:rsidP="00D92B83">
      <w:pPr>
        <w:spacing w:before="0" w:after="160"/>
        <w:ind w:firstLine="424"/>
        <w:jc w:val="both"/>
        <w:rPr>
          <w:rFonts w:ascii="Arial" w:hAnsi="Arial" w:cs="Arial"/>
        </w:rPr>
      </w:pP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>ID:</w:t>
      </w:r>
      <w:r>
        <w:t xml:space="preserve"> 4.0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 xml:space="preserve">Título: </w:t>
      </w:r>
      <w:r>
        <w:rPr>
          <w:rFonts w:ascii="Arial" w:hAnsi="Arial" w:cs="Arial"/>
        </w:rPr>
        <w:t>Situações de alerta.</w:t>
      </w:r>
    </w:p>
    <w:p w:rsidR="00D92B83" w:rsidRPr="004250D0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 w:rsidRPr="009A085B">
        <w:rPr>
          <w:color w:val="C00000"/>
        </w:rPr>
        <w:t xml:space="preserve">Prioridade do Teste (Baixa/Media/Alta): </w:t>
      </w:r>
      <w:r w:rsidRPr="00CD2D59">
        <w:rPr>
          <w:rFonts w:ascii="Arial" w:hAnsi="Arial" w:cs="Arial"/>
        </w:rPr>
        <w:t>Alta.</w:t>
      </w:r>
    </w:p>
    <w:p w:rsidR="00D92B83" w:rsidRPr="00910208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A61C00"/>
        </w:rPr>
        <w:t>Quantidade de testes:</w:t>
      </w:r>
      <w:r>
        <w:rPr>
          <w:rFonts w:ascii="Arial" w:hAnsi="Arial" w:cs="Arial"/>
        </w:rPr>
        <w:t xml:space="preserve"> Testar para 100 situações de alerta.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Descrição:</w:t>
      </w:r>
    </w:p>
    <w:p w:rsidR="00D92B83" w:rsidRDefault="00D92B83" w:rsidP="00D92B83">
      <w:pPr>
        <w:spacing w:before="0"/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Identificação pelo guarda de uma situação de perigo que comunica ao psicólogo para que este a valide posteriormente.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Pré-Condições: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à internet;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>Ter selecionado a opção “Reclusos” do menu da aplicação;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utilizadores estarem bem informados e qualificados para uma boa e correta utilização da aplicação. 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lastRenderedPageBreak/>
        <w:t>Pós-Condições (Resultados esperados):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spacing w:before="0" w:after="160"/>
        <w:ind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>O psicólogo valida a situação.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Dependências: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spacing w:before="0" w:after="0"/>
        <w:ind w:firstLine="424"/>
        <w:jc w:val="both"/>
        <w:rPr>
          <w:rFonts w:ascii="Arial" w:hAnsi="Arial" w:cs="Arial"/>
        </w:rPr>
      </w:pPr>
      <w:r w:rsidRPr="00DE02C8"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efetuado com sucesso.</w:t>
      </w:r>
    </w:p>
    <w:p w:rsidR="00D92B83" w:rsidRDefault="00D92B83" w:rsidP="00D92B83">
      <w:pPr>
        <w:spacing w:before="0" w:after="160"/>
        <w:ind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informático funcionar devidamente e apresentar os dados corretamente antes e depois da emissão/validação da situação de alerta.</w:t>
      </w:r>
    </w:p>
    <w:p w:rsidR="00D92B83" w:rsidRDefault="00D92B83" w:rsidP="00D92B83">
      <w:pPr>
        <w:pBdr>
          <w:bottom w:val="single" w:sz="4" w:space="1" w:color="4472C4" w:themeColor="accent1"/>
        </w:pBdr>
        <w:spacing w:before="0" w:after="160"/>
        <w:ind w:firstLine="424"/>
        <w:jc w:val="both"/>
        <w:rPr>
          <w:rFonts w:ascii="Arial" w:hAnsi="Arial" w:cs="Arial"/>
        </w:rPr>
      </w:pPr>
    </w:p>
    <w:p w:rsidR="00D92B83" w:rsidRPr="0052486F" w:rsidRDefault="00D92B83" w:rsidP="00D92B83"/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>ID:</w:t>
      </w:r>
      <w:r>
        <w:t xml:space="preserve"> 5.0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C00000"/>
        </w:rPr>
        <w:t xml:space="preserve">Título: </w:t>
      </w:r>
      <w:r>
        <w:rPr>
          <w:rFonts w:ascii="Arial" w:hAnsi="Arial" w:cs="Arial"/>
        </w:rPr>
        <w:t>Gestão de documentos</w:t>
      </w:r>
      <w:r w:rsidRPr="00CD2D59">
        <w:rPr>
          <w:rFonts w:ascii="Arial" w:hAnsi="Arial" w:cs="Arial"/>
        </w:rPr>
        <w:t>.</w:t>
      </w:r>
    </w:p>
    <w:p w:rsidR="00D92B83" w:rsidRPr="004250D0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 w:rsidRPr="009A085B">
        <w:rPr>
          <w:color w:val="C00000"/>
        </w:rPr>
        <w:t xml:space="preserve">Prioridade do Teste (Baixa/Media/Alta): </w:t>
      </w:r>
      <w:r w:rsidRPr="00CD2D59">
        <w:rPr>
          <w:rFonts w:ascii="Arial" w:hAnsi="Arial" w:cs="Arial"/>
        </w:rPr>
        <w:t>Alta.</w:t>
      </w:r>
    </w:p>
    <w:p w:rsidR="00D92B83" w:rsidRPr="00910208" w:rsidRDefault="00D92B83" w:rsidP="00D92B83">
      <w:pPr>
        <w:numPr>
          <w:ilvl w:val="0"/>
          <w:numId w:val="1"/>
        </w:numPr>
        <w:spacing w:before="0" w:after="0"/>
        <w:ind w:left="709"/>
        <w:jc w:val="both"/>
        <w:rPr>
          <w:color w:val="C00000"/>
        </w:rPr>
      </w:pPr>
      <w:r>
        <w:rPr>
          <w:color w:val="A61C00"/>
        </w:rPr>
        <w:t>Quantidade de testes:</w:t>
      </w:r>
      <w:r>
        <w:rPr>
          <w:rFonts w:ascii="Arial" w:hAnsi="Arial" w:cs="Arial"/>
        </w:rPr>
        <w:t xml:space="preserve"> Testar para 100 documentos.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Descrição:</w:t>
      </w:r>
    </w:p>
    <w:p w:rsidR="00D92B83" w:rsidRDefault="00D92B83" w:rsidP="00D92B83">
      <w:pPr>
        <w:spacing w:before="0"/>
        <w:ind w:firstLine="424"/>
        <w:jc w:val="both"/>
        <w:rPr>
          <w:rFonts w:ascii="Arial" w:hAnsi="Arial" w:cs="Arial"/>
        </w:rPr>
      </w:pPr>
      <w:r>
        <w:rPr>
          <w:rFonts w:ascii="Arial" w:hAnsi="Arial" w:cs="Arial"/>
        </w:rPr>
        <w:t>Cada utilizador poderá imprimir receitas, relatórios entre outros documentos disponíveis pela aplicação ou dispor documentos impressos na mesma.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Pré-Condições: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 w:line="256" w:lineRule="auto"/>
        <w:rPr>
          <w:rFonts w:ascii="Arial" w:hAnsi="Arial" w:cs="Arial"/>
        </w:rPr>
      </w:pPr>
      <w:r>
        <w:rPr>
          <w:rFonts w:ascii="Arial" w:hAnsi="Arial" w:cs="Arial"/>
        </w:rPr>
        <w:t>A aplicação deve estar conectada a uma impressora;</w:t>
      </w:r>
    </w:p>
    <w:p w:rsidR="00D92B83" w:rsidRDefault="00D92B83" w:rsidP="00D92B83">
      <w:pPr>
        <w:pStyle w:val="PargrafodaLista"/>
        <w:numPr>
          <w:ilvl w:val="0"/>
          <w:numId w:val="2"/>
        </w:numPr>
        <w:spacing w:before="0" w:after="1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os utilizadores estarem bem informados e qualificados para uma boa e correta utilização da aplicação. 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Pós-Condições (Resultados esperados):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spacing w:before="0" w:after="160" w:line="256" w:lineRule="auto"/>
        <w:ind w:firstLine="424"/>
        <w:rPr>
          <w:rFonts w:ascii="Arial" w:hAnsi="Arial" w:cs="Arial"/>
        </w:rPr>
      </w:pPr>
      <w:r>
        <w:rPr>
          <w:rFonts w:ascii="Arial" w:hAnsi="Arial" w:cs="Arial"/>
        </w:rPr>
        <w:t>Os documentos são impressos ou digitalizados.</w:t>
      </w:r>
    </w:p>
    <w:p w:rsidR="00D92B83" w:rsidRDefault="00D92B83" w:rsidP="00D92B83">
      <w:pPr>
        <w:numPr>
          <w:ilvl w:val="0"/>
          <w:numId w:val="1"/>
        </w:numPr>
        <w:spacing w:before="0" w:after="0"/>
        <w:ind w:left="709"/>
        <w:jc w:val="both"/>
      </w:pPr>
      <w:r>
        <w:rPr>
          <w:color w:val="A61C00"/>
        </w:rPr>
        <w:t>Dependências:</w:t>
      </w:r>
      <w:r>
        <w:rPr>
          <w:rFonts w:ascii="Arial" w:hAnsi="Arial" w:cs="Arial"/>
        </w:rPr>
        <w:t xml:space="preserve"> </w:t>
      </w:r>
    </w:p>
    <w:p w:rsidR="00D92B83" w:rsidRDefault="00D92B83" w:rsidP="00D92B83">
      <w:pPr>
        <w:spacing w:before="0" w:after="0"/>
        <w:ind w:firstLine="424"/>
        <w:jc w:val="both"/>
        <w:rPr>
          <w:rFonts w:ascii="Arial" w:hAnsi="Arial" w:cs="Arial"/>
        </w:rPr>
      </w:pPr>
      <w:r w:rsidRPr="00DE02C8"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efetuado com sucesso.</w:t>
      </w:r>
    </w:p>
    <w:p w:rsidR="00EE183B" w:rsidRDefault="00D92B83" w:rsidP="00D92B83">
      <w:r>
        <w:rPr>
          <w:rFonts w:ascii="Arial" w:hAnsi="Arial" w:cs="Arial"/>
        </w:rPr>
        <w:t>Sistema informático funcionar devidamente e conexão devidamente estabelecida</w:t>
      </w:r>
    </w:p>
    <w:sectPr w:rsidR="00EE1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2B9A"/>
    <w:multiLevelType w:val="multilevel"/>
    <w:tmpl w:val="FC945AB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D5BFE"/>
    <w:multiLevelType w:val="hybridMultilevel"/>
    <w:tmpl w:val="BCD6EE6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01A0F"/>
    <w:multiLevelType w:val="multilevel"/>
    <w:tmpl w:val="150E0FCA"/>
    <w:lvl w:ilvl="0">
      <w:start w:val="10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40B9417C"/>
    <w:multiLevelType w:val="hybridMultilevel"/>
    <w:tmpl w:val="0C683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8D"/>
    <w:multiLevelType w:val="hybridMultilevel"/>
    <w:tmpl w:val="9CEED0B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574F7"/>
    <w:multiLevelType w:val="multilevel"/>
    <w:tmpl w:val="68E45B4C"/>
    <w:lvl w:ilvl="0">
      <w:start w:val="1"/>
      <w:numFmt w:val="bullet"/>
      <w:lvlText w:val=""/>
      <w:lvlJc w:val="left"/>
      <w:pPr>
        <w:ind w:left="1133" w:hanging="285"/>
      </w:pPr>
      <w:rPr>
        <w:rFonts w:ascii="Wingdings" w:hAnsi="Wingdings" w:hint="default"/>
        <w:color w:val="C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83"/>
    <w:rsid w:val="00010715"/>
    <w:rsid w:val="001B350F"/>
    <w:rsid w:val="00D92B83"/>
    <w:rsid w:val="00E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798B"/>
  <w15:chartTrackingRefBased/>
  <w15:docId w15:val="{FFD1FF2E-96A8-4D47-BB08-F47270C3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2B83"/>
    <w:pPr>
      <w:spacing w:before="100" w:after="200" w:line="276" w:lineRule="auto"/>
    </w:pPr>
    <w:rPr>
      <w:rFonts w:eastAsiaTheme="minorEastAsia"/>
      <w:sz w:val="20"/>
      <w:szCs w:val="20"/>
      <w:lang w:val="pt-BR" w:eastAsia="pt-PT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1B350F"/>
    <w:pPr>
      <w:numPr>
        <w:ilvl w:val="1"/>
        <w:numId w:val="3"/>
      </w:numPr>
      <w:pBdr>
        <w:top w:val="single" w:sz="6" w:space="2" w:color="4472C4" w:themeColor="accent1"/>
      </w:pBdr>
      <w:spacing w:before="300" w:after="0"/>
      <w:outlineLvl w:val="2"/>
    </w:pPr>
    <w:rPr>
      <w:b/>
      <w:bCs/>
      <w:smallCaps/>
      <w:color w:val="C00000"/>
      <w:spacing w:val="15"/>
      <w:sz w:val="3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1B350F"/>
    <w:rPr>
      <w:rFonts w:eastAsiaTheme="minorEastAsia"/>
      <w:b/>
      <w:bCs/>
      <w:smallCaps/>
      <w:color w:val="C00000"/>
      <w:spacing w:val="15"/>
      <w:sz w:val="32"/>
      <w:lang w:val="pt-BR" w:eastAsia="pt-PT"/>
    </w:rPr>
  </w:style>
  <w:style w:type="paragraph" w:styleId="PargrafodaLista">
    <w:name w:val="List Paragraph"/>
    <w:basedOn w:val="Normal"/>
    <w:uiPriority w:val="34"/>
    <w:qFormat/>
    <w:rsid w:val="00D92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1126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Esteves</dc:creator>
  <cp:keywords/>
  <dc:description/>
  <cp:lastModifiedBy>Rui Pedro Esteves</cp:lastModifiedBy>
  <cp:revision>1</cp:revision>
  <dcterms:created xsi:type="dcterms:W3CDTF">2020-02-28T14:55:00Z</dcterms:created>
  <dcterms:modified xsi:type="dcterms:W3CDTF">2020-02-28T15:46:00Z</dcterms:modified>
</cp:coreProperties>
</file>