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48"/>
        </w:rPr>
        <w:t>CineCube Report</w:t>
        <w:br/>
      </w:r>
      <w:r>
        <w:t>This is a report on the Avg of hours_per_week when country is fixed to 'Europe' and work is fixed to 'With-Pay'. We will start by answering the original query and we complement the result with contextualization and detailed analyses.</w:t>
        <w:br/>
      </w:r>
    </w:p>
    <w:p>
      <w:r>
        <w:rPr>
          <w:b w:val="true"/>
          <w:sz w:val="24"/>
        </w:rPr>
        <w:t>Answer to the original question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40.2509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22286.00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-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40.4824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4289.00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-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45.7459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3573.00</w:t>
            </w:r>
          </w:p>
        </w:tc>
      </w:tr>
    </w:tbl>
    <w:p>
      <w:r>
        <w:t>Here, you can see the answer of the original query. You have specified country to be equal to 'Europe', and work to be equal to 'With-Pay'. We report on Avg of hours_per_week grouped by country at level 0, and work at level 1 .
You can observe the results in this table. We highlight the largest value with red and the lowest value with blue color. 
Column has 0 of the 0 highest values.
Column Gov has 0 of the 0 highest values.
Column Private has 0 of the 0 highest values.
Column Self-emp has 0 of the 0 highest values.
Column has 0 of the 0 lowest values.
Column Gov has 0 of the 0 lowest values.
Column Private has 0 of the 0 lowest values.
Column Self-emp has 0 of the 0 lowest values.
</w:t>
        <w:br/>
      </w:r>
    </w:p>
    <w:p>
      <w:r>
        <w:rPr>
          <w:b w:val="true"/>
          <w:sz w:val="48"/>
        </w:rPr>
        <w:t>Act I: Putting results in context</w:t>
        <w:br/>
      </w:r>
      <w:r>
        <w:t>In this series of slides we put the original result in context, by comparing the behavior of its defining values with the behavior of values that are similar to them.</w:t>
        <w:br/>
      </w:r>
    </w:p>
    <w:p>
      <w:r>
        <w:rPr>
          <w:b w:val="true"/>
          <w:sz w:val="24"/>
        </w:rPr>
        <w:t>Assessing the behavior of work</w:t>
        <w:br/>
      </w: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 xml:space="preserve"> Summary for work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With-Pay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Without-pay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32.7143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-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14.00</w:t>
            </w:r>
          </w:p>
        </w:tc>
      </w:tr>
      <w:tr>
        <w:tc>
          <w:p/>
        </w:tc>
        <w:tc>
          <w:p/>
          <w:p>
            <w:r>
              <w:rPr>
                <w:rFonts w:ascii="Calibri"/>
                <w:color w:val="000000"/>
                <w:sz w:val="24"/>
              </w:rPr>
              <w:t>40.9351</w:t>
            </w:r>
          </w:p>
        </w:tc>
        <w:tc>
          <w:p/>
          <w:p>
            <w:r>
              <w:rPr>
                <w:rFonts w:ascii="Calibri"/>
                <w:b w:val="true"/>
                <w:color w:val="000000"/>
                <w:sz w:val="24"/>
              </w:rPr>
              <w:t>30148.00</w:t>
            </w:r>
          </w:p>
        </w:tc>
        <w:tc>
          <w:p/>
          <w:p>
            <w:r>
              <w:rPr>
                <w:rFonts w:ascii="Calibri"/>
                <w:color w:val="000000"/>
                <w:sz w:val="24"/>
              </w:rPr>
              <w:t>-</w:t>
            </w:r>
          </w:p>
        </w:tc>
      </w:tr>
    </w:tbl>
    <w:p>
      <w:r>
        <w:t>In this graphic, we put the original request in context by comparing the value 'With-Pay' for work at level 2 with its sibling values. We highlight the reference cells with bold, the highest value with red and the lowest value with blue color. We calculate the Avg of hours_per_week while fixing country at level 1 to be equal to ''Europe'', and work at level 3 to be equal to ''ALL''.
</w:t>
        <w:br/>
      </w:r>
    </w:p>
    <w:p>
      <w:r>
        <w:rPr>
          <w:b w:val="true"/>
          <w:sz w:val="48"/>
        </w:rPr>
        <w:t>Summary</w:t>
        <w:br/>
      </w:r>
      <w:r>
        <w:rPr>
          <w:sz w:val="28"/>
        </w:rPr>
        <w:t>Concerning the original query, some interesting findings include:</w:t>
        <w:br/>
        <w:t>Column has 0 of the 0 highest values.</w:t>
        <w:br/>
        <w:t>Column Gov has 0 of the 0 highest values.</w:t>
        <w:br/>
        <w:t>Column Private has 0 of the 0 highest values.</w:t>
        <w:br/>
        <w:t>Column Self-emp has 0 of the 0 highest values.</w:t>
        <w:br/>
        <w:t>Column has 0 of the 0 lowest values.</w:t>
        <w:br/>
        <w:t>Column Gov has 0 of the 0 lowest values.</w:t>
        <w:br/>
        <w:t>Column Private has 0 of the 0 lowest values.</w:t>
        <w:br/>
        <w:t>Column Self-emp has 0 of the 0 lowest values.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2016-06-27T13:01:06Z</dcterms:created>
  <dc:creator>Apache POI</dc:creator>
</coreProperties>
</file>