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分析师笔试题-李乔乔
</w:t>
      </w: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必</w:t>
      </w:r>
      <w:bookmarkStart w:id="0" w:name="_GoBack"/>
      <w:bookmarkEnd w:id="0"/>
      <w:r>
        <w:rPr>
          <w:rFonts w:ascii="Times New Roman" w:hAnsi="Times New Roman" w:eastAsia="宋体" w:cs="Times New Roman"/>
          <w:b/>
          <w:sz w:val="44"/>
        </w:rPr>
        <w:t>做题：SQL题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时间30分钟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数据集：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T1：订单表，数据量每天2千万左右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0"/>
        <w:gridCol w:w="1172"/>
        <w:gridCol w:w="1586"/>
        <w:gridCol w:w="1229"/>
        <w:gridCol w:w="1329"/>
        <w:gridCol w:w="158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6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b/>
                <w:color w:val="1F2329"/>
                <w:sz w:val="22"/>
              </w:rPr>
              <w:t>下单时间order_date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17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b/>
                <w:color w:val="1F2329"/>
                <w:sz w:val="22"/>
              </w:rPr>
              <w:t>用户id</w:t>
            </w:r>
            <w:r>
              <w:rPr>
                <w:rFonts w:ascii="Times New Roman" w:hAnsi="Times New Roman" w:eastAsia="宋体" w:cs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color w:val="1F2329"/>
                <w:sz w:val="22"/>
              </w:rPr>
              <w:t>user_id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8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b/>
                <w:color w:val="1F2329"/>
                <w:sz w:val="22"/>
              </w:rPr>
              <w:t>订单id</w:t>
            </w:r>
            <w:r>
              <w:rPr>
                <w:rFonts w:ascii="Times New Roman" w:hAnsi="Times New Roman" w:eastAsia="宋体" w:cs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color w:val="1F2329"/>
                <w:sz w:val="22"/>
              </w:rPr>
              <w:t>order_id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22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b/>
                <w:color w:val="1F2329"/>
                <w:sz w:val="22"/>
              </w:rPr>
              <w:t>商品id</w:t>
            </w:r>
            <w:r>
              <w:rPr>
                <w:rFonts w:ascii="Times New Roman" w:hAnsi="Times New Roman" w:eastAsia="宋体" w:cs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color w:val="1F2329"/>
                <w:sz w:val="22"/>
              </w:rPr>
              <w:t>goods_id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32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b/>
                <w:color w:val="1F2329"/>
                <w:sz w:val="22"/>
              </w:rPr>
              <w:t>购买数量buy_num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8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b/>
                <w:color w:val="1F2329"/>
                <w:sz w:val="22"/>
              </w:rPr>
              <w:t>购买价格buy_price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0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20190101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17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a000001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8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ORDER01111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22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G010101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329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3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86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28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0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……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172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……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86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……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229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……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329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……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86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……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</w:tbl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T2：商品表：数据量1千万左右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053"/>
        <w:gridCol w:w="1686"/>
        <w:gridCol w:w="1148"/>
        <w:gridCol w:w="1475"/>
        <w:gridCol w:w="1211"/>
        <w:gridCol w:w="1022"/>
        <w:gridCol w:w="90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053" w:type="dxa"/>
          </w:tcPr>
          <w:p/>
        </w:tc>
        <w:tc>
          <w:tcPr>
            <w:tcW w:w="168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b/>
                <w:sz w:val="22"/>
              </w:rPr>
              <w:t>主键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b/>
                <w:sz w:val="22"/>
              </w:rPr>
              <w:t>key_id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148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b/>
                <w:color w:val="1F2329"/>
                <w:sz w:val="22"/>
              </w:rPr>
              <w:t>商品ID</w:t>
            </w:r>
            <w:r>
              <w:rPr>
                <w:rFonts w:ascii="Times New Roman" w:hAnsi="Times New Roman" w:eastAsia="宋体" w:cs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color w:val="1F2329"/>
                <w:sz w:val="22"/>
              </w:rPr>
              <w:t>goods_id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47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b/>
                <w:color w:val="1F2329"/>
                <w:sz w:val="22"/>
              </w:rPr>
              <w:t>商品名称goods_name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b/>
                <w:sz w:val="22"/>
              </w:rPr>
              <w:t>商品分类catgroy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02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b/>
                <w:color w:val="1F2329"/>
                <w:sz w:val="22"/>
              </w:rPr>
              <w:t>商品单价price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90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b/>
                <w:color w:val="1F2329"/>
                <w:sz w:val="22"/>
              </w:rPr>
              <w:t>入库时间p_date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053" w:type="dxa"/>
          </w:tcPr>
          <w:p/>
        </w:tc>
        <w:tc>
          <w:tcPr>
            <w:tcW w:w="168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G010101-20190101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148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G010101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47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鼠标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数码产品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022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30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906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20190101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053" w:type="dxa"/>
          </w:tcPr>
          <w:p/>
        </w:tc>
        <w:tc>
          <w:tcPr>
            <w:tcW w:w="168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G010102-20190101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148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G010102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47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面粉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食品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022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20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906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20190101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053" w:type="dxa"/>
          </w:tcPr>
          <w:p/>
        </w:tc>
        <w:tc>
          <w:tcPr>
            <w:tcW w:w="1686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……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148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……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475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……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211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……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022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……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906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……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</w:tbl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T3：用户登陆日志：数据量十亿级左右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13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2850"/>
        <w:gridCol w:w="37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用户ID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user_id
</w:t>
            </w:r>
          </w:p>
        </w:tc>
        <w:tc>
          <w:tcPr>
            <w:tcW w:w="285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登陆时间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login_datetime
</w:t>
            </w:r>
          </w:p>
        </w:tc>
        <w:tc>
          <w:tcPr>
            <w:tcW w:w="37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登陆IP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login_ip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u12345
</w:t>
            </w:r>
          </w:p>
        </w:tc>
        <w:tc>
          <w:tcPr>
            <w:tcW w:w="285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2020-01-01 12:09:34
</w:t>
            </w:r>
          </w:p>
        </w:tc>
        <w:tc>
          <w:tcPr>
            <w:tcW w:w="37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192.168.1.1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……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2850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……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3780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……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题目：
</w:t>
      </w:r>
    </w:p>
    <w:p>
      <w:pPr>
        <w:spacing w:before="260" w:after="120"/>
        <w:jc w:val="left"/>
        <w:outlineLvl w:val="3"/>
      </w:pPr>
      <w:r>
        <w:rPr>
          <w:rFonts w:ascii="Times New Roman" w:hAnsi="Times New Roman" w:eastAsia="宋体" w:cs="Times New Roman"/>
          <w:b/>
          <w:sz w:val="28"/>
        </w:rPr>
        <w:t>1、统计近30天、60天每一个用户的订单量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4" w:type="dxa"/>
          </w:tcPr>
          <w:p>
            <w:r>
              <w:rPr>
                <w:rFonts w:ascii="Times New Roman" w:hAnsi="Times New Roman" w:eastAsia="宋体" w:cs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select user_id count(order_id) from 订单表 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where order_date between 20211022 and 20211122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group by  user_id 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select user_id count(order_id) from 订单表 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where order_date between 20210922 and 20211122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group by  user_id 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</w:tbl>
    <w:p>
      <w:pPr>
        <w:spacing w:before="260" w:after="120"/>
        <w:jc w:val="left"/>
        <w:outlineLvl w:val="3"/>
      </w:pPr>
      <w:r>
        <w:rPr>
          <w:rFonts w:ascii="Times New Roman" w:hAnsi="Times New Roman" w:eastAsia="宋体" w:cs="Times New Roman"/>
          <w:b/>
          <w:sz w:val="28"/>
        </w:rPr>
        <w:t>2、统计数码产品近半年的总的折扣比例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4" w:type="dxa"/>
          </w:tcPr>
          <w:p>
            <w:r>
              <w:rPr>
                <w:rFonts w:ascii="Times New Roman" w:hAnsi="Times New Roman" w:eastAsia="宋体" w:cs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select </w:t>
            </w:r>
            <w:r>
              <w:rPr>
                <w:rFonts w:ascii="Times New Roman" w:hAnsi="Times New Roman" w:eastAsia="宋体" w:cs="Times New Roman"/>
                <w:b/>
                <w:color w:val="1F2329"/>
                <w:sz w:val="22"/>
              </w:rPr>
              <w:t>g</w:t>
            </w:r>
            <w:r>
              <w:rPr>
                <w:rFonts w:ascii="Times New Roman" w:hAnsi="Times New Roman" w:eastAsia="宋体" w:cs="Times New Roman"/>
                <w:sz w:val="22"/>
              </w:rPr>
              <w:t>oods_id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</w:rPr>
              <w:t>goods_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name,</w:t>
            </w:r>
            <w:r>
              <w:rPr>
                <w:rFonts w:ascii="Times New Roman" w:hAnsi="Times New Roman" w:eastAsia="宋体" w:cs="Times New Roman"/>
                <w:sz w:val="22"/>
              </w:rPr>
              <w:t>(buy_price/price) 折扣比例 from 订单表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left join 商品表 on 订单表.goords_id=商品表.goods_id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where order_date between 20210522 and 20211122;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260" w:after="120"/>
        <w:jc w:val="left"/>
        <w:outlineLvl w:val="3"/>
      </w:pPr>
      <w:r>
        <w:rPr>
          <w:rFonts w:ascii="Times New Roman" w:hAnsi="Times New Roman" w:eastAsia="宋体" w:cs="Times New Roman"/>
          <w:b/>
          <w:sz w:val="28"/>
        </w:rPr>
        <w:t>3、针对数据集T3，计算生成如下表数据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352"/>
        <w:gridCol w:w="2190"/>
        <w:gridCol w:w="2203"/>
        <w:gridCol w:w="275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352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user_id
</w:t>
            </w:r>
          </w:p>
        </w:tc>
        <w:tc>
          <w:tcPr>
            <w:tcW w:w="2190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最近一次登陆ip
</w:t>
            </w:r>
          </w:p>
        </w:tc>
        <w:tc>
          <w:tcPr>
            <w:tcW w:w="2203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最近一次登陆时间
</w:t>
            </w:r>
          </w:p>
        </w:tc>
        <w:tc>
          <w:tcPr>
            <w:tcW w:w="2758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近7日登陆ip数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4" w:type="dxa"/>
          </w:tcPr>
          <w:p>
            <w:r>
              <w:rPr>
                <w:rFonts w:ascii="Times New Roman" w:hAnsi="Times New Roman" w:eastAsia="宋体" w:cs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select uesr_id , min(login_datetime),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(select login_ip from T3 where date(login_datetime )=min(date(login_datetime))),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(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select count(distinct login_ip) 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where (date(login_datetime) between 20211115 and 20211122 )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and (a. uesr_id=b. uesr_id )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from T3 b group by user_id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)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from T3 a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group by user_id;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选做题：python题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时间20分钟，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数据集：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data.csv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29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989"/>
        <w:gridCol w:w="1545"/>
        <w:gridCol w:w="1725"/>
        <w:gridCol w:w="1650"/>
        <w:gridCol w:w="13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9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Id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4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MSSubClass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72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MSZoning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65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LotFrontage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LotArea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989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1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45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60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72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RL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650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65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380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8450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989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2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45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20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72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RL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650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80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380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9600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989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3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45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60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72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RL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650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68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380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11250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989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4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45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70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72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RL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650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60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380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9550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989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5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45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60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72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RL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650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84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380" w:type="dxa"/>
          </w:tcPr>
          <w:p>
            <w:pPr>
              <w:jc w:val="right"/>
            </w:pPr>
            <w:r>
              <w:rPr>
                <w:rFonts w:ascii="Times New Roman" w:hAnsi="Times New Roman" w:eastAsia="宋体" w:cs="Times New Roman"/>
                <w:color w:val="1F2329"/>
                <w:sz w:val="22"/>
              </w:rPr>
              <w:t>14260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题目：
</w:t>
      </w:r>
    </w:p>
    <w:p>
      <w:pPr>
        <w:spacing w:before="260" w:after="120"/>
        <w:jc w:val="left"/>
        <w:outlineLvl w:val="3"/>
      </w:pPr>
      <w:r>
        <w:rPr>
          <w:rFonts w:ascii="Times New Roman" w:hAnsi="Times New Roman" w:eastAsia="宋体" w:cs="Times New Roman"/>
          <w:b/>
          <w:sz w:val="28"/>
        </w:rPr>
        <w:t>1、统计上表中各个字段的缺失值数量在本列的占比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4" w:type="dxa"/>
          </w:tcPr>
          <w:p>
            <w:r>
              <w:rPr>
                <w:rFonts w:ascii="Times New Roman" w:hAnsi="Times New Roman" w:eastAsia="宋体" w:cs="Times New Roman"/>
                <w:sz w:val="22"/>
              </w:rPr>
              <w:t>Python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import pandas as pd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a=pd.read_csv(‘data.csv’) 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def missing_percent(df):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 nan_percent = 100*(df.isnull().sum()/len(df))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#nan_percent = nan_percent[nan_percent &gt; 0].sort_values()  排序可以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 return nan_percent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print(missing_percent(a))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
</w:t>
            </w:r>
          </w:p>
        </w:tc>
      </w:tr>
    </w:tbl>
    <w:p>
      <w:pPr>
        <w:spacing w:before="260" w:after="120"/>
        <w:jc w:val="left"/>
        <w:outlineLvl w:val="3"/>
      </w:pPr>
      <w:r>
        <w:rPr>
          <w:rFonts w:ascii="Times New Roman" w:hAnsi="Times New Roman" w:eastAsia="宋体" w:cs="Times New Roman"/>
          <w:b/>
          <w:sz w:val="28"/>
        </w:rPr>
        <w:t>2、以MSZoning字段做分组计数统计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4" w:type="dxa"/>
          </w:tcPr>
          <w:p>
            <w:r>
              <w:rPr>
                <w:rFonts w:ascii="Times New Roman" w:hAnsi="Times New Roman" w:eastAsia="宋体" w:cs="Times New Roman"/>
                <w:sz w:val="22"/>
              </w:rPr>
              <w:t>Python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grouped =a.groupby('MSZoning').count()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grouped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  <w:r>
        <w:rPr>
          <w:rFonts w:ascii="Times New Roman" w:hAnsi="Times New Roman" w:eastAsia="宋体" w:cs="Times New Roman"/>
          <w:sz w:val="22"/>
        </w:rPr>
        <w:br w:type="textWrapping"/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1" o:spid="_x0000_s2049" o:spt="136" type="#_x0000_t136" style="position:absolute;left:0pt;height:56pt;width:275pt;mso-position-horizontal:center;mso-position-horizontal-relative:margin;mso-position-vertical:center;mso-position-vertical-relative:margin;rotation:20643840f;z-index:-251656192;mso-width-relative:page;mso-height-relative:page;" fillcolor="#000000" filled="t" stroked="f" coordsize="21600,21600">
          <v:path/>
          <v:fill on="t" opacity="9830f" focussize="0,0"/>
          <v:stroke on="f"/>
          <v:imagedata o:title=""/>
          <o:lock v:ext="edit"/>
          <v:textpath on="t" fitpath="t" trim="f" xscale="f" string="访客 61718 " style="font-family:Lantinghei SC Demibold;font-size:50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3" o:spid="_x0000_s2051" o:spt="136" type="#_x0000_t136" style="position:absolute;left:0pt;height:207.5pt;width:415pt;mso-position-horizontal:center;mso-position-horizontal-relative:margin;mso-position-vertical:center;mso-position-vertical-relative:margin;z-index:-2516572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  <v:textpath on="t" fitpath="t" trim="f" xscale="f" string="访客 61718 " style="font-family:&amp;quot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2" o:spid="_x0000_s2050" o:spt="136" type="#_x0000_t136" style="position:absolute;left:0pt;height:207.5pt;width:415pt;mso-position-horizontal:center;mso-position-horizontal-relative:margin;mso-position-vertical:center;mso-position-vertical-relative:margin;z-index:-2516572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  <v:textpath on="t" fitpath="t" trim="f" xscale="f" string="访客 61718 " style="font-family:&amp;quot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A87E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101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2021-11-22T09:04:00Z</dcterms:created>
  <dc:creator>Apache POI</dc:creator>
  <cp:lastModifiedBy>乔瓷</cp:lastModifiedBy>
  <dcterms:modified xsi:type="dcterms:W3CDTF">2021-11-22T13:15:11Z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C3BFAC1677054F65800A689DE0806F84</vt:lpwstr>
  </property>
</Properties>
</file>