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0025" w:rsidRDefault="00314FA6">
      <w:r>
        <w:rPr>
          <w:noProof/>
        </w:rPr>
        <w:drawing>
          <wp:inline distT="0" distB="0" distL="0" distR="0">
            <wp:extent cx="3124471" cy="207282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ach learners total spending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D2519B">
        <w:rPr>
          <w:b/>
        </w:rPr>
        <w:t>each learner’s total spending</w:t>
      </w:r>
    </w:p>
    <w:p w:rsidR="00314FA6" w:rsidRPr="00D2519B" w:rsidRDefault="00314FA6">
      <w:pPr>
        <w:rPr>
          <w:b/>
        </w:rPr>
      </w:pPr>
      <w:r>
        <w:rPr>
          <w:noProof/>
        </w:rPr>
        <w:drawing>
          <wp:inline distT="0" distB="0" distL="0" distR="0">
            <wp:extent cx="2644140" cy="162015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op 3 courses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6750" cy="162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</w:t>
      </w:r>
      <w:r w:rsidRPr="00D2519B">
        <w:rPr>
          <w:b/>
        </w:rPr>
        <w:t>top 3 most purchased courses</w:t>
      </w:r>
    </w:p>
    <w:p w:rsidR="00314FA6" w:rsidRPr="00D2519B" w:rsidRDefault="00314FA6">
      <w:pPr>
        <w:rPr>
          <w:b/>
        </w:rPr>
      </w:pPr>
      <w:r>
        <w:rPr>
          <w:noProof/>
        </w:rPr>
        <w:drawing>
          <wp:inline distT="0" distB="0" distL="0" distR="0">
            <wp:extent cx="2674620" cy="25412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otal revenue of courses and unique leaner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7671" cy="255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19B">
        <w:rPr>
          <w:b/>
        </w:rPr>
        <w:t>each course total revenue and unique learners</w:t>
      </w:r>
    </w:p>
    <w:p w:rsidR="00314FA6" w:rsidRPr="00D2519B" w:rsidRDefault="00314FA6">
      <w:pPr>
        <w:rPr>
          <w:b/>
        </w:rPr>
      </w:pPr>
      <w:r>
        <w:rPr>
          <w:noProof/>
        </w:rPr>
        <w:lastRenderedPageBreak/>
        <w:drawing>
          <wp:inline distT="0" distB="0" distL="0" distR="0">
            <wp:extent cx="2309060" cy="195851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earners purchased more than one cours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19B">
        <w:rPr>
          <w:b/>
        </w:rPr>
        <w:t>learners purchased course from more than one category</w:t>
      </w:r>
    </w:p>
    <w:p w:rsidR="00314FA6" w:rsidRDefault="00314FA6"/>
    <w:p w:rsidR="00314FA6" w:rsidRPr="00D2519B" w:rsidRDefault="00314FA6">
      <w:pPr>
        <w:rPr>
          <w:b/>
        </w:rPr>
      </w:pPr>
      <w:r>
        <w:rPr>
          <w:noProof/>
        </w:rPr>
        <w:drawing>
          <wp:inline distT="0" distB="0" distL="0" distR="0">
            <wp:extent cx="2911092" cy="1623201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not purchased cours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1A50" w:rsidRPr="00D2519B">
        <w:rPr>
          <w:b/>
        </w:rPr>
        <w:t>Courses that have not been purchased</w:t>
      </w:r>
      <w:bookmarkStart w:id="0" w:name="_GoBack"/>
      <w:bookmarkEnd w:id="0"/>
    </w:p>
    <w:sectPr w:rsidR="00314FA6" w:rsidRPr="00D251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FA6"/>
    <w:rsid w:val="00314FA6"/>
    <w:rsid w:val="00771A50"/>
    <w:rsid w:val="00D2519B"/>
    <w:rsid w:val="00FE0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2648C"/>
  <w15:chartTrackingRefBased/>
  <w15:docId w15:val="{0EFD4710-93BB-4972-9659-A06BC43A9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2026-06-22T08:56:00Z</dcterms:created>
  <dcterms:modified xsi:type="dcterms:W3CDTF">2026-06-22T09:20:00Z</dcterms:modified>
</cp:coreProperties>
</file>