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29030" w14:textId="5D8BF039" w:rsidR="00F11A5E" w:rsidRDefault="00F11A5E" w:rsidP="00F11A5E">
      <w:pPr>
        <w:pStyle w:val="NormalWeb"/>
      </w:pPr>
      <w:r>
        <w:rPr>
          <w:noProof/>
        </w:rPr>
        <w:drawing>
          <wp:inline distT="0" distB="0" distL="0" distR="0" wp14:anchorId="30335F0F" wp14:editId="3114460B">
            <wp:extent cx="5760720" cy="425754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142" cy="4261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025FC" w14:textId="77777777" w:rsidR="00F11A5E" w:rsidRDefault="00D73896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TASK 1 :</w:t>
      </w:r>
      <w:r w:rsidRPr="00D73896">
        <w:rPr>
          <w:rFonts w:ascii="Noto Sans" w:hAnsi="Noto Sans" w:cs="Noto Sans"/>
        </w:rPr>
        <w:t xml:space="preserve"> </w:t>
      </w:r>
    </w:p>
    <w:p w14:paraId="67532A84" w14:textId="35E6484B" w:rsidR="00AF4B7D" w:rsidRDefault="00D73896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A </w:t>
      </w:r>
      <w:proofErr w:type="spellStart"/>
      <w:r>
        <w:rPr>
          <w:rFonts w:ascii="Noto Sans" w:hAnsi="Noto Sans" w:cs="Noto Sans"/>
        </w:rPr>
        <w:t>warship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does</w:t>
      </w:r>
      <w:proofErr w:type="spellEnd"/>
      <w:r>
        <w:rPr>
          <w:rFonts w:ascii="Noto Sans" w:hAnsi="Noto Sans" w:cs="Noto Sans"/>
        </w:rPr>
        <w:t xml:space="preserve"> not </w:t>
      </w:r>
      <w:proofErr w:type="spellStart"/>
      <w:r>
        <w:rPr>
          <w:rFonts w:ascii="Noto Sans" w:hAnsi="Noto Sans" w:cs="Noto Sans"/>
        </w:rPr>
        <w:t>begin</w:t>
      </w:r>
      <w:proofErr w:type="spellEnd"/>
      <w:r>
        <w:rPr>
          <w:rFonts w:ascii="Noto Sans" w:hAnsi="Noto Sans" w:cs="Noto Sans"/>
        </w:rPr>
        <w:t xml:space="preserve"> at </w:t>
      </w:r>
      <w:proofErr w:type="spellStart"/>
      <w:r>
        <w:rPr>
          <w:rFonts w:ascii="Noto Sans" w:hAnsi="Noto Sans" w:cs="Noto Sans"/>
        </w:rPr>
        <w:t>sea</w:t>
      </w:r>
      <w:proofErr w:type="spellEnd"/>
      <w:r>
        <w:rPr>
          <w:rFonts w:ascii="Noto Sans" w:hAnsi="Noto Sans" w:cs="Noto Sans"/>
        </w:rPr>
        <w:t xml:space="preserve">. It </w:t>
      </w:r>
      <w:proofErr w:type="spellStart"/>
      <w:r>
        <w:rPr>
          <w:rFonts w:ascii="Noto Sans" w:hAnsi="Noto Sans" w:cs="Noto Sans"/>
        </w:rPr>
        <w:t>begins</w:t>
      </w:r>
      <w:proofErr w:type="spellEnd"/>
      <w:r>
        <w:rPr>
          <w:rFonts w:ascii="Noto Sans" w:hAnsi="Noto Sans" w:cs="Noto Sans"/>
        </w:rPr>
        <w:t xml:space="preserve"> in a </w:t>
      </w:r>
      <w:proofErr w:type="spellStart"/>
      <w:r>
        <w:rPr>
          <w:rFonts w:ascii="Noto Sans" w:hAnsi="Noto Sans" w:cs="Noto Sans"/>
        </w:rPr>
        <w:t>shipyard</w:t>
      </w:r>
      <w:proofErr w:type="spellEnd"/>
      <w:r>
        <w:rPr>
          <w:rFonts w:ascii="Noto Sans" w:hAnsi="Noto Sans" w:cs="Noto Sans"/>
        </w:rPr>
        <w:t xml:space="preserve">, in a </w:t>
      </w:r>
      <w:proofErr w:type="spellStart"/>
      <w:r>
        <w:rPr>
          <w:rFonts w:ascii="Noto Sans" w:hAnsi="Noto Sans" w:cs="Noto Sans"/>
        </w:rPr>
        <w:t>year</w:t>
      </w:r>
      <w:proofErr w:type="spellEnd"/>
      <w:r>
        <w:rPr>
          <w:rFonts w:ascii="Noto Sans" w:hAnsi="Noto Sans" w:cs="Noto Sans"/>
        </w:rPr>
        <w:t xml:space="preserve">, in </w:t>
      </w:r>
      <w:proofErr w:type="gramStart"/>
      <w:r>
        <w:rPr>
          <w:rFonts w:ascii="Noto Sans" w:hAnsi="Noto Sans" w:cs="Noto Sans"/>
        </w:rPr>
        <w:t>a</w:t>
      </w:r>
      <w:proofErr w:type="gramEnd"/>
      <w:r>
        <w:rPr>
          <w:rFonts w:ascii="Noto Sans" w:hAnsi="Noto Sans" w:cs="Noto Sans"/>
        </w:rPr>
        <w:t xml:space="preserve"> nation </w:t>
      </w:r>
      <w:proofErr w:type="spellStart"/>
      <w:r>
        <w:rPr>
          <w:rFonts w:ascii="Noto Sans" w:hAnsi="Noto Sans" w:cs="Noto Sans"/>
        </w:rPr>
        <w:t>that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believed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it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could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rule</w:t>
      </w:r>
      <w:proofErr w:type="spellEnd"/>
      <w:r>
        <w:rPr>
          <w:rFonts w:ascii="Noto Sans" w:hAnsi="Noto Sans" w:cs="Noto Sans"/>
        </w:rPr>
        <w:t xml:space="preserve"> the </w:t>
      </w:r>
      <w:proofErr w:type="spellStart"/>
      <w:r>
        <w:rPr>
          <w:rFonts w:ascii="Noto Sans" w:hAnsi="Noto Sans" w:cs="Noto Sans"/>
        </w:rPr>
        <w:t>waves</w:t>
      </w:r>
      <w:proofErr w:type="spellEnd"/>
      <w:r>
        <w:rPr>
          <w:rFonts w:ascii="Noto Sans" w:hAnsi="Noto Sans" w:cs="Noto Sans"/>
        </w:rPr>
        <w:t xml:space="preserve">. </w:t>
      </w:r>
      <w:proofErr w:type="spellStart"/>
      <w:r>
        <w:rPr>
          <w:rFonts w:ascii="Noto Sans" w:hAnsi="Noto Sans" w:cs="Noto Sans"/>
        </w:rPr>
        <w:t>Find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where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she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was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built</w:t>
      </w:r>
      <w:proofErr w:type="spellEnd"/>
      <w:r>
        <w:rPr>
          <w:rFonts w:ascii="Noto Sans" w:hAnsi="Noto Sans" w:cs="Noto Sans"/>
        </w:rPr>
        <w:t xml:space="preserve">, </w:t>
      </w:r>
      <w:proofErr w:type="spellStart"/>
      <w:r>
        <w:rPr>
          <w:rFonts w:ascii="Noto Sans" w:hAnsi="Noto Sans" w:cs="Noto Sans"/>
        </w:rPr>
        <w:t>where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she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fought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her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greatest</w:t>
      </w:r>
      <w:proofErr w:type="spellEnd"/>
      <w:r>
        <w:rPr>
          <w:rFonts w:ascii="Noto Sans" w:hAnsi="Noto Sans" w:cs="Noto Sans"/>
        </w:rPr>
        <w:t xml:space="preserve"> battle, and </w:t>
      </w:r>
      <w:proofErr w:type="spellStart"/>
      <w:r>
        <w:rPr>
          <w:rFonts w:ascii="Noto Sans" w:hAnsi="Noto Sans" w:cs="Noto Sans"/>
        </w:rPr>
        <w:t>where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she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struck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next</w:t>
      </w:r>
      <w:proofErr w:type="spellEnd"/>
      <w:r>
        <w:rPr>
          <w:rFonts w:ascii="Noto Sans" w:hAnsi="Noto Sans" w:cs="Noto Sans"/>
        </w:rPr>
        <w:t xml:space="preserve"> — </w:t>
      </w:r>
      <w:proofErr w:type="spellStart"/>
      <w:r>
        <w:rPr>
          <w:rFonts w:ascii="Noto Sans" w:hAnsi="Noto Sans" w:cs="Noto Sans"/>
        </w:rPr>
        <w:t>before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anyone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could</w:t>
      </w:r>
      <w:proofErr w:type="spellEnd"/>
      <w:r>
        <w:rPr>
          <w:rFonts w:ascii="Noto Sans" w:hAnsi="Noto Sans" w:cs="Noto Sans"/>
        </w:rPr>
        <w:t xml:space="preserve"> catch </w:t>
      </w:r>
      <w:proofErr w:type="spellStart"/>
      <w:r>
        <w:rPr>
          <w:rFonts w:ascii="Noto Sans" w:hAnsi="Noto Sans" w:cs="Noto Sans"/>
        </w:rPr>
        <w:t>her</w:t>
      </w:r>
      <w:proofErr w:type="spellEnd"/>
      <w:r>
        <w:rPr>
          <w:rFonts w:ascii="Noto Sans" w:hAnsi="Noto Sans" w:cs="Noto Sans"/>
        </w:rPr>
        <w:t>.</w:t>
      </w:r>
    </w:p>
    <w:p w14:paraId="5290A603" w14:textId="2399F0A7" w:rsidR="00D73896" w:rsidRDefault="00D73896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Flag format : Securinets{creationdate_coords1_dateofwar_corrds2 _place}</w:t>
      </w:r>
    </w:p>
    <w:p w14:paraId="63B1FFA5" w14:textId="13C6EF55" w:rsidR="00D73896" w:rsidRDefault="00D73896">
      <w:pPr>
        <w:rPr>
          <w:rFonts w:ascii="Noto Sans" w:hAnsi="Noto Sans" w:cs="Noto Sans"/>
        </w:rPr>
      </w:pPr>
      <w:proofErr w:type="spellStart"/>
      <w:r>
        <w:rPr>
          <w:rFonts w:ascii="Noto Sans" w:hAnsi="Noto Sans" w:cs="Noto Sans"/>
        </w:rPr>
        <w:t>Coords</w:t>
      </w:r>
      <w:proofErr w:type="spellEnd"/>
      <w:r>
        <w:rPr>
          <w:rFonts w:ascii="Noto Sans" w:hAnsi="Noto Sans" w:cs="Noto Sans"/>
        </w:rPr>
        <w:t>=</w:t>
      </w:r>
      <w:proofErr w:type="spellStart"/>
      <w:r>
        <w:rPr>
          <w:rFonts w:ascii="Noto Sans" w:hAnsi="Noto Sans" w:cs="Noto Sans"/>
        </w:rPr>
        <w:t>lat,lon</w:t>
      </w:r>
      <w:proofErr w:type="spellEnd"/>
    </w:p>
    <w:p w14:paraId="479ECACF" w14:textId="3CC31DBF" w:rsidR="00D73896" w:rsidRDefault="00D73896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The solver :</w:t>
      </w:r>
    </w:p>
    <w:p w14:paraId="2458F62A" w14:textId="098738C7" w:rsidR="00D73896" w:rsidRDefault="00D73896">
      <w:r>
        <w:t>Securinets{1785_45.934,0.957_1798_31.300,30.166_crete}</w:t>
      </w:r>
    </w:p>
    <w:p w14:paraId="46FAB774" w14:textId="77777777" w:rsidR="00D73896" w:rsidRDefault="00D73896" w:rsidP="00D73896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TASK 2 :</w:t>
      </w:r>
    </w:p>
    <w:p w14:paraId="7C4ABB2C" w14:textId="15DF6CE1" w:rsidR="00D73896" w:rsidRDefault="00D73896" w:rsidP="00D73896">
      <w:pPr>
        <w:rPr>
          <w:rFonts w:ascii="Noto Sans" w:hAnsi="Noto Sans" w:cs="Noto Sans"/>
        </w:rPr>
      </w:pPr>
      <w:proofErr w:type="spellStart"/>
      <w:r>
        <w:rPr>
          <w:rFonts w:ascii="Noto Sans" w:hAnsi="Noto Sans" w:cs="Noto Sans"/>
        </w:rPr>
        <w:t>After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years</w:t>
      </w:r>
      <w:proofErr w:type="spellEnd"/>
      <w:r>
        <w:rPr>
          <w:rFonts w:ascii="Noto Sans" w:hAnsi="Noto Sans" w:cs="Noto Sans"/>
        </w:rPr>
        <w:t xml:space="preserve"> at </w:t>
      </w:r>
      <w:proofErr w:type="spellStart"/>
      <w:r>
        <w:rPr>
          <w:rFonts w:ascii="Noto Sans" w:hAnsi="Noto Sans" w:cs="Noto Sans"/>
        </w:rPr>
        <w:t>sea</w:t>
      </w:r>
      <w:proofErr w:type="spellEnd"/>
      <w:r>
        <w:rPr>
          <w:rFonts w:ascii="Noto Sans" w:hAnsi="Noto Sans" w:cs="Noto Sans"/>
        </w:rPr>
        <w:t xml:space="preserve">, the </w:t>
      </w:r>
      <w:proofErr w:type="spellStart"/>
      <w:r>
        <w:rPr>
          <w:rFonts w:ascii="Noto Sans" w:hAnsi="Noto Sans" w:cs="Noto Sans"/>
        </w:rPr>
        <w:t>warship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was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eventually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captured</w:t>
      </w:r>
      <w:proofErr w:type="spellEnd"/>
      <w:r>
        <w:rPr>
          <w:rFonts w:ascii="Noto Sans" w:hAnsi="Noto Sans" w:cs="Noto Sans"/>
        </w:rPr>
        <w:t xml:space="preserve"> by a </w:t>
      </w:r>
      <w:proofErr w:type="spellStart"/>
      <w:r>
        <w:rPr>
          <w:rFonts w:ascii="Noto Sans" w:hAnsi="Noto Sans" w:cs="Noto Sans"/>
        </w:rPr>
        <w:t>neighbore</w:t>
      </w:r>
      <w:proofErr w:type="spellEnd"/>
      <w:r>
        <w:rPr>
          <w:rFonts w:ascii="Noto Sans" w:hAnsi="Noto Sans" w:cs="Noto Sans"/>
        </w:rPr>
        <w:t xml:space="preserve">. </w:t>
      </w:r>
      <w:proofErr w:type="spellStart"/>
      <w:r>
        <w:rPr>
          <w:rFonts w:ascii="Noto Sans" w:hAnsi="Noto Sans" w:cs="Noto Sans"/>
        </w:rPr>
        <w:t>Among</w:t>
      </w:r>
      <w:proofErr w:type="spellEnd"/>
      <w:r>
        <w:rPr>
          <w:rFonts w:ascii="Noto Sans" w:hAnsi="Noto Sans" w:cs="Noto Sans"/>
        </w:rPr>
        <w:t xml:space="preserve"> the </w:t>
      </w:r>
      <w:proofErr w:type="spellStart"/>
      <w:r>
        <w:rPr>
          <w:rFonts w:ascii="Noto Sans" w:hAnsi="Noto Sans" w:cs="Noto Sans"/>
        </w:rPr>
        <w:t>spoils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taken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from</w:t>
      </w:r>
      <w:proofErr w:type="spellEnd"/>
      <w:r>
        <w:rPr>
          <w:rFonts w:ascii="Noto Sans" w:hAnsi="Noto Sans" w:cs="Noto Sans"/>
        </w:rPr>
        <w:t xml:space="preserve"> the </w:t>
      </w:r>
      <w:proofErr w:type="spellStart"/>
      <w:r>
        <w:rPr>
          <w:rFonts w:ascii="Noto Sans" w:hAnsi="Noto Sans" w:cs="Noto Sans"/>
        </w:rPr>
        <w:t>ship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there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was</w:t>
      </w:r>
      <w:proofErr w:type="spellEnd"/>
      <w:r>
        <w:rPr>
          <w:rFonts w:ascii="Noto Sans" w:hAnsi="Noto Sans" w:cs="Noto Sans"/>
        </w:rPr>
        <w:t xml:space="preserve"> one </w:t>
      </w:r>
      <w:proofErr w:type="spellStart"/>
      <w:r>
        <w:rPr>
          <w:rFonts w:ascii="Noto Sans" w:hAnsi="Noto Sans" w:cs="Noto Sans"/>
        </w:rPr>
        <w:t>that</w:t>
      </w:r>
      <w:proofErr w:type="spellEnd"/>
      <w:r>
        <w:rPr>
          <w:rFonts w:ascii="Noto Sans" w:hAnsi="Noto Sans" w:cs="Noto Sans"/>
        </w:rPr>
        <w:t xml:space="preserve"> survives </w:t>
      </w:r>
      <w:proofErr w:type="spellStart"/>
      <w:r>
        <w:rPr>
          <w:rFonts w:ascii="Noto Sans" w:hAnsi="Noto Sans" w:cs="Noto Sans"/>
        </w:rPr>
        <w:t>today</w:t>
      </w:r>
      <w:proofErr w:type="spellEnd"/>
      <w:r>
        <w:rPr>
          <w:rFonts w:ascii="Noto Sans" w:hAnsi="Noto Sans" w:cs="Noto Sans"/>
        </w:rPr>
        <w:t xml:space="preserve"> in a </w:t>
      </w:r>
      <w:proofErr w:type="spellStart"/>
      <w:r>
        <w:rPr>
          <w:rFonts w:ascii="Noto Sans" w:hAnsi="Noto Sans" w:cs="Noto Sans"/>
        </w:rPr>
        <w:t>museum</w:t>
      </w:r>
      <w:proofErr w:type="spellEnd"/>
      <w:r>
        <w:rPr>
          <w:rFonts w:ascii="Noto Sans" w:hAnsi="Noto Sans" w:cs="Noto Sans"/>
        </w:rPr>
        <w:t xml:space="preserve">. Trace the </w:t>
      </w:r>
      <w:proofErr w:type="spellStart"/>
      <w:r>
        <w:rPr>
          <w:rFonts w:ascii="Noto Sans" w:hAnsi="Noto Sans" w:cs="Noto Sans"/>
        </w:rPr>
        <w:t>events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surrounding</w:t>
      </w:r>
      <w:proofErr w:type="spellEnd"/>
      <w:r>
        <w:rPr>
          <w:rFonts w:ascii="Noto Sans" w:hAnsi="Noto Sans" w:cs="Noto Sans"/>
        </w:rPr>
        <w:t xml:space="preserve"> the </w:t>
      </w:r>
      <w:proofErr w:type="spellStart"/>
      <w:r>
        <w:rPr>
          <w:rFonts w:ascii="Noto Sans" w:hAnsi="Noto Sans" w:cs="Noto Sans"/>
        </w:rPr>
        <w:t>ship’s</w:t>
      </w:r>
      <w:proofErr w:type="spellEnd"/>
      <w:r>
        <w:rPr>
          <w:rFonts w:ascii="Noto Sans" w:hAnsi="Noto Sans" w:cs="Noto Sans"/>
        </w:rPr>
        <w:t xml:space="preserve"> capture and the fate of </w:t>
      </w:r>
      <w:proofErr w:type="spellStart"/>
      <w:r>
        <w:rPr>
          <w:rFonts w:ascii="Noto Sans" w:hAnsi="Noto Sans" w:cs="Noto Sans"/>
        </w:rPr>
        <w:t>its</w:t>
      </w:r>
      <w:proofErr w:type="spellEnd"/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belonging</w:t>
      </w:r>
      <w:proofErr w:type="spellEnd"/>
      <w:r w:rsidRPr="00D73896">
        <w:rPr>
          <w:rFonts w:ascii="Noto Sans" w:hAnsi="Noto Sans" w:cs="Noto Sans"/>
        </w:rPr>
        <w:t xml:space="preserve"> </w:t>
      </w:r>
    </w:p>
    <w:p w14:paraId="3760B0F5" w14:textId="240E8F24" w:rsidR="00D73896" w:rsidRDefault="00D73896" w:rsidP="00D73896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Flag format : Securinets{nameisland_date_battle_itemSize1_itemSize2_people}</w:t>
      </w:r>
    </w:p>
    <w:p w14:paraId="3BC04E72" w14:textId="2A949B91" w:rsidR="00D73896" w:rsidRDefault="00D73896" w:rsidP="00D73896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Ex :item Size=13.5m</w:t>
      </w:r>
    </w:p>
    <w:p w14:paraId="62B6B145" w14:textId="77777777" w:rsidR="00D73896" w:rsidRDefault="00D73896" w:rsidP="00D73896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The solver :</w:t>
      </w:r>
    </w:p>
    <w:p w14:paraId="67A95988" w14:textId="71CFE4FE" w:rsidR="00D73896" w:rsidRPr="00F11A5E" w:rsidRDefault="00D73896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Securinets{lampedusa_1800_malta_convoy_16m_8.3m_norwich}</w:t>
      </w:r>
    </w:p>
    <w:sectPr w:rsidR="00D73896" w:rsidRPr="00F11A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96"/>
    <w:rsid w:val="00AF4B7D"/>
    <w:rsid w:val="00D73896"/>
    <w:rsid w:val="00F1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165AD"/>
  <w15:chartTrackingRefBased/>
  <w15:docId w15:val="{42F2C0E3-CF91-4896-A1A3-62A7DCCF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89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1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694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2026-03-13T15:15:00Z</dcterms:created>
  <dcterms:modified xsi:type="dcterms:W3CDTF">2026-03-13T15:24:00Z</dcterms:modified>
</cp:coreProperties>
</file>