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25BF" w14:textId="77777777" w:rsidR="00021BF3" w:rsidRPr="00021BF3" w:rsidRDefault="00021BF3">
      <w:pPr>
        <w:rPr>
          <w:sz w:val="40"/>
          <w:szCs w:val="40"/>
          <w:lang w:val="en-US"/>
        </w:rPr>
      </w:pPr>
      <w:r w:rsidRPr="00021BF3">
        <w:rPr>
          <w:b/>
          <w:sz w:val="40"/>
          <w:szCs w:val="40"/>
          <w:u w:val="single"/>
          <w:lang w:val="en-US"/>
        </w:rPr>
        <w:t>Problem Statement</w:t>
      </w:r>
    </w:p>
    <w:p w14:paraId="6EE0DF5C" w14:textId="77777777" w:rsidR="00021BF3" w:rsidRPr="00021BF3" w:rsidRDefault="00021BF3" w:rsidP="00021BF3">
      <w:pPr>
        <w:shd w:val="clear" w:color="auto" w:fill="FFFFFF"/>
        <w:spacing w:after="100" w:afterAutospacing="1" w:line="330" w:lineRule="atLeast"/>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r w:rsidRPr="00021BF3">
        <w:rPr>
          <w:rFonts w:ascii="Arial" w:eastAsia="Times New Roman" w:hAnsi="Arial" w:cs="Arial"/>
          <w:color w:val="4A4A4A"/>
          <w:sz w:val="24"/>
          <w:szCs w:val="24"/>
          <w:lang w:eastAsia="en-IN"/>
        </w:rPr>
        <w:br/>
        <w:t xml:space="preserve">The data set also contains customer demographics (age, gender, marital status, </w:t>
      </w:r>
      <w:proofErr w:type="spellStart"/>
      <w:r w:rsidRPr="00021BF3">
        <w:rPr>
          <w:rFonts w:ascii="Arial" w:eastAsia="Times New Roman" w:hAnsi="Arial" w:cs="Arial"/>
          <w:color w:val="4A4A4A"/>
          <w:sz w:val="24"/>
          <w:szCs w:val="24"/>
          <w:lang w:eastAsia="en-IN"/>
        </w:rPr>
        <w:t>city_type</w:t>
      </w:r>
      <w:proofErr w:type="spellEnd"/>
      <w:r w:rsidRPr="00021BF3">
        <w:rPr>
          <w:rFonts w:ascii="Arial" w:eastAsia="Times New Roman" w:hAnsi="Arial" w:cs="Arial"/>
          <w:color w:val="4A4A4A"/>
          <w:sz w:val="24"/>
          <w:szCs w:val="24"/>
          <w:lang w:eastAsia="en-IN"/>
        </w:rPr>
        <w:t xml:space="preserve">, </w:t>
      </w:r>
      <w:proofErr w:type="spellStart"/>
      <w:r w:rsidRPr="00021BF3">
        <w:rPr>
          <w:rFonts w:ascii="Arial" w:eastAsia="Times New Roman" w:hAnsi="Arial" w:cs="Arial"/>
          <w:color w:val="4A4A4A"/>
          <w:sz w:val="24"/>
          <w:szCs w:val="24"/>
          <w:lang w:eastAsia="en-IN"/>
        </w:rPr>
        <w:t>stay_in_current_city</w:t>
      </w:r>
      <w:proofErr w:type="spellEnd"/>
      <w:r w:rsidRPr="00021BF3">
        <w:rPr>
          <w:rFonts w:ascii="Arial" w:eastAsia="Times New Roman" w:hAnsi="Arial" w:cs="Arial"/>
          <w:color w:val="4A4A4A"/>
          <w:sz w:val="24"/>
          <w:szCs w:val="24"/>
          <w:lang w:eastAsia="en-IN"/>
        </w:rPr>
        <w:t>), product details (</w:t>
      </w:r>
      <w:proofErr w:type="spellStart"/>
      <w:r w:rsidRPr="00021BF3">
        <w:rPr>
          <w:rFonts w:ascii="Arial" w:eastAsia="Times New Roman" w:hAnsi="Arial" w:cs="Arial"/>
          <w:color w:val="4A4A4A"/>
          <w:sz w:val="24"/>
          <w:szCs w:val="24"/>
          <w:lang w:eastAsia="en-IN"/>
        </w:rPr>
        <w:t>product_id</w:t>
      </w:r>
      <w:proofErr w:type="spellEnd"/>
      <w:r w:rsidRPr="00021BF3">
        <w:rPr>
          <w:rFonts w:ascii="Arial" w:eastAsia="Times New Roman" w:hAnsi="Arial" w:cs="Arial"/>
          <w:color w:val="4A4A4A"/>
          <w:sz w:val="24"/>
          <w:szCs w:val="24"/>
          <w:lang w:eastAsia="en-IN"/>
        </w:rPr>
        <w:t xml:space="preserve"> and product category) and Total </w:t>
      </w:r>
      <w:proofErr w:type="spellStart"/>
      <w:r w:rsidRPr="00021BF3">
        <w:rPr>
          <w:rFonts w:ascii="Arial" w:eastAsia="Times New Roman" w:hAnsi="Arial" w:cs="Arial"/>
          <w:color w:val="4A4A4A"/>
          <w:sz w:val="24"/>
          <w:szCs w:val="24"/>
          <w:lang w:eastAsia="en-IN"/>
        </w:rPr>
        <w:t>purchase_amount</w:t>
      </w:r>
      <w:proofErr w:type="spellEnd"/>
      <w:r w:rsidRPr="00021BF3">
        <w:rPr>
          <w:rFonts w:ascii="Arial" w:eastAsia="Times New Roman" w:hAnsi="Arial" w:cs="Arial"/>
          <w:color w:val="4A4A4A"/>
          <w:sz w:val="24"/>
          <w:szCs w:val="24"/>
          <w:lang w:eastAsia="en-IN"/>
        </w:rPr>
        <w:t xml:space="preserve"> from last month.</w:t>
      </w:r>
    </w:p>
    <w:p w14:paraId="43E5B77F" w14:textId="77777777" w:rsidR="00021BF3" w:rsidRPr="00021BF3" w:rsidRDefault="00021BF3" w:rsidP="00021BF3">
      <w:pPr>
        <w:shd w:val="clear" w:color="auto" w:fill="FFFFFF"/>
        <w:spacing w:after="100" w:afterAutospacing="1" w:line="330" w:lineRule="atLeast"/>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Now, they want to build a model to predict the purchase amount of customer against various products which will help them to create personalized offer for customers against different products.</w:t>
      </w:r>
    </w:p>
    <w:p w14:paraId="5EBD4C57" w14:textId="77777777" w:rsidR="00021BF3" w:rsidRPr="00021BF3" w:rsidRDefault="00021BF3" w:rsidP="00021BF3">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021BF3">
        <w:rPr>
          <w:rFonts w:ascii="Arial" w:eastAsia="Times New Roman" w:hAnsi="Arial" w:cs="Arial"/>
          <w:color w:val="4A4A4A"/>
          <w:sz w:val="33"/>
          <w:szCs w:val="33"/>
          <w:lang w:eastAsia="en-IN"/>
        </w:rPr>
        <w:t>Data</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3259"/>
        <w:gridCol w:w="5467"/>
      </w:tblGrid>
      <w:tr w:rsidR="00021BF3" w:rsidRPr="00021BF3" w14:paraId="1E63CF79" w14:textId="77777777" w:rsidTr="00021BF3">
        <w:trPr>
          <w:trHeight w:val="600"/>
        </w:trPr>
        <w:tc>
          <w:tcPr>
            <w:tcW w:w="2250" w:type="dxa"/>
            <w:shd w:val="clear" w:color="auto" w:fill="FFFFFF"/>
            <w:vAlign w:val="center"/>
            <w:hideMark/>
          </w:tcPr>
          <w:p w14:paraId="1F269134" w14:textId="77777777" w:rsidR="00021BF3" w:rsidRPr="00021BF3" w:rsidRDefault="00021BF3" w:rsidP="00021BF3">
            <w:pPr>
              <w:spacing w:after="0" w:line="240" w:lineRule="auto"/>
              <w:jc w:val="center"/>
              <w:rPr>
                <w:rFonts w:ascii="Arial" w:eastAsia="Times New Roman" w:hAnsi="Arial" w:cs="Arial"/>
                <w:b/>
                <w:bCs/>
                <w:color w:val="4A4A4A"/>
                <w:sz w:val="24"/>
                <w:szCs w:val="24"/>
                <w:lang w:eastAsia="en-IN"/>
              </w:rPr>
            </w:pPr>
            <w:r w:rsidRPr="00021BF3">
              <w:rPr>
                <w:rFonts w:ascii="Arial" w:eastAsia="Times New Roman" w:hAnsi="Arial" w:cs="Arial"/>
                <w:b/>
                <w:bCs/>
                <w:color w:val="4A4A4A"/>
                <w:sz w:val="24"/>
                <w:szCs w:val="24"/>
                <w:lang w:eastAsia="en-IN"/>
              </w:rPr>
              <w:t>Variable</w:t>
            </w:r>
          </w:p>
        </w:tc>
        <w:tc>
          <w:tcPr>
            <w:tcW w:w="13185" w:type="dxa"/>
            <w:shd w:val="clear" w:color="auto" w:fill="FFFFFF"/>
            <w:tcMar>
              <w:top w:w="15" w:type="dxa"/>
              <w:left w:w="225" w:type="dxa"/>
              <w:bottom w:w="15" w:type="dxa"/>
              <w:right w:w="225" w:type="dxa"/>
            </w:tcMar>
            <w:vAlign w:val="center"/>
            <w:hideMark/>
          </w:tcPr>
          <w:p w14:paraId="259D4B70" w14:textId="77777777" w:rsidR="00021BF3" w:rsidRPr="00021BF3" w:rsidRDefault="00021BF3" w:rsidP="00021BF3">
            <w:pPr>
              <w:spacing w:after="0" w:line="240" w:lineRule="auto"/>
              <w:jc w:val="center"/>
              <w:rPr>
                <w:rFonts w:ascii="Arial" w:eastAsia="Times New Roman" w:hAnsi="Arial" w:cs="Arial"/>
                <w:b/>
                <w:bCs/>
                <w:color w:val="4A4A4A"/>
                <w:sz w:val="24"/>
                <w:szCs w:val="24"/>
                <w:lang w:eastAsia="en-IN"/>
              </w:rPr>
            </w:pPr>
            <w:r w:rsidRPr="00021BF3">
              <w:rPr>
                <w:rFonts w:ascii="Arial" w:eastAsia="Times New Roman" w:hAnsi="Arial" w:cs="Arial"/>
                <w:b/>
                <w:bCs/>
                <w:color w:val="4A4A4A"/>
                <w:sz w:val="24"/>
                <w:szCs w:val="24"/>
                <w:lang w:eastAsia="en-IN"/>
              </w:rPr>
              <w:t>Definition</w:t>
            </w:r>
          </w:p>
        </w:tc>
      </w:tr>
      <w:tr w:rsidR="00021BF3" w:rsidRPr="00021BF3" w14:paraId="11BF9A60" w14:textId="77777777" w:rsidTr="00021BF3">
        <w:trPr>
          <w:trHeight w:val="600"/>
        </w:trPr>
        <w:tc>
          <w:tcPr>
            <w:tcW w:w="2250" w:type="dxa"/>
            <w:shd w:val="clear" w:color="auto" w:fill="FFFFFF"/>
            <w:vAlign w:val="center"/>
            <w:hideMark/>
          </w:tcPr>
          <w:p w14:paraId="761B08E1" w14:textId="77777777" w:rsidR="00021BF3" w:rsidRPr="00021BF3" w:rsidRDefault="00021BF3" w:rsidP="00021BF3">
            <w:pPr>
              <w:spacing w:after="0" w:line="240" w:lineRule="auto"/>
              <w:rPr>
                <w:rFonts w:ascii="Arial" w:eastAsia="Times New Roman" w:hAnsi="Arial" w:cs="Arial"/>
                <w:color w:val="4A4A4A"/>
                <w:sz w:val="24"/>
                <w:szCs w:val="24"/>
                <w:lang w:eastAsia="en-IN"/>
              </w:rPr>
            </w:pPr>
            <w:proofErr w:type="spellStart"/>
            <w:r w:rsidRPr="00021BF3">
              <w:rPr>
                <w:rFonts w:ascii="Arial" w:eastAsia="Times New Roman" w:hAnsi="Arial" w:cs="Arial"/>
                <w:b/>
                <w:bCs/>
                <w:color w:val="4A4A4A"/>
                <w:sz w:val="24"/>
                <w:szCs w:val="24"/>
                <w:lang w:eastAsia="en-IN"/>
              </w:rPr>
              <w:t>User_ID</w:t>
            </w:r>
            <w:proofErr w:type="spellEnd"/>
          </w:p>
        </w:tc>
        <w:tc>
          <w:tcPr>
            <w:tcW w:w="13185" w:type="dxa"/>
            <w:shd w:val="clear" w:color="auto" w:fill="FFFFFF"/>
            <w:tcMar>
              <w:top w:w="15" w:type="dxa"/>
              <w:left w:w="225" w:type="dxa"/>
              <w:bottom w:w="15" w:type="dxa"/>
              <w:right w:w="225" w:type="dxa"/>
            </w:tcMar>
            <w:vAlign w:val="center"/>
            <w:hideMark/>
          </w:tcPr>
          <w:p w14:paraId="06309B39"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User ID</w:t>
            </w:r>
          </w:p>
        </w:tc>
      </w:tr>
      <w:tr w:rsidR="00021BF3" w:rsidRPr="00021BF3" w14:paraId="2B6BD948" w14:textId="77777777" w:rsidTr="00021BF3">
        <w:trPr>
          <w:trHeight w:val="600"/>
        </w:trPr>
        <w:tc>
          <w:tcPr>
            <w:tcW w:w="2250" w:type="dxa"/>
            <w:shd w:val="clear" w:color="auto" w:fill="FFFFFF"/>
            <w:vAlign w:val="center"/>
            <w:hideMark/>
          </w:tcPr>
          <w:p w14:paraId="7E91FEFB" w14:textId="77777777" w:rsidR="00021BF3" w:rsidRPr="00021BF3" w:rsidRDefault="00021BF3" w:rsidP="00021BF3">
            <w:pPr>
              <w:spacing w:after="0" w:line="240" w:lineRule="auto"/>
              <w:rPr>
                <w:rFonts w:ascii="Arial" w:eastAsia="Times New Roman" w:hAnsi="Arial" w:cs="Arial"/>
                <w:color w:val="4A4A4A"/>
                <w:sz w:val="24"/>
                <w:szCs w:val="24"/>
                <w:lang w:eastAsia="en-IN"/>
              </w:rPr>
            </w:pPr>
            <w:proofErr w:type="spellStart"/>
            <w:r w:rsidRPr="00021BF3">
              <w:rPr>
                <w:rFonts w:ascii="Arial" w:eastAsia="Times New Roman" w:hAnsi="Arial" w:cs="Arial"/>
                <w:b/>
                <w:bCs/>
                <w:color w:val="4A4A4A"/>
                <w:sz w:val="24"/>
                <w:szCs w:val="24"/>
                <w:lang w:eastAsia="en-IN"/>
              </w:rPr>
              <w:t>Product_ID</w:t>
            </w:r>
            <w:proofErr w:type="spellEnd"/>
          </w:p>
        </w:tc>
        <w:tc>
          <w:tcPr>
            <w:tcW w:w="13185" w:type="dxa"/>
            <w:shd w:val="clear" w:color="auto" w:fill="FFFFFF"/>
            <w:tcMar>
              <w:top w:w="15" w:type="dxa"/>
              <w:left w:w="225" w:type="dxa"/>
              <w:bottom w:w="15" w:type="dxa"/>
              <w:right w:w="225" w:type="dxa"/>
            </w:tcMar>
            <w:vAlign w:val="center"/>
            <w:hideMark/>
          </w:tcPr>
          <w:p w14:paraId="41EFE688"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Product ID</w:t>
            </w:r>
          </w:p>
        </w:tc>
      </w:tr>
      <w:tr w:rsidR="00021BF3" w:rsidRPr="00021BF3" w14:paraId="79396D38" w14:textId="77777777" w:rsidTr="00021BF3">
        <w:trPr>
          <w:trHeight w:val="600"/>
        </w:trPr>
        <w:tc>
          <w:tcPr>
            <w:tcW w:w="2250" w:type="dxa"/>
            <w:shd w:val="clear" w:color="auto" w:fill="FFFFFF"/>
            <w:vAlign w:val="center"/>
            <w:hideMark/>
          </w:tcPr>
          <w:p w14:paraId="637B6BE2"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b/>
                <w:bCs/>
                <w:color w:val="4A4A4A"/>
                <w:sz w:val="24"/>
                <w:szCs w:val="24"/>
                <w:lang w:eastAsia="en-IN"/>
              </w:rPr>
              <w:t>Gender</w:t>
            </w:r>
          </w:p>
        </w:tc>
        <w:tc>
          <w:tcPr>
            <w:tcW w:w="13185" w:type="dxa"/>
            <w:shd w:val="clear" w:color="auto" w:fill="FFFFFF"/>
            <w:tcMar>
              <w:top w:w="15" w:type="dxa"/>
              <w:left w:w="225" w:type="dxa"/>
              <w:bottom w:w="15" w:type="dxa"/>
              <w:right w:w="225" w:type="dxa"/>
            </w:tcMar>
            <w:vAlign w:val="center"/>
            <w:hideMark/>
          </w:tcPr>
          <w:p w14:paraId="10E696F2"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Sex of User</w:t>
            </w:r>
          </w:p>
        </w:tc>
      </w:tr>
      <w:tr w:rsidR="00021BF3" w:rsidRPr="00021BF3" w14:paraId="21F36053" w14:textId="77777777" w:rsidTr="00021BF3">
        <w:trPr>
          <w:trHeight w:val="600"/>
        </w:trPr>
        <w:tc>
          <w:tcPr>
            <w:tcW w:w="2250" w:type="dxa"/>
            <w:shd w:val="clear" w:color="auto" w:fill="FFFFFF"/>
            <w:vAlign w:val="center"/>
            <w:hideMark/>
          </w:tcPr>
          <w:p w14:paraId="2B1FFD19"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b/>
                <w:bCs/>
                <w:color w:val="4A4A4A"/>
                <w:sz w:val="24"/>
                <w:szCs w:val="24"/>
                <w:lang w:eastAsia="en-IN"/>
              </w:rPr>
              <w:t>Age</w:t>
            </w:r>
          </w:p>
        </w:tc>
        <w:tc>
          <w:tcPr>
            <w:tcW w:w="13185" w:type="dxa"/>
            <w:shd w:val="clear" w:color="auto" w:fill="FFFFFF"/>
            <w:tcMar>
              <w:top w:w="15" w:type="dxa"/>
              <w:left w:w="225" w:type="dxa"/>
              <w:bottom w:w="15" w:type="dxa"/>
              <w:right w:w="225" w:type="dxa"/>
            </w:tcMar>
            <w:vAlign w:val="center"/>
            <w:hideMark/>
          </w:tcPr>
          <w:p w14:paraId="053D7663"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Age in bins</w:t>
            </w:r>
          </w:p>
        </w:tc>
      </w:tr>
      <w:tr w:rsidR="00021BF3" w:rsidRPr="00021BF3" w14:paraId="7D8FC58A" w14:textId="77777777" w:rsidTr="00021BF3">
        <w:trPr>
          <w:trHeight w:val="600"/>
        </w:trPr>
        <w:tc>
          <w:tcPr>
            <w:tcW w:w="2250" w:type="dxa"/>
            <w:shd w:val="clear" w:color="auto" w:fill="FFFFFF"/>
            <w:vAlign w:val="center"/>
            <w:hideMark/>
          </w:tcPr>
          <w:p w14:paraId="10C31803"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b/>
                <w:bCs/>
                <w:color w:val="4A4A4A"/>
                <w:sz w:val="24"/>
                <w:szCs w:val="24"/>
                <w:lang w:eastAsia="en-IN"/>
              </w:rPr>
              <w:t>Occupation</w:t>
            </w:r>
          </w:p>
        </w:tc>
        <w:tc>
          <w:tcPr>
            <w:tcW w:w="13185" w:type="dxa"/>
            <w:shd w:val="clear" w:color="auto" w:fill="FFFFFF"/>
            <w:tcMar>
              <w:top w:w="15" w:type="dxa"/>
              <w:left w:w="225" w:type="dxa"/>
              <w:bottom w:w="15" w:type="dxa"/>
              <w:right w:w="225" w:type="dxa"/>
            </w:tcMar>
            <w:vAlign w:val="center"/>
            <w:hideMark/>
          </w:tcPr>
          <w:p w14:paraId="277CE5FC"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Occupation (Masked)</w:t>
            </w:r>
          </w:p>
        </w:tc>
      </w:tr>
      <w:tr w:rsidR="00021BF3" w:rsidRPr="00021BF3" w14:paraId="5DA5A39B" w14:textId="77777777" w:rsidTr="00021BF3">
        <w:trPr>
          <w:trHeight w:val="600"/>
        </w:trPr>
        <w:tc>
          <w:tcPr>
            <w:tcW w:w="2250" w:type="dxa"/>
            <w:shd w:val="clear" w:color="auto" w:fill="FFFFFF"/>
            <w:vAlign w:val="center"/>
            <w:hideMark/>
          </w:tcPr>
          <w:p w14:paraId="0F9A4CE7" w14:textId="77777777" w:rsidR="00021BF3" w:rsidRPr="00021BF3" w:rsidRDefault="00021BF3" w:rsidP="00021BF3">
            <w:pPr>
              <w:spacing w:after="0" w:line="240" w:lineRule="auto"/>
              <w:rPr>
                <w:rFonts w:ascii="Arial" w:eastAsia="Times New Roman" w:hAnsi="Arial" w:cs="Arial"/>
                <w:color w:val="4A4A4A"/>
                <w:sz w:val="24"/>
                <w:szCs w:val="24"/>
                <w:lang w:eastAsia="en-IN"/>
              </w:rPr>
            </w:pPr>
            <w:proofErr w:type="spellStart"/>
            <w:r w:rsidRPr="00021BF3">
              <w:rPr>
                <w:rFonts w:ascii="Arial" w:eastAsia="Times New Roman" w:hAnsi="Arial" w:cs="Arial"/>
                <w:b/>
                <w:bCs/>
                <w:color w:val="4A4A4A"/>
                <w:sz w:val="24"/>
                <w:szCs w:val="24"/>
                <w:lang w:eastAsia="en-IN"/>
              </w:rPr>
              <w:t>City_Category</w:t>
            </w:r>
            <w:proofErr w:type="spellEnd"/>
          </w:p>
        </w:tc>
        <w:tc>
          <w:tcPr>
            <w:tcW w:w="13185" w:type="dxa"/>
            <w:shd w:val="clear" w:color="auto" w:fill="FFFFFF"/>
            <w:tcMar>
              <w:top w:w="15" w:type="dxa"/>
              <w:left w:w="225" w:type="dxa"/>
              <w:bottom w:w="15" w:type="dxa"/>
              <w:right w:w="225" w:type="dxa"/>
            </w:tcMar>
            <w:vAlign w:val="center"/>
            <w:hideMark/>
          </w:tcPr>
          <w:p w14:paraId="2D84E082"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Category of the City (A,B,C)</w:t>
            </w:r>
          </w:p>
        </w:tc>
      </w:tr>
      <w:tr w:rsidR="00021BF3" w:rsidRPr="00021BF3" w14:paraId="286D0DB0" w14:textId="77777777" w:rsidTr="00021BF3">
        <w:trPr>
          <w:trHeight w:val="600"/>
        </w:trPr>
        <w:tc>
          <w:tcPr>
            <w:tcW w:w="2250" w:type="dxa"/>
            <w:shd w:val="clear" w:color="auto" w:fill="FFFFFF"/>
            <w:vAlign w:val="center"/>
            <w:hideMark/>
          </w:tcPr>
          <w:p w14:paraId="36825CFB" w14:textId="77777777" w:rsidR="00021BF3" w:rsidRPr="00021BF3" w:rsidRDefault="00021BF3" w:rsidP="00021BF3">
            <w:pPr>
              <w:spacing w:after="0" w:line="240" w:lineRule="auto"/>
              <w:rPr>
                <w:rFonts w:ascii="Arial" w:eastAsia="Times New Roman" w:hAnsi="Arial" w:cs="Arial"/>
                <w:color w:val="4A4A4A"/>
                <w:sz w:val="24"/>
                <w:szCs w:val="24"/>
                <w:lang w:eastAsia="en-IN"/>
              </w:rPr>
            </w:pPr>
            <w:proofErr w:type="spellStart"/>
            <w:r w:rsidRPr="00021BF3">
              <w:rPr>
                <w:rFonts w:ascii="Arial" w:eastAsia="Times New Roman" w:hAnsi="Arial" w:cs="Arial"/>
                <w:b/>
                <w:bCs/>
                <w:color w:val="4A4A4A"/>
                <w:sz w:val="24"/>
                <w:szCs w:val="24"/>
                <w:lang w:eastAsia="en-IN"/>
              </w:rPr>
              <w:t>Stay_In_Current_City_Years</w:t>
            </w:r>
            <w:proofErr w:type="spellEnd"/>
          </w:p>
        </w:tc>
        <w:tc>
          <w:tcPr>
            <w:tcW w:w="13185" w:type="dxa"/>
            <w:shd w:val="clear" w:color="auto" w:fill="FFFFFF"/>
            <w:tcMar>
              <w:top w:w="15" w:type="dxa"/>
              <w:left w:w="225" w:type="dxa"/>
              <w:bottom w:w="15" w:type="dxa"/>
              <w:right w:w="225" w:type="dxa"/>
            </w:tcMar>
            <w:vAlign w:val="center"/>
            <w:hideMark/>
          </w:tcPr>
          <w:p w14:paraId="4235E3B2"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Number of years stay in current city</w:t>
            </w:r>
          </w:p>
        </w:tc>
      </w:tr>
      <w:tr w:rsidR="00021BF3" w:rsidRPr="00021BF3" w14:paraId="0C11A2FF" w14:textId="77777777" w:rsidTr="00021BF3">
        <w:trPr>
          <w:trHeight w:val="600"/>
        </w:trPr>
        <w:tc>
          <w:tcPr>
            <w:tcW w:w="2250" w:type="dxa"/>
            <w:shd w:val="clear" w:color="auto" w:fill="FFFFFF"/>
            <w:vAlign w:val="center"/>
            <w:hideMark/>
          </w:tcPr>
          <w:p w14:paraId="7AB2F399" w14:textId="77777777" w:rsidR="00021BF3" w:rsidRPr="00021BF3" w:rsidRDefault="00021BF3" w:rsidP="00021BF3">
            <w:pPr>
              <w:spacing w:after="0" w:line="240" w:lineRule="auto"/>
              <w:rPr>
                <w:rFonts w:ascii="Arial" w:eastAsia="Times New Roman" w:hAnsi="Arial" w:cs="Arial"/>
                <w:color w:val="4A4A4A"/>
                <w:sz w:val="24"/>
                <w:szCs w:val="24"/>
                <w:lang w:eastAsia="en-IN"/>
              </w:rPr>
            </w:pPr>
            <w:proofErr w:type="spellStart"/>
            <w:r w:rsidRPr="00021BF3">
              <w:rPr>
                <w:rFonts w:ascii="Arial" w:eastAsia="Times New Roman" w:hAnsi="Arial" w:cs="Arial"/>
                <w:b/>
                <w:bCs/>
                <w:color w:val="4A4A4A"/>
                <w:sz w:val="24"/>
                <w:szCs w:val="24"/>
                <w:lang w:eastAsia="en-IN"/>
              </w:rPr>
              <w:t>Marital_Status</w:t>
            </w:r>
            <w:proofErr w:type="spellEnd"/>
          </w:p>
        </w:tc>
        <w:tc>
          <w:tcPr>
            <w:tcW w:w="13185" w:type="dxa"/>
            <w:shd w:val="clear" w:color="auto" w:fill="FFFFFF"/>
            <w:tcMar>
              <w:top w:w="15" w:type="dxa"/>
              <w:left w:w="225" w:type="dxa"/>
              <w:bottom w:w="15" w:type="dxa"/>
              <w:right w:w="225" w:type="dxa"/>
            </w:tcMar>
            <w:vAlign w:val="center"/>
            <w:hideMark/>
          </w:tcPr>
          <w:p w14:paraId="3E382C8B"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Marital Status</w:t>
            </w:r>
          </w:p>
        </w:tc>
      </w:tr>
      <w:tr w:rsidR="00021BF3" w:rsidRPr="00021BF3" w14:paraId="09440B6A" w14:textId="77777777" w:rsidTr="00021BF3">
        <w:trPr>
          <w:trHeight w:val="600"/>
        </w:trPr>
        <w:tc>
          <w:tcPr>
            <w:tcW w:w="2250" w:type="dxa"/>
            <w:shd w:val="clear" w:color="auto" w:fill="FFFFFF"/>
            <w:vAlign w:val="center"/>
            <w:hideMark/>
          </w:tcPr>
          <w:p w14:paraId="1BA6C397"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b/>
                <w:bCs/>
                <w:color w:val="4A4A4A"/>
                <w:sz w:val="24"/>
                <w:szCs w:val="24"/>
                <w:lang w:eastAsia="en-IN"/>
              </w:rPr>
              <w:t>Product_Category_1</w:t>
            </w:r>
          </w:p>
        </w:tc>
        <w:tc>
          <w:tcPr>
            <w:tcW w:w="13185" w:type="dxa"/>
            <w:shd w:val="clear" w:color="auto" w:fill="FFFFFF"/>
            <w:tcMar>
              <w:top w:w="15" w:type="dxa"/>
              <w:left w:w="225" w:type="dxa"/>
              <w:bottom w:w="15" w:type="dxa"/>
              <w:right w:w="225" w:type="dxa"/>
            </w:tcMar>
            <w:vAlign w:val="center"/>
            <w:hideMark/>
          </w:tcPr>
          <w:p w14:paraId="67AA3F1C"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Product Category (Masked)</w:t>
            </w:r>
          </w:p>
        </w:tc>
      </w:tr>
      <w:tr w:rsidR="00021BF3" w:rsidRPr="00021BF3" w14:paraId="1CAEFB82" w14:textId="77777777" w:rsidTr="00A03907">
        <w:trPr>
          <w:trHeight w:val="1226"/>
        </w:trPr>
        <w:tc>
          <w:tcPr>
            <w:tcW w:w="2250" w:type="dxa"/>
            <w:shd w:val="clear" w:color="auto" w:fill="FFFFFF"/>
            <w:vAlign w:val="center"/>
            <w:hideMark/>
          </w:tcPr>
          <w:p w14:paraId="127686C0"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b/>
                <w:bCs/>
                <w:color w:val="4A4A4A"/>
                <w:sz w:val="24"/>
                <w:szCs w:val="24"/>
                <w:lang w:eastAsia="en-IN"/>
              </w:rPr>
              <w:t>Product_Category_2</w:t>
            </w:r>
          </w:p>
        </w:tc>
        <w:tc>
          <w:tcPr>
            <w:tcW w:w="13185" w:type="dxa"/>
            <w:shd w:val="clear" w:color="auto" w:fill="FFFFFF"/>
            <w:tcMar>
              <w:top w:w="15" w:type="dxa"/>
              <w:left w:w="225" w:type="dxa"/>
              <w:bottom w:w="15" w:type="dxa"/>
              <w:right w:w="225" w:type="dxa"/>
            </w:tcMar>
            <w:vAlign w:val="center"/>
            <w:hideMark/>
          </w:tcPr>
          <w:p w14:paraId="681C31CA"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Product may belongs to other category also (Masked)</w:t>
            </w:r>
          </w:p>
        </w:tc>
      </w:tr>
      <w:tr w:rsidR="00021BF3" w:rsidRPr="00021BF3" w14:paraId="0DEF4A28" w14:textId="77777777" w:rsidTr="00021BF3">
        <w:trPr>
          <w:trHeight w:val="600"/>
        </w:trPr>
        <w:tc>
          <w:tcPr>
            <w:tcW w:w="2250" w:type="dxa"/>
            <w:shd w:val="clear" w:color="auto" w:fill="FFFFFF"/>
            <w:vAlign w:val="center"/>
            <w:hideMark/>
          </w:tcPr>
          <w:p w14:paraId="7FF37DFE"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b/>
                <w:bCs/>
                <w:color w:val="4A4A4A"/>
                <w:sz w:val="24"/>
                <w:szCs w:val="24"/>
                <w:lang w:eastAsia="en-IN"/>
              </w:rPr>
              <w:t>Product_Category_3</w:t>
            </w:r>
          </w:p>
        </w:tc>
        <w:tc>
          <w:tcPr>
            <w:tcW w:w="13185" w:type="dxa"/>
            <w:shd w:val="clear" w:color="auto" w:fill="FFFFFF"/>
            <w:tcMar>
              <w:top w:w="15" w:type="dxa"/>
              <w:left w:w="225" w:type="dxa"/>
              <w:bottom w:w="15" w:type="dxa"/>
              <w:right w:w="225" w:type="dxa"/>
            </w:tcMar>
            <w:vAlign w:val="center"/>
            <w:hideMark/>
          </w:tcPr>
          <w:p w14:paraId="3B357C53"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Product may belongs to other category also (Masked)</w:t>
            </w:r>
          </w:p>
        </w:tc>
      </w:tr>
      <w:tr w:rsidR="00021BF3" w:rsidRPr="00021BF3" w14:paraId="5648D986" w14:textId="77777777" w:rsidTr="00021BF3">
        <w:trPr>
          <w:trHeight w:val="600"/>
        </w:trPr>
        <w:tc>
          <w:tcPr>
            <w:tcW w:w="2250" w:type="dxa"/>
            <w:shd w:val="clear" w:color="auto" w:fill="FFFFFF"/>
            <w:vAlign w:val="center"/>
            <w:hideMark/>
          </w:tcPr>
          <w:p w14:paraId="2FFC9761"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b/>
                <w:bCs/>
                <w:color w:val="4A4A4A"/>
                <w:sz w:val="24"/>
                <w:szCs w:val="24"/>
                <w:lang w:eastAsia="en-IN"/>
              </w:rPr>
              <w:lastRenderedPageBreak/>
              <w:t>Purchase</w:t>
            </w:r>
          </w:p>
        </w:tc>
        <w:tc>
          <w:tcPr>
            <w:tcW w:w="13185" w:type="dxa"/>
            <w:shd w:val="clear" w:color="auto" w:fill="FFFFFF"/>
            <w:tcMar>
              <w:top w:w="15" w:type="dxa"/>
              <w:left w:w="225" w:type="dxa"/>
              <w:bottom w:w="15" w:type="dxa"/>
              <w:right w:w="225" w:type="dxa"/>
            </w:tcMar>
            <w:vAlign w:val="center"/>
            <w:hideMark/>
          </w:tcPr>
          <w:p w14:paraId="08483C95" w14:textId="77777777" w:rsidR="00021BF3" w:rsidRPr="00021BF3" w:rsidRDefault="00021BF3" w:rsidP="00021BF3">
            <w:pPr>
              <w:spacing w:after="0" w:line="240" w:lineRule="auto"/>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Purchase Amount (Target Variable)</w:t>
            </w:r>
          </w:p>
        </w:tc>
      </w:tr>
    </w:tbl>
    <w:p w14:paraId="43CDC8C4" w14:textId="77777777" w:rsidR="00021BF3" w:rsidRPr="00021BF3" w:rsidRDefault="00021BF3" w:rsidP="00021BF3">
      <w:pPr>
        <w:shd w:val="clear" w:color="auto" w:fill="FFFFFF"/>
        <w:spacing w:after="100" w:afterAutospacing="1" w:line="330" w:lineRule="atLeast"/>
        <w:ind w:left="300"/>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14:paraId="489BCDEF" w14:textId="77777777" w:rsidR="00021BF3" w:rsidRPr="00021BF3" w:rsidRDefault="00021BF3" w:rsidP="00021BF3">
      <w:pPr>
        <w:shd w:val="clear" w:color="auto" w:fill="FFFFFF"/>
        <w:spacing w:after="100" w:afterAutospacing="1" w:line="330" w:lineRule="atLeast"/>
        <w:ind w:left="300"/>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Submissions are scored on the root mean squared error (RMSE). RMSE is very common and is a suitable general-purpose error metric. Compared to the Mean Absolute Error, RMSE punishes large errors:</w:t>
      </w:r>
    </w:p>
    <w:p w14:paraId="1C3835A6" w14:textId="77777777" w:rsidR="00021BF3" w:rsidRPr="00021BF3" w:rsidRDefault="00021BF3" w:rsidP="00021BF3">
      <w:pPr>
        <w:spacing w:after="0" w:line="240" w:lineRule="auto"/>
        <w:rPr>
          <w:rFonts w:ascii="Times New Roman" w:eastAsia="Times New Roman" w:hAnsi="Times New Roman" w:cs="Times New Roman"/>
          <w:sz w:val="24"/>
          <w:szCs w:val="24"/>
          <w:lang w:eastAsia="en-IN"/>
        </w:rPr>
      </w:pPr>
      <w:r w:rsidRPr="00021BF3">
        <w:rPr>
          <w:rFonts w:ascii="Times New Roman" w:eastAsia="Times New Roman" w:hAnsi="Times New Roman" w:cs="Times New Roman"/>
          <w:noProof/>
          <w:sz w:val="24"/>
          <w:szCs w:val="24"/>
          <w:lang w:eastAsia="en-IN"/>
        </w:rPr>
        <w:drawing>
          <wp:inline distT="0" distB="0" distL="0" distR="0" wp14:anchorId="33CBEE96" wp14:editId="318CBB0C">
            <wp:extent cx="3362325" cy="1095375"/>
            <wp:effectExtent l="0" t="0" r="9525" b="9525"/>
            <wp:docPr id="1" name="Picture 1" descr="https://datahack.analyticsvidhya.com/static/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hack.analyticsvidhya.com/static/images/rm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2325" cy="1095375"/>
                    </a:xfrm>
                    <a:prstGeom prst="rect">
                      <a:avLst/>
                    </a:prstGeom>
                    <a:noFill/>
                    <a:ln>
                      <a:noFill/>
                    </a:ln>
                  </pic:spPr>
                </pic:pic>
              </a:graphicData>
            </a:graphic>
          </wp:inline>
        </w:drawing>
      </w:r>
    </w:p>
    <w:p w14:paraId="336EE364" w14:textId="77777777" w:rsidR="00021BF3" w:rsidRPr="00021BF3" w:rsidRDefault="00021BF3" w:rsidP="00021BF3">
      <w:pPr>
        <w:shd w:val="clear" w:color="auto" w:fill="FFFFFF"/>
        <w:spacing w:after="100" w:afterAutospacing="1" w:line="330" w:lineRule="atLeast"/>
        <w:ind w:left="300"/>
        <w:rPr>
          <w:rFonts w:ascii="Arial" w:eastAsia="Times New Roman" w:hAnsi="Arial" w:cs="Arial"/>
          <w:color w:val="4A4A4A"/>
          <w:sz w:val="24"/>
          <w:szCs w:val="24"/>
          <w:lang w:eastAsia="en-IN"/>
        </w:rPr>
      </w:pPr>
      <w:r w:rsidRPr="00021BF3">
        <w:rPr>
          <w:rFonts w:ascii="Arial" w:eastAsia="Times New Roman" w:hAnsi="Arial" w:cs="Arial"/>
          <w:color w:val="4A4A4A"/>
          <w:sz w:val="24"/>
          <w:szCs w:val="24"/>
          <w:lang w:eastAsia="en-IN"/>
        </w:rPr>
        <w:t>Where y hat is the predicted value and y is the original value.</w:t>
      </w:r>
    </w:p>
    <w:p w14:paraId="4016551C" w14:textId="77777777" w:rsidR="00021BF3" w:rsidRPr="00021BF3" w:rsidRDefault="00021BF3">
      <w:pPr>
        <w:rPr>
          <w:b/>
          <w:sz w:val="40"/>
          <w:szCs w:val="40"/>
          <w:u w:val="single"/>
          <w:lang w:val="en-US"/>
        </w:rPr>
      </w:pPr>
    </w:p>
    <w:sectPr w:rsidR="00021BF3" w:rsidRPr="00021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F3"/>
    <w:rsid w:val="00021BF3"/>
    <w:rsid w:val="00276802"/>
    <w:rsid w:val="00A03907"/>
    <w:rsid w:val="00E1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8EA"/>
  <w15:chartTrackingRefBased/>
  <w15:docId w15:val="{F8B3179A-3E32-4879-B61B-DB587587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1B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B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1B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Science</dc:creator>
  <cp:keywords/>
  <dc:description/>
  <cp:lastModifiedBy>daksha shenoy</cp:lastModifiedBy>
  <cp:revision>4</cp:revision>
  <dcterms:created xsi:type="dcterms:W3CDTF">2020-07-13T05:10:00Z</dcterms:created>
  <dcterms:modified xsi:type="dcterms:W3CDTF">2020-08-09T10:08:00Z</dcterms:modified>
</cp:coreProperties>
</file>