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4031B" w14:textId="77777777" w:rsidR="00F55CF8" w:rsidRDefault="00F55CF8">
      <w:pPr>
        <w:spacing w:after="80"/>
      </w:pPr>
    </w:p>
    <w:p w14:paraId="1AD8142D" w14:textId="77777777" w:rsidR="00F55CF8" w:rsidRDefault="00F55CF8">
      <w:pPr>
        <w:spacing w:after="80"/>
      </w:pPr>
    </w:p>
    <w:p w14:paraId="6E8AD55E" w14:textId="77777777" w:rsidR="00F55CF8" w:rsidRDefault="00F55CF8">
      <w:pPr>
        <w:spacing w:after="80"/>
      </w:pPr>
    </w:p>
    <w:p w14:paraId="5F285AE0" w14:textId="77777777" w:rsidR="00F55CF8" w:rsidRDefault="00000000">
      <w:pPr>
        <w:spacing w:after="200"/>
        <w:jc w:val="center"/>
      </w:pPr>
      <w:r>
        <w:rPr>
          <w:b/>
          <w:bCs/>
          <w:color w:val="1A6B9A"/>
          <w:sz w:val="72"/>
          <w:szCs w:val="72"/>
        </w:rPr>
        <w:t>DataEye</w:t>
      </w:r>
    </w:p>
    <w:p w14:paraId="2A333A96" w14:textId="77777777" w:rsidR="00F55CF8" w:rsidRDefault="00000000">
      <w:pPr>
        <w:spacing w:after="160"/>
        <w:jc w:val="center"/>
      </w:pPr>
      <w:r>
        <w:rPr>
          <w:color w:val="2C8FC9"/>
          <w:sz w:val="40"/>
          <w:szCs w:val="40"/>
        </w:rPr>
        <w:t>Eye Hospital Management System</w:t>
      </w:r>
    </w:p>
    <w:p w14:paraId="0A5B65F6" w14:textId="77777777" w:rsidR="00F55CF8" w:rsidRDefault="00000000">
      <w:pPr>
        <w:spacing w:after="400"/>
        <w:jc w:val="center"/>
      </w:pPr>
      <w:r>
        <w:rPr>
          <w:color w:val="555555"/>
          <w:sz w:val="32"/>
          <w:szCs w:val="32"/>
        </w:rPr>
        <w:t>Project Report</w:t>
      </w:r>
    </w:p>
    <w:p w14:paraId="6F633D32" w14:textId="77777777" w:rsidR="00F55CF8" w:rsidRDefault="00000000">
      <w:pPr>
        <w:spacing w:after="80"/>
        <w:jc w:val="center"/>
      </w:pPr>
      <w:r>
        <w:rPr>
          <w:color w:val="777777"/>
          <w:sz w:val="24"/>
          <w:szCs w:val="24"/>
        </w:rPr>
        <w:t>May 2026</w:t>
      </w:r>
    </w:p>
    <w:p w14:paraId="4D2F9529" w14:textId="77777777" w:rsidR="00F55CF8" w:rsidRDefault="00F55CF8">
      <w:pPr>
        <w:spacing w:after="80"/>
      </w:pPr>
    </w:p>
    <w:p w14:paraId="357A123F" w14:textId="77777777" w:rsidR="00F55CF8" w:rsidRDefault="00F55CF8">
      <w:pPr>
        <w:spacing w:after="80"/>
      </w:pPr>
    </w:p>
    <w:p w14:paraId="271AD840" w14:textId="77777777" w:rsidR="00F55CF8" w:rsidRDefault="00F55CF8">
      <w:pPr>
        <w:spacing w:after="80"/>
      </w:pPr>
    </w:p>
    <w:p w14:paraId="4BE6CF2A" w14:textId="77777777" w:rsidR="00F55CF8" w:rsidRDefault="00000000">
      <w:r>
        <w:br w:type="page"/>
      </w:r>
    </w:p>
    <w:p w14:paraId="70A655C5" w14:textId="77777777" w:rsidR="00F55CF8" w:rsidRDefault="00000000">
      <w:pPr>
        <w:pStyle w:val="Heading1"/>
      </w:pPr>
      <w:r>
        <w:lastRenderedPageBreak/>
        <w:t>1. Introduction</w:t>
      </w:r>
    </w:p>
    <w:p w14:paraId="38356CC4" w14:textId="77777777" w:rsidR="00F55CF8" w:rsidRDefault="00000000">
      <w:pPr>
        <w:spacing w:after="160"/>
      </w:pPr>
      <w:r>
        <w:t>DataEye is a relational database-backed hospital management system purpose-built for eye care facilities. The project covers three interconnected deliverables:</w:t>
      </w:r>
    </w:p>
    <w:p w14:paraId="749A5AF7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>A fully normalized relational database schema (DATAEYE1) implemented in MySQL</w:t>
      </w:r>
    </w:p>
    <w:p w14:paraId="60A0A5AC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>An entity-relationship (ER) diagram capturing every entity, relationship, and cardinality constraint</w:t>
      </w:r>
    </w:p>
    <w:p w14:paraId="0E009FB7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 xml:space="preserve">An interactive web application (app.py) built with Python </w:t>
      </w:r>
      <w:proofErr w:type="spellStart"/>
      <w:r>
        <w:t>Streamlit</w:t>
      </w:r>
      <w:proofErr w:type="spellEnd"/>
      <w:r>
        <w:t xml:space="preserve"> that surfaces the database through a clean dark-themed dashboard</w:t>
      </w:r>
    </w:p>
    <w:p w14:paraId="48FBD5FE" w14:textId="77777777" w:rsidR="00F55CF8" w:rsidRDefault="00F55CF8">
      <w:pPr>
        <w:spacing w:after="80"/>
      </w:pPr>
    </w:p>
    <w:p w14:paraId="004D590E" w14:textId="77777777" w:rsidR="00F55CF8" w:rsidRDefault="00000000">
      <w:pPr>
        <w:spacing w:after="160"/>
      </w:pPr>
      <w:r>
        <w:t>The system is designed to manage the complete patient lifecycle inside an ophthalmology hospital — from registration and appointment booking, through eye examinations, surgery, prescriptions, and billing — while also handling staff, departments, rooms, and medications.</w:t>
      </w:r>
    </w:p>
    <w:p w14:paraId="325E1127" w14:textId="77777777" w:rsidR="00F55CF8" w:rsidRDefault="00F55CF8">
      <w:pPr>
        <w:spacing w:after="80"/>
      </w:pPr>
    </w:p>
    <w:p w14:paraId="5DC4DF4F" w14:textId="77777777" w:rsidR="00F55CF8" w:rsidRDefault="00000000">
      <w:pPr>
        <w:pStyle w:val="Heading1"/>
      </w:pPr>
      <w:r>
        <w:t>2. System Objectives</w:t>
      </w:r>
    </w:p>
    <w:p w14:paraId="64B7AF44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>Centralize all patient, clinical, and administrative data in a single relational database</w:t>
      </w:r>
    </w:p>
    <w:p w14:paraId="75CBAE2C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>Enforce referential integrity across all entities through primary and foreign key constraints</w:t>
      </w:r>
    </w:p>
    <w:p w14:paraId="21E5D276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>Support the full clinical workflow: registration → examination → diagnosis → treatment/surgery → prescription → billing</w:t>
      </w:r>
    </w:p>
    <w:p w14:paraId="08C7B1BE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Provide role-based access through a </w:t>
      </w:r>
      <w:proofErr w:type="spellStart"/>
      <w:r>
        <w:t>UserAccount</w:t>
      </w:r>
      <w:proofErr w:type="spellEnd"/>
      <w:r>
        <w:t xml:space="preserve"> table that links login credentials to either a Patient or a Doctor</w:t>
      </w:r>
    </w:p>
    <w:p w14:paraId="6FFA7454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>Enable geo-aware hospital lookup using latitude/longitude stored in the Hospital table</w:t>
      </w:r>
    </w:p>
    <w:p w14:paraId="764D9E18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 xml:space="preserve">Expose all data through a browser-based </w:t>
      </w:r>
      <w:proofErr w:type="spellStart"/>
      <w:r>
        <w:t>Streamlit</w:t>
      </w:r>
      <w:proofErr w:type="spellEnd"/>
      <w:r>
        <w:t xml:space="preserve"> dashboard requiring no database client</w:t>
      </w:r>
    </w:p>
    <w:p w14:paraId="1AB6E7FF" w14:textId="77777777" w:rsidR="00F55CF8" w:rsidRDefault="00F55CF8">
      <w:pPr>
        <w:spacing w:after="80"/>
      </w:pPr>
    </w:p>
    <w:p w14:paraId="75EEDD0D" w14:textId="77777777" w:rsidR="00F55CF8" w:rsidRDefault="00000000">
      <w:r>
        <w:br w:type="page"/>
      </w:r>
    </w:p>
    <w:p w14:paraId="67A33D7F" w14:textId="77777777" w:rsidR="00F55CF8" w:rsidRDefault="00000000">
      <w:pPr>
        <w:pStyle w:val="Heading1"/>
      </w:pPr>
      <w:r>
        <w:lastRenderedPageBreak/>
        <w:t>3. Database Design</w:t>
      </w:r>
    </w:p>
    <w:p w14:paraId="7C7B220D" w14:textId="77777777" w:rsidR="00F55CF8" w:rsidRDefault="00000000">
      <w:pPr>
        <w:pStyle w:val="Heading2"/>
      </w:pPr>
      <w:r>
        <w:t>3.1 Database Name</w:t>
      </w:r>
    </w:p>
    <w:p w14:paraId="1AD642AA" w14:textId="77777777" w:rsidR="00F55CF8" w:rsidRDefault="00000000">
      <w:pPr>
        <w:spacing w:after="160"/>
      </w:pPr>
      <w:r>
        <w:t>The MySQL database is named DATAEYE1. The DDL script drops and recreates the database on each run to guarantee a clean state during development.</w:t>
      </w:r>
    </w:p>
    <w:p w14:paraId="28C823A4" w14:textId="77777777" w:rsidR="00F55CF8" w:rsidRDefault="00000000">
      <w:pPr>
        <w:pStyle w:val="Heading2"/>
      </w:pPr>
      <w:r>
        <w:t>3.2 Entity Overview</w:t>
      </w:r>
    </w:p>
    <w:p w14:paraId="210C00AE" w14:textId="77777777" w:rsidR="00F55CF8" w:rsidRDefault="00000000">
      <w:pPr>
        <w:spacing w:after="160"/>
      </w:pPr>
      <w:r>
        <w:t xml:space="preserve">The schema contains 21 tables covering every aspect of eye-hospital operations. The table below </w:t>
      </w:r>
      <w:proofErr w:type="spellStart"/>
      <w:r>
        <w:t>summarises</w:t>
      </w:r>
      <w:proofErr w:type="spellEnd"/>
      <w:r>
        <w:t xml:space="preserve"> each entity, its key attributes, and its role in the system.</w:t>
      </w:r>
    </w:p>
    <w:p w14:paraId="6482CC3B" w14:textId="77777777" w:rsidR="00F55CF8" w:rsidRDefault="00F55CF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2"/>
        <w:gridCol w:w="3768"/>
        <w:gridCol w:w="3550"/>
      </w:tblGrid>
      <w:tr w:rsidR="00F55CF8" w14:paraId="658795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1D60B" w14:textId="77777777" w:rsidR="00F55C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Entity / Table</w:t>
            </w:r>
          </w:p>
        </w:tc>
        <w:tc>
          <w:tcPr>
            <w:tcW w:w="0" w:type="auto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D18F8" w14:textId="77777777" w:rsidR="00F55C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Attributes</w:t>
            </w:r>
          </w:p>
        </w:tc>
        <w:tc>
          <w:tcPr>
            <w:tcW w:w="0" w:type="auto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3CC0A" w14:textId="77777777" w:rsidR="00F55C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55CF8" w14:paraId="6D44F6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7D19" w14:textId="77777777" w:rsidR="00F55CF8" w:rsidRDefault="00000000">
            <w:r>
              <w:rPr>
                <w:sz w:val="20"/>
                <w:szCs w:val="20"/>
              </w:rPr>
              <w:t>Hospital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DABC" w14:textId="77777777" w:rsidR="00F55CF8" w:rsidRDefault="00000000">
            <w:proofErr w:type="spellStart"/>
            <w:r>
              <w:rPr>
                <w:sz w:val="20"/>
                <w:szCs w:val="20"/>
              </w:rPr>
              <w:t>HospitalID</w:t>
            </w:r>
            <w:proofErr w:type="spellEnd"/>
            <w:r>
              <w:rPr>
                <w:sz w:val="20"/>
                <w:szCs w:val="20"/>
              </w:rPr>
              <w:t>, Name, Phone, Email, latitude, longitude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300C" w14:textId="77777777" w:rsidR="00F55CF8" w:rsidRDefault="00000000">
            <w:r>
              <w:rPr>
                <w:sz w:val="20"/>
                <w:szCs w:val="20"/>
              </w:rPr>
              <w:t>Stores hospital info including geo-coordinates</w:t>
            </w:r>
          </w:p>
        </w:tc>
      </w:tr>
      <w:tr w:rsidR="00F55CF8" w14:paraId="36CAD1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BCB2B" w14:textId="77777777" w:rsidR="00F55CF8" w:rsidRDefault="00000000">
            <w:r>
              <w:rPr>
                <w:sz w:val="20"/>
                <w:szCs w:val="20"/>
              </w:rPr>
              <w:t>Room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D676" w14:textId="77777777" w:rsidR="00F55CF8" w:rsidRDefault="00000000">
            <w:proofErr w:type="spellStart"/>
            <w:r>
              <w:rPr>
                <w:sz w:val="20"/>
                <w:szCs w:val="20"/>
              </w:rPr>
              <w:t>RoomID</w:t>
            </w:r>
            <w:proofErr w:type="spellEnd"/>
            <w:r>
              <w:rPr>
                <w:sz w:val="20"/>
                <w:szCs w:val="20"/>
              </w:rPr>
              <w:t xml:space="preserve">, status, capacity, </w:t>
            </w:r>
            <w:proofErr w:type="spellStart"/>
            <w:r>
              <w:rPr>
                <w:sz w:val="20"/>
                <w:szCs w:val="20"/>
              </w:rPr>
              <w:t>RoomNum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3C4B" w14:textId="77777777" w:rsidR="00F55CF8" w:rsidRDefault="00000000">
            <w:r>
              <w:rPr>
                <w:sz w:val="20"/>
                <w:szCs w:val="20"/>
              </w:rPr>
              <w:t>Physical rooms that can be reserved</w:t>
            </w:r>
          </w:p>
        </w:tc>
      </w:tr>
      <w:tr w:rsidR="00F55CF8" w14:paraId="5ECF02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03330" w14:textId="77777777" w:rsidR="00F55CF8" w:rsidRDefault="00000000">
            <w:r>
              <w:rPr>
                <w:sz w:val="20"/>
                <w:szCs w:val="20"/>
              </w:rPr>
              <w:t>Doctor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78F3" w14:textId="77777777" w:rsidR="00F55CF8" w:rsidRDefault="00000000">
            <w:r>
              <w:rPr>
                <w:sz w:val="20"/>
                <w:szCs w:val="20"/>
              </w:rPr>
              <w:t xml:space="preserve">DSSN, name, sex, birthdate, </w:t>
            </w:r>
            <w:proofErr w:type="spellStart"/>
            <w:r>
              <w:rPr>
                <w:sz w:val="20"/>
                <w:szCs w:val="20"/>
              </w:rPr>
              <w:t>scientificarea</w:t>
            </w:r>
            <w:proofErr w:type="spellEnd"/>
            <w:r>
              <w:rPr>
                <w:sz w:val="20"/>
                <w:szCs w:val="20"/>
              </w:rPr>
              <w:t>, degree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4EB2E" w14:textId="77777777" w:rsidR="00F55CF8" w:rsidRDefault="00000000">
            <w:r>
              <w:rPr>
                <w:sz w:val="20"/>
                <w:szCs w:val="20"/>
              </w:rPr>
              <w:t>Ophthalmologists and medical staff</w:t>
            </w:r>
          </w:p>
        </w:tc>
      </w:tr>
      <w:tr w:rsidR="00F55CF8" w14:paraId="3A404C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AA74" w14:textId="77777777" w:rsidR="00F55CF8" w:rsidRDefault="00000000">
            <w:r>
              <w:rPr>
                <w:sz w:val="20"/>
                <w:szCs w:val="20"/>
              </w:rPr>
              <w:t>Patient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F0F1" w14:textId="77777777" w:rsidR="00F55CF8" w:rsidRDefault="00000000">
            <w:r>
              <w:rPr>
                <w:sz w:val="20"/>
                <w:szCs w:val="20"/>
              </w:rPr>
              <w:t xml:space="preserve">PSSN, PNUM, name, phone, vitals, </w:t>
            </w:r>
            <w:proofErr w:type="spellStart"/>
            <w:proofErr w:type="gramStart"/>
            <w:r>
              <w:rPr>
                <w:sz w:val="20"/>
                <w:szCs w:val="20"/>
              </w:rPr>
              <w:t>medicalhistory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admitteddate</w:t>
            </w:r>
            <w:proofErr w:type="spellEnd"/>
            <w:proofErr w:type="gramEnd"/>
            <w:r>
              <w:rPr>
                <w:sz w:val="20"/>
                <w:szCs w:val="20"/>
              </w:rPr>
              <w:t>, address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52E5B" w14:textId="77777777" w:rsidR="00F55CF8" w:rsidRDefault="00000000">
            <w:r>
              <w:rPr>
                <w:sz w:val="20"/>
                <w:szCs w:val="20"/>
              </w:rPr>
              <w:t>Patient demographics and vital signs</w:t>
            </w:r>
          </w:p>
        </w:tc>
      </w:tr>
      <w:tr w:rsidR="00F55CF8" w14:paraId="659D2A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C638" w14:textId="77777777" w:rsidR="00F55CF8" w:rsidRDefault="00000000">
            <w:proofErr w:type="spellStart"/>
            <w:r>
              <w:rPr>
                <w:sz w:val="20"/>
                <w:szCs w:val="20"/>
              </w:rPr>
              <w:t>UserAccount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4369" w14:textId="77777777" w:rsidR="00F55CF8" w:rsidRDefault="00000000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Username, Email, </w:t>
            </w:r>
            <w:proofErr w:type="spellStart"/>
            <w:r>
              <w:rPr>
                <w:sz w:val="20"/>
                <w:szCs w:val="20"/>
              </w:rPr>
              <w:t>HashedPassword</w:t>
            </w:r>
            <w:proofErr w:type="spellEnd"/>
            <w:r>
              <w:rPr>
                <w:sz w:val="20"/>
                <w:szCs w:val="20"/>
              </w:rPr>
              <w:t>, role, PSSN/DSSN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F0A7" w14:textId="77777777" w:rsidR="00F55CF8" w:rsidRDefault="00000000">
            <w:r>
              <w:rPr>
                <w:sz w:val="20"/>
                <w:szCs w:val="20"/>
              </w:rPr>
              <w:t>Login accounts linked to patients or doctors</w:t>
            </w:r>
          </w:p>
        </w:tc>
      </w:tr>
      <w:tr w:rsidR="00F55CF8" w14:paraId="659B38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EF60" w14:textId="77777777" w:rsidR="00F55CF8" w:rsidRDefault="00000000">
            <w:r>
              <w:rPr>
                <w:sz w:val="20"/>
                <w:szCs w:val="20"/>
              </w:rPr>
              <w:t>Appointment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1676" w14:textId="77777777" w:rsidR="00F55CF8" w:rsidRDefault="00000000">
            <w:proofErr w:type="spellStart"/>
            <w:r>
              <w:rPr>
                <w:sz w:val="20"/>
                <w:szCs w:val="20"/>
              </w:rPr>
              <w:t>AppointmentID</w:t>
            </w:r>
            <w:proofErr w:type="spellEnd"/>
            <w:r>
              <w:rPr>
                <w:sz w:val="20"/>
                <w:szCs w:val="20"/>
              </w:rPr>
              <w:t>, time, date, status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86583" w14:textId="77777777" w:rsidR="00F55CF8" w:rsidRDefault="00000000">
            <w:r>
              <w:rPr>
                <w:sz w:val="20"/>
                <w:szCs w:val="20"/>
              </w:rPr>
              <w:t>Scheduled visits</w:t>
            </w:r>
          </w:p>
        </w:tc>
      </w:tr>
      <w:tr w:rsidR="00F55CF8" w14:paraId="56ADCF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B46D" w14:textId="77777777" w:rsidR="00F55CF8" w:rsidRDefault="00000000">
            <w:r>
              <w:rPr>
                <w:sz w:val="20"/>
                <w:szCs w:val="20"/>
              </w:rPr>
              <w:t>Diagnosis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7B50" w14:textId="77777777" w:rsidR="00F55CF8" w:rsidRDefault="00000000">
            <w:proofErr w:type="spellStart"/>
            <w:r>
              <w:rPr>
                <w:sz w:val="20"/>
                <w:szCs w:val="20"/>
              </w:rPr>
              <w:t>diagnosisID</w:t>
            </w:r>
            <w:proofErr w:type="spellEnd"/>
            <w:r>
              <w:rPr>
                <w:sz w:val="20"/>
                <w:szCs w:val="20"/>
              </w:rPr>
              <w:t xml:space="preserve">, notes, date, </w:t>
            </w:r>
            <w:proofErr w:type="spellStart"/>
            <w:r>
              <w:rPr>
                <w:sz w:val="20"/>
                <w:szCs w:val="20"/>
              </w:rPr>
              <w:t>conditionname</w:t>
            </w:r>
            <w:proofErr w:type="spellEnd"/>
            <w:r>
              <w:rPr>
                <w:sz w:val="20"/>
                <w:szCs w:val="20"/>
              </w:rPr>
              <w:t>, severity, DSSN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6B00" w14:textId="77777777" w:rsidR="00F55CF8" w:rsidRDefault="00000000">
            <w:r>
              <w:rPr>
                <w:sz w:val="20"/>
                <w:szCs w:val="20"/>
              </w:rPr>
              <w:t>Doctor-recorded diagnoses</w:t>
            </w:r>
          </w:p>
        </w:tc>
      </w:tr>
      <w:tr w:rsidR="00F55CF8" w14:paraId="252C0C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BB92" w14:textId="77777777" w:rsidR="00F55CF8" w:rsidRDefault="00000000">
            <w:proofErr w:type="spellStart"/>
            <w:r>
              <w:rPr>
                <w:sz w:val="20"/>
                <w:szCs w:val="20"/>
              </w:rPr>
              <w:t>EyeExamination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7B831" w14:textId="77777777" w:rsidR="00F55CF8" w:rsidRDefault="00000000">
            <w:proofErr w:type="spellStart"/>
            <w:r>
              <w:rPr>
                <w:sz w:val="20"/>
                <w:szCs w:val="20"/>
              </w:rPr>
              <w:t>eyeexamID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VisualAcuity</w:t>
            </w:r>
            <w:proofErr w:type="spellEnd"/>
            <w:r>
              <w:rPr>
                <w:sz w:val="20"/>
                <w:szCs w:val="20"/>
              </w:rPr>
              <w:t xml:space="preserve"> L/R, </w:t>
            </w:r>
            <w:proofErr w:type="spellStart"/>
            <w:r>
              <w:rPr>
                <w:sz w:val="20"/>
                <w:szCs w:val="20"/>
              </w:rPr>
              <w:t>colorvision</w:t>
            </w:r>
            <w:proofErr w:type="spellEnd"/>
            <w:r>
              <w:rPr>
                <w:sz w:val="20"/>
                <w:szCs w:val="20"/>
              </w:rPr>
              <w:t xml:space="preserve">, IOP L/R, </w:t>
            </w:r>
            <w:proofErr w:type="spellStart"/>
            <w:r>
              <w:rPr>
                <w:sz w:val="20"/>
                <w:szCs w:val="20"/>
              </w:rPr>
              <w:t>fieldofvision</w:t>
            </w:r>
            <w:proofErr w:type="spellEnd"/>
            <w:r>
              <w:rPr>
                <w:sz w:val="20"/>
                <w:szCs w:val="20"/>
              </w:rPr>
              <w:t>, notes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F5B5" w14:textId="77777777" w:rsidR="00F55CF8" w:rsidRDefault="00000000">
            <w:r>
              <w:rPr>
                <w:sz w:val="20"/>
                <w:szCs w:val="20"/>
              </w:rPr>
              <w:t>Detailed ophthalmic exam results</w:t>
            </w:r>
          </w:p>
        </w:tc>
      </w:tr>
      <w:tr w:rsidR="00F55CF8" w14:paraId="4779CC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2BBA" w14:textId="77777777" w:rsidR="00F55CF8" w:rsidRDefault="00000000">
            <w:proofErr w:type="spellStart"/>
            <w:r>
              <w:rPr>
                <w:sz w:val="20"/>
                <w:szCs w:val="20"/>
              </w:rPr>
              <w:t>EyeSurgery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35DE" w14:textId="77777777" w:rsidR="00F55CF8" w:rsidRDefault="00000000">
            <w:proofErr w:type="spellStart"/>
            <w:r>
              <w:rPr>
                <w:sz w:val="20"/>
                <w:szCs w:val="20"/>
              </w:rPr>
              <w:t>SurgeryID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durationminutes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date, </w:t>
            </w:r>
            <w:proofErr w:type="spellStart"/>
            <w:r>
              <w:rPr>
                <w:sz w:val="20"/>
                <w:szCs w:val="20"/>
              </w:rPr>
              <w:t>surgerytype</w:t>
            </w:r>
            <w:proofErr w:type="spellEnd"/>
            <w:r>
              <w:rPr>
                <w:sz w:val="20"/>
                <w:szCs w:val="20"/>
              </w:rPr>
              <w:t>, outcome, notes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6170" w14:textId="77777777" w:rsidR="00F55CF8" w:rsidRDefault="00000000">
            <w:r>
              <w:rPr>
                <w:sz w:val="20"/>
                <w:szCs w:val="20"/>
              </w:rPr>
              <w:t>Eye surgical procedures</w:t>
            </w:r>
          </w:p>
        </w:tc>
      </w:tr>
      <w:tr w:rsidR="00F55CF8" w14:paraId="606FF3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902D" w14:textId="77777777" w:rsidR="00F55CF8" w:rsidRDefault="00000000">
            <w:r>
              <w:rPr>
                <w:sz w:val="20"/>
                <w:szCs w:val="20"/>
              </w:rPr>
              <w:t>Treatment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E650" w14:textId="77777777" w:rsidR="00F55CF8" w:rsidRDefault="00000000">
            <w:proofErr w:type="spellStart"/>
            <w:r>
              <w:rPr>
                <w:sz w:val="20"/>
                <w:szCs w:val="20"/>
              </w:rPr>
              <w:t>startdate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hourperweek</w:t>
            </w:r>
            <w:proofErr w:type="spellEnd"/>
            <w:r>
              <w:rPr>
                <w:sz w:val="20"/>
                <w:szCs w:val="20"/>
              </w:rPr>
              <w:t xml:space="preserve">, DSSN, PSSN, PNUM, </w:t>
            </w:r>
            <w:proofErr w:type="spellStart"/>
            <w:r>
              <w:rPr>
                <w:sz w:val="20"/>
                <w:szCs w:val="20"/>
              </w:rPr>
              <w:t>AppointmentID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6E58" w14:textId="77777777" w:rsidR="00F55CF8" w:rsidRDefault="00000000">
            <w:r>
              <w:rPr>
                <w:sz w:val="20"/>
                <w:szCs w:val="20"/>
              </w:rPr>
              <w:t>Ongoing treatment linking doctor-patient</w:t>
            </w:r>
          </w:p>
        </w:tc>
      </w:tr>
      <w:tr w:rsidR="00F55CF8" w14:paraId="6223F1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56F78" w14:textId="77777777" w:rsidR="00F55CF8" w:rsidRDefault="00000000">
            <w:r>
              <w:rPr>
                <w:sz w:val="20"/>
                <w:szCs w:val="20"/>
              </w:rPr>
              <w:t>Prescription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225A9" w14:textId="77777777" w:rsidR="00F55CF8" w:rsidRDefault="00000000">
            <w:proofErr w:type="spellStart"/>
            <w:r>
              <w:rPr>
                <w:sz w:val="20"/>
                <w:szCs w:val="20"/>
              </w:rPr>
              <w:t>pID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prescription_date</w:t>
            </w:r>
            <w:proofErr w:type="spellEnd"/>
            <w:r>
              <w:rPr>
                <w:sz w:val="20"/>
                <w:szCs w:val="20"/>
              </w:rPr>
              <w:t>, PSSN, PNUM, DSSN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A0C9" w14:textId="77777777" w:rsidR="00F55CF8" w:rsidRDefault="00000000">
            <w:r>
              <w:rPr>
                <w:sz w:val="20"/>
                <w:szCs w:val="20"/>
              </w:rPr>
              <w:t>Prescriptions issued by doctors</w:t>
            </w:r>
          </w:p>
        </w:tc>
      </w:tr>
      <w:tr w:rsidR="00F55CF8" w14:paraId="2FAE65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2645" w14:textId="77777777" w:rsidR="00F55CF8" w:rsidRDefault="00000000">
            <w:r>
              <w:rPr>
                <w:sz w:val="20"/>
                <w:szCs w:val="20"/>
              </w:rPr>
              <w:t>Medication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CD9AB" w14:textId="77777777" w:rsidR="00F55CF8" w:rsidRDefault="00000000">
            <w:proofErr w:type="spellStart"/>
            <w:r>
              <w:rPr>
                <w:sz w:val="20"/>
                <w:szCs w:val="20"/>
              </w:rPr>
              <w:t>medicineID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3C3A" w14:textId="77777777" w:rsidR="00F55CF8" w:rsidRDefault="00000000">
            <w:r>
              <w:rPr>
                <w:sz w:val="20"/>
                <w:szCs w:val="20"/>
              </w:rPr>
              <w:t>Medication catalog</w:t>
            </w:r>
          </w:p>
        </w:tc>
      </w:tr>
      <w:tr w:rsidR="00F55CF8" w14:paraId="5B8360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C15B" w14:textId="77777777" w:rsidR="00F55CF8" w:rsidRDefault="00000000">
            <w:r>
              <w:rPr>
                <w:sz w:val="20"/>
                <w:szCs w:val="20"/>
              </w:rPr>
              <w:t>Contain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A3B8" w14:textId="77777777" w:rsidR="00F55CF8" w:rsidRDefault="00000000">
            <w:proofErr w:type="spellStart"/>
            <w:r>
              <w:rPr>
                <w:sz w:val="20"/>
                <w:szCs w:val="20"/>
              </w:rPr>
              <w:t>pID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medicineID</w:t>
            </w:r>
            <w:proofErr w:type="spellEnd"/>
            <w:r>
              <w:rPr>
                <w:sz w:val="20"/>
                <w:szCs w:val="20"/>
              </w:rPr>
              <w:t xml:space="preserve">, dose, </w:t>
            </w:r>
            <w:proofErr w:type="spellStart"/>
            <w:r>
              <w:rPr>
                <w:sz w:val="20"/>
                <w:szCs w:val="20"/>
              </w:rPr>
              <w:t>starttime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endtime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timesperday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6D4A" w14:textId="77777777" w:rsidR="00F55CF8" w:rsidRDefault="00000000">
            <w:r>
              <w:rPr>
                <w:sz w:val="20"/>
                <w:szCs w:val="20"/>
              </w:rPr>
              <w:t>Medications inside a prescription</w:t>
            </w:r>
          </w:p>
        </w:tc>
      </w:tr>
      <w:tr w:rsidR="00F55CF8" w14:paraId="0E7F40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F7A8" w14:textId="77777777" w:rsidR="00F55CF8" w:rsidRDefault="00000000">
            <w:r>
              <w:rPr>
                <w:sz w:val="20"/>
                <w:szCs w:val="20"/>
              </w:rPr>
              <w:t>Payment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C9D1" w14:textId="77777777" w:rsidR="00F55CF8" w:rsidRDefault="00000000">
            <w:proofErr w:type="spellStart"/>
            <w:r>
              <w:rPr>
                <w:sz w:val="20"/>
                <w:szCs w:val="20"/>
              </w:rPr>
              <w:t>PaymentID</w:t>
            </w:r>
            <w:proofErr w:type="spellEnd"/>
            <w:r>
              <w:rPr>
                <w:sz w:val="20"/>
                <w:szCs w:val="20"/>
              </w:rPr>
              <w:t>, status, method, date, amount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0BF9" w14:textId="77777777" w:rsidR="00F55CF8" w:rsidRDefault="00000000">
            <w:r>
              <w:rPr>
                <w:sz w:val="20"/>
                <w:szCs w:val="20"/>
              </w:rPr>
              <w:t>Billing records tied to treatments</w:t>
            </w:r>
          </w:p>
        </w:tc>
      </w:tr>
      <w:tr w:rsidR="00F55CF8" w14:paraId="0C1207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7286" w14:textId="77777777" w:rsidR="00F55CF8" w:rsidRDefault="00000000">
            <w:r>
              <w:rPr>
                <w:sz w:val="20"/>
                <w:szCs w:val="20"/>
              </w:rPr>
              <w:t>Refund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5BBE" w14:textId="77777777" w:rsidR="00F55CF8" w:rsidRDefault="00000000">
            <w:proofErr w:type="spellStart"/>
            <w:r>
              <w:rPr>
                <w:sz w:val="20"/>
                <w:szCs w:val="20"/>
              </w:rPr>
              <w:t>RefundID</w:t>
            </w:r>
            <w:proofErr w:type="spellEnd"/>
            <w:r>
              <w:rPr>
                <w:sz w:val="20"/>
                <w:szCs w:val="20"/>
              </w:rPr>
              <w:t xml:space="preserve">, status, amount, </w:t>
            </w:r>
            <w:proofErr w:type="spellStart"/>
            <w:r>
              <w:rPr>
                <w:sz w:val="20"/>
                <w:szCs w:val="20"/>
              </w:rPr>
              <w:t>PaymentID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526D" w14:textId="77777777" w:rsidR="00F55CF8" w:rsidRDefault="00000000">
            <w:r>
              <w:rPr>
                <w:sz w:val="20"/>
                <w:szCs w:val="20"/>
              </w:rPr>
              <w:t>Refunds linked to payments</w:t>
            </w:r>
          </w:p>
        </w:tc>
      </w:tr>
      <w:tr w:rsidR="00F55CF8" w14:paraId="011C03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56EB" w14:textId="77777777" w:rsidR="00F55CF8" w:rsidRDefault="00000000"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54325" w14:textId="77777777" w:rsidR="00F55CF8" w:rsidRDefault="00000000">
            <w:proofErr w:type="spellStart"/>
            <w:r>
              <w:rPr>
                <w:sz w:val="20"/>
                <w:szCs w:val="20"/>
              </w:rPr>
              <w:t>Departmentcode</w:t>
            </w:r>
            <w:proofErr w:type="spellEnd"/>
            <w:r>
              <w:rPr>
                <w:sz w:val="20"/>
                <w:szCs w:val="20"/>
              </w:rPr>
              <w:t xml:space="preserve">, Name, </w:t>
            </w:r>
            <w:proofErr w:type="spellStart"/>
            <w:r>
              <w:rPr>
                <w:sz w:val="20"/>
                <w:szCs w:val="20"/>
              </w:rPr>
              <w:t>startdate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HospitalID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D11C" w14:textId="77777777" w:rsidR="00F55CF8" w:rsidRDefault="00000000">
            <w:r>
              <w:rPr>
                <w:sz w:val="20"/>
                <w:szCs w:val="20"/>
              </w:rPr>
              <w:t>Hospital departments</w:t>
            </w:r>
          </w:p>
        </w:tc>
      </w:tr>
      <w:tr w:rsidR="00F55CF8" w14:paraId="760E07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8703" w14:textId="77777777" w:rsidR="00F55CF8" w:rsidRDefault="00000000">
            <w:proofErr w:type="spellStart"/>
            <w:r>
              <w:rPr>
                <w:sz w:val="20"/>
                <w:szCs w:val="20"/>
              </w:rPr>
              <w:lastRenderedPageBreak/>
              <w:t>DepartmentLocation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4161" w14:textId="77777777" w:rsidR="00F55CF8" w:rsidRDefault="00000000">
            <w:r>
              <w:rPr>
                <w:sz w:val="20"/>
                <w:szCs w:val="20"/>
              </w:rPr>
              <w:t xml:space="preserve">location, </w:t>
            </w:r>
            <w:proofErr w:type="spellStart"/>
            <w:r>
              <w:rPr>
                <w:sz w:val="20"/>
                <w:szCs w:val="20"/>
              </w:rPr>
              <w:t>Departmentcode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5E98F" w14:textId="77777777" w:rsidR="00F55CF8" w:rsidRDefault="00000000">
            <w:r>
              <w:rPr>
                <w:sz w:val="20"/>
                <w:szCs w:val="20"/>
              </w:rPr>
              <w:t>Multi-valued locations per department</w:t>
            </w:r>
          </w:p>
        </w:tc>
      </w:tr>
      <w:tr w:rsidR="00F55CF8" w14:paraId="0FA3C0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1479" w14:textId="77777777" w:rsidR="00F55CF8" w:rsidRDefault="00000000">
            <w:proofErr w:type="spellStart"/>
            <w:r>
              <w:rPr>
                <w:sz w:val="20"/>
                <w:szCs w:val="20"/>
              </w:rPr>
              <w:t>WorksOn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2712" w14:textId="77777777" w:rsidR="00F55CF8" w:rsidRDefault="00000000">
            <w:r>
              <w:rPr>
                <w:sz w:val="20"/>
                <w:szCs w:val="20"/>
              </w:rPr>
              <w:t xml:space="preserve">DSSN, </w:t>
            </w:r>
            <w:proofErr w:type="spellStart"/>
            <w:r>
              <w:rPr>
                <w:sz w:val="20"/>
                <w:szCs w:val="20"/>
              </w:rPr>
              <w:t>Departmentcode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JoinDate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BB175" w14:textId="77777777" w:rsidR="00F55CF8" w:rsidRDefault="00000000">
            <w:r>
              <w:rPr>
                <w:sz w:val="20"/>
                <w:szCs w:val="20"/>
              </w:rPr>
              <w:t>Doctor-department assignments</w:t>
            </w:r>
          </w:p>
        </w:tc>
      </w:tr>
      <w:tr w:rsidR="00F55CF8" w14:paraId="643F50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77AD" w14:textId="77777777" w:rsidR="00F55CF8" w:rsidRDefault="00000000">
            <w:r>
              <w:rPr>
                <w:sz w:val="20"/>
                <w:szCs w:val="20"/>
              </w:rPr>
              <w:t>Performs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D879" w14:textId="77777777" w:rsidR="00F55CF8" w:rsidRDefault="00000000">
            <w:r>
              <w:rPr>
                <w:sz w:val="20"/>
                <w:szCs w:val="20"/>
              </w:rPr>
              <w:t xml:space="preserve">DSSN, </w:t>
            </w:r>
            <w:proofErr w:type="spellStart"/>
            <w:r>
              <w:rPr>
                <w:sz w:val="20"/>
                <w:szCs w:val="20"/>
              </w:rPr>
              <w:t>SurgeryID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95BE" w14:textId="77777777" w:rsidR="00F55CF8" w:rsidRDefault="00000000">
            <w:r>
              <w:rPr>
                <w:sz w:val="20"/>
                <w:szCs w:val="20"/>
              </w:rPr>
              <w:t>Surgeries performed by doctors</w:t>
            </w:r>
          </w:p>
        </w:tc>
      </w:tr>
      <w:tr w:rsidR="00F55CF8" w14:paraId="4ED23D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47484" w14:textId="77777777" w:rsidR="00F55CF8" w:rsidRDefault="00000000">
            <w:r>
              <w:rPr>
                <w:sz w:val="20"/>
                <w:szCs w:val="20"/>
              </w:rPr>
              <w:t>Reserve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6CA71" w14:textId="77777777" w:rsidR="00F55CF8" w:rsidRDefault="00000000">
            <w:r>
              <w:rPr>
                <w:sz w:val="20"/>
                <w:szCs w:val="20"/>
              </w:rPr>
              <w:t xml:space="preserve">RE_ID, </w:t>
            </w:r>
            <w:proofErr w:type="spellStart"/>
            <w:r>
              <w:rPr>
                <w:sz w:val="20"/>
                <w:szCs w:val="20"/>
              </w:rPr>
              <w:t>RoomID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eyeexamID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AppointmentID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SurgeryID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StartTime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EndTime</w:t>
            </w:r>
            <w:proofErr w:type="spellEnd"/>
            <w:r>
              <w:rPr>
                <w:sz w:val="20"/>
                <w:szCs w:val="20"/>
              </w:rPr>
              <w:t>, purpose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067A" w14:textId="77777777" w:rsidR="00F55CF8" w:rsidRDefault="00000000">
            <w:r>
              <w:rPr>
                <w:sz w:val="20"/>
                <w:szCs w:val="20"/>
              </w:rPr>
              <w:t>Room reservations for exams/surgeries/appointments</w:t>
            </w:r>
          </w:p>
        </w:tc>
      </w:tr>
      <w:tr w:rsidR="00F55CF8" w14:paraId="0A3AD5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88706" w14:textId="77777777" w:rsidR="00F55CF8" w:rsidRDefault="00000000">
            <w:r>
              <w:rPr>
                <w:sz w:val="20"/>
                <w:szCs w:val="20"/>
              </w:rPr>
              <w:t>Book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EF81" w14:textId="77777777" w:rsidR="00F55CF8" w:rsidRDefault="00000000">
            <w:proofErr w:type="spellStart"/>
            <w:r>
              <w:rPr>
                <w:sz w:val="20"/>
                <w:szCs w:val="20"/>
              </w:rPr>
              <w:t>AppointmentID</w:t>
            </w:r>
            <w:proofErr w:type="spellEnd"/>
            <w:r>
              <w:rPr>
                <w:sz w:val="20"/>
                <w:szCs w:val="20"/>
              </w:rPr>
              <w:t>, PSSN, PNUM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131A7" w14:textId="77777777" w:rsidR="00F55CF8" w:rsidRDefault="00000000">
            <w:r>
              <w:rPr>
                <w:sz w:val="20"/>
                <w:szCs w:val="20"/>
              </w:rPr>
              <w:t>Appointment bookings by patients</w:t>
            </w:r>
          </w:p>
        </w:tc>
      </w:tr>
    </w:tbl>
    <w:p w14:paraId="0E18612D" w14:textId="77777777" w:rsidR="00F55CF8" w:rsidRDefault="00F55CF8">
      <w:pPr>
        <w:spacing w:after="80"/>
      </w:pPr>
    </w:p>
    <w:p w14:paraId="5854AFA5" w14:textId="77777777" w:rsidR="00F55CF8" w:rsidRDefault="00000000">
      <w:pPr>
        <w:pStyle w:val="Heading2"/>
      </w:pPr>
      <w:r>
        <w:t>3.3 Primary Key Strategy</w:t>
      </w:r>
    </w:p>
    <w:p w14:paraId="43E344E7" w14:textId="77777777" w:rsidR="00F55CF8" w:rsidRDefault="00000000">
      <w:pPr>
        <w:spacing w:after="160"/>
      </w:pPr>
      <w:r>
        <w:t xml:space="preserve">Most tables use a single surrogate integer primary key (e.g. </w:t>
      </w:r>
      <w:proofErr w:type="spellStart"/>
      <w:r>
        <w:t>HospitalID</w:t>
      </w:r>
      <w:proofErr w:type="spellEnd"/>
      <w:r>
        <w:t xml:space="preserve">, </w:t>
      </w:r>
      <w:proofErr w:type="spellStart"/>
      <w:r>
        <w:t>RoomID</w:t>
      </w:r>
      <w:proofErr w:type="spellEnd"/>
      <w:r>
        <w:t xml:space="preserve">, </w:t>
      </w:r>
      <w:proofErr w:type="spellStart"/>
      <w:r>
        <w:t>SurgeryID</w:t>
      </w:r>
      <w:proofErr w:type="spellEnd"/>
      <w:r>
        <w:t xml:space="preserve">). Patient is the one exception: it uses a composite primary key of (PSSN, PNUM) to reflect the real-world requirement that a patient is uniquely identified by their national ID combined with a sequential patient number. This composite key propagates as a foreign key into every table that references a patient (Treatment, Prescription, </w:t>
      </w:r>
      <w:proofErr w:type="spellStart"/>
      <w:r>
        <w:t>EyeExamination</w:t>
      </w:r>
      <w:proofErr w:type="spellEnd"/>
      <w:r>
        <w:t>, Payment, Refund, Book, etc.).</w:t>
      </w:r>
    </w:p>
    <w:p w14:paraId="00D72458" w14:textId="77777777" w:rsidR="00F55CF8" w:rsidRDefault="00000000">
      <w:pPr>
        <w:pStyle w:val="Heading2"/>
      </w:pPr>
      <w:r>
        <w:t>3.4 Key Relationships</w:t>
      </w:r>
    </w:p>
    <w:p w14:paraId="5899EFF3" w14:textId="77777777" w:rsidR="00F55CF8" w:rsidRDefault="00000000">
      <w:pPr>
        <w:pStyle w:val="Heading3"/>
      </w:pPr>
      <w:r>
        <w:t xml:space="preserve">Patient ↔ Clinical </w:t>
      </w:r>
      <w:proofErr w:type="gramStart"/>
      <w:r>
        <w:t>entities</w:t>
      </w:r>
      <w:proofErr w:type="gramEnd"/>
    </w:p>
    <w:p w14:paraId="24972F06" w14:textId="77777777" w:rsidR="00F55CF8" w:rsidRDefault="00000000">
      <w:pPr>
        <w:spacing w:after="160"/>
      </w:pPr>
      <w:r>
        <w:t xml:space="preserve">A Patient is linked to one Diagnosis and one Appointment directly via foreign keys. The same patient can appear in multiple </w:t>
      </w:r>
      <w:proofErr w:type="spellStart"/>
      <w:r>
        <w:t>EyeExamination</w:t>
      </w:r>
      <w:proofErr w:type="spellEnd"/>
      <w:r>
        <w:t xml:space="preserve">, </w:t>
      </w:r>
      <w:proofErr w:type="spellStart"/>
      <w:r>
        <w:t>EyeSurgery</w:t>
      </w:r>
      <w:proofErr w:type="spellEnd"/>
      <w:r>
        <w:t>, Prescription, and Treatment records, giving a full longitudinal clinical history.</w:t>
      </w:r>
    </w:p>
    <w:p w14:paraId="56F3ADC7" w14:textId="77777777" w:rsidR="00F55CF8" w:rsidRDefault="00000000">
      <w:pPr>
        <w:pStyle w:val="Heading3"/>
      </w:pPr>
      <w:r>
        <w:t>Doctor ↔ Clinical entities</w:t>
      </w:r>
    </w:p>
    <w:p w14:paraId="5D5E98C3" w14:textId="77777777" w:rsidR="00F55CF8" w:rsidRDefault="00000000">
      <w:pPr>
        <w:spacing w:after="160"/>
      </w:pPr>
      <w:r>
        <w:t xml:space="preserve">A Doctor records Diagnoses, performs </w:t>
      </w:r>
      <w:proofErr w:type="spellStart"/>
      <w:r>
        <w:t>EyeExaminations</w:t>
      </w:r>
      <w:proofErr w:type="spellEnd"/>
      <w:r>
        <w:t xml:space="preserve">, conducts </w:t>
      </w:r>
      <w:proofErr w:type="spellStart"/>
      <w:r>
        <w:t>EyeSurgeries</w:t>
      </w:r>
      <w:proofErr w:type="spellEnd"/>
      <w:r>
        <w:t xml:space="preserve"> (via the Performs junction table), issues Prescriptions, and leads Treatments. All these relationships flow through the DSSN foreign key.</w:t>
      </w:r>
    </w:p>
    <w:p w14:paraId="11175925" w14:textId="77777777" w:rsidR="00F55CF8" w:rsidRDefault="00000000">
      <w:pPr>
        <w:pStyle w:val="Heading3"/>
      </w:pPr>
      <w:r>
        <w:t>Prescription ↔ Medication</w:t>
      </w:r>
    </w:p>
    <w:p w14:paraId="47C38DEC" w14:textId="77777777" w:rsidR="00F55CF8" w:rsidRDefault="00000000">
      <w:pPr>
        <w:spacing w:after="160"/>
      </w:pPr>
      <w:r>
        <w:t>The Contain table is a junction between Prescription and Medication. It stores the dosage, start and end times, and daily frequency for each medicine in a prescription, allowing one prescription to include multiple medications.</w:t>
      </w:r>
    </w:p>
    <w:p w14:paraId="34287A64" w14:textId="77777777" w:rsidR="00F55CF8" w:rsidRDefault="00000000">
      <w:pPr>
        <w:pStyle w:val="Heading3"/>
      </w:pPr>
      <w:r>
        <w:t>Payment ↔ Treatment → Refund</w:t>
      </w:r>
    </w:p>
    <w:p w14:paraId="0FEC1823" w14:textId="77777777" w:rsidR="00F55CF8" w:rsidRDefault="00000000">
      <w:pPr>
        <w:spacing w:after="160"/>
      </w:pPr>
      <w:r>
        <w:t>Payments are anchored to a specific Treatment (identified by the composite DSSN + PSSN + PNUM triplet). A Refund references a Payment, creating a two-level billing audit trail.</w:t>
      </w:r>
    </w:p>
    <w:p w14:paraId="6F66A6F7" w14:textId="77777777" w:rsidR="00F55CF8" w:rsidRDefault="00000000">
      <w:pPr>
        <w:pStyle w:val="Heading3"/>
      </w:pPr>
      <w:r>
        <w:t>Room Reservations</w:t>
      </w:r>
    </w:p>
    <w:p w14:paraId="50205108" w14:textId="77777777" w:rsidR="00F55CF8" w:rsidRDefault="00000000">
      <w:pPr>
        <w:spacing w:after="160"/>
      </w:pPr>
      <w:r>
        <w:t xml:space="preserve">The Reserve table is a multi-purpose junction that links a Room to any combination of an </w:t>
      </w:r>
      <w:proofErr w:type="spellStart"/>
      <w:r>
        <w:t>EyeExamination</w:t>
      </w:r>
      <w:proofErr w:type="spellEnd"/>
      <w:r>
        <w:t xml:space="preserve">, Appointment, or </w:t>
      </w:r>
      <w:proofErr w:type="spellStart"/>
      <w:r>
        <w:t>EyeSurgery</w:t>
      </w:r>
      <w:proofErr w:type="spellEnd"/>
      <w:r>
        <w:t>, along with a start/end time and purpose field. This handles the scheduling of all room usage across different event types.</w:t>
      </w:r>
    </w:p>
    <w:p w14:paraId="02D19121" w14:textId="77777777" w:rsidR="00F55CF8" w:rsidRDefault="00000000">
      <w:pPr>
        <w:pStyle w:val="Heading3"/>
      </w:pPr>
      <w:r>
        <w:t>Departments ↔ Hospitals → Doctors</w:t>
      </w:r>
    </w:p>
    <w:p w14:paraId="3CB93DB6" w14:textId="77777777" w:rsidR="00F55CF8" w:rsidRDefault="00000000">
      <w:pPr>
        <w:spacing w:after="160"/>
      </w:pPr>
      <w:r>
        <w:lastRenderedPageBreak/>
        <w:t xml:space="preserve">Each Department belongs to one Hospital. Doctors are assigned to departments through the </w:t>
      </w:r>
      <w:proofErr w:type="spellStart"/>
      <w:r>
        <w:t>WorksOn</w:t>
      </w:r>
      <w:proofErr w:type="spellEnd"/>
      <w:r>
        <w:t xml:space="preserve"> junction table, which also stores the join date. </w:t>
      </w:r>
      <w:proofErr w:type="spellStart"/>
      <w:proofErr w:type="gramStart"/>
      <w:r>
        <w:t>DepartmentLocation</w:t>
      </w:r>
      <w:proofErr w:type="spellEnd"/>
      <w:proofErr w:type="gramEnd"/>
      <w:r>
        <w:t xml:space="preserve"> allows a department to have multiple physical locations, modelled as a separate weak entity.</w:t>
      </w:r>
    </w:p>
    <w:p w14:paraId="298134BB" w14:textId="77777777" w:rsidR="00F55CF8" w:rsidRDefault="00F55CF8">
      <w:pPr>
        <w:spacing w:after="80"/>
      </w:pPr>
    </w:p>
    <w:p w14:paraId="5CD0AA98" w14:textId="77777777" w:rsidR="00F55CF8" w:rsidRDefault="00000000">
      <w:r>
        <w:br w:type="page"/>
      </w:r>
    </w:p>
    <w:p w14:paraId="4C2D800E" w14:textId="77777777" w:rsidR="00F55CF8" w:rsidRDefault="00000000">
      <w:pPr>
        <w:pStyle w:val="Heading1"/>
      </w:pPr>
      <w:r>
        <w:lastRenderedPageBreak/>
        <w:t>4. Entity-Relationship Diagram</w:t>
      </w:r>
    </w:p>
    <w:p w14:paraId="08967613" w14:textId="77777777" w:rsidR="00F55CF8" w:rsidRDefault="00000000">
      <w:pPr>
        <w:spacing w:after="160"/>
      </w:pPr>
      <w:r>
        <w:t>The ER diagram was designed using draw.io and exported as an interactive HTML file. It visually represents all 21 entities, their attributes, and the relationships between them including cardinality notation.</w:t>
      </w:r>
    </w:p>
    <w:p w14:paraId="0F3C7A57" w14:textId="77777777" w:rsidR="00F55CF8" w:rsidRDefault="00F55CF8">
      <w:pPr>
        <w:spacing w:after="80"/>
      </w:pPr>
    </w:p>
    <w:p w14:paraId="1E2E215E" w14:textId="77777777" w:rsidR="00F55CF8" w:rsidRDefault="00000000">
      <w:pPr>
        <w:pStyle w:val="Heading2"/>
      </w:pPr>
      <w:r>
        <w:t>4.1 Diagram Highlights</w:t>
      </w:r>
    </w:p>
    <w:p w14:paraId="6AC2CABE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 xml:space="preserve">PATIENT is the central entity; </w:t>
      </w:r>
      <w:proofErr w:type="gramStart"/>
      <w:r>
        <w:t>the majority of</w:t>
      </w:r>
      <w:proofErr w:type="gramEnd"/>
      <w:r>
        <w:t xml:space="preserve"> clinical and billing relationships originate from it</w:t>
      </w:r>
    </w:p>
    <w:p w14:paraId="4DE8D2AF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 xml:space="preserve">DOCTOR appears as a hub connecting to Diagnosis, </w:t>
      </w:r>
      <w:proofErr w:type="spellStart"/>
      <w:r>
        <w:t>EyeExamination</w:t>
      </w:r>
      <w:proofErr w:type="spellEnd"/>
      <w:r>
        <w:t xml:space="preserve">, Prescription, Treatment, Performs, and </w:t>
      </w:r>
      <w:proofErr w:type="spellStart"/>
      <w:r>
        <w:t>WorksOn</w:t>
      </w:r>
      <w:proofErr w:type="spellEnd"/>
    </w:p>
    <w:p w14:paraId="77E7607B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 xml:space="preserve">Junction tables (Performs, </w:t>
      </w:r>
      <w:proofErr w:type="spellStart"/>
      <w:r>
        <w:t>WorksOn</w:t>
      </w:r>
      <w:proofErr w:type="spellEnd"/>
      <w:r>
        <w:t>, Book, Reserve, Contain) are shown with double-underlined composite keys to distinguish them from regular entities</w:t>
      </w:r>
    </w:p>
    <w:p w14:paraId="026D57E2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>Foreign key arrows clearly trace the propagation of the (PSSN, PNUM) composite key throughout the schema</w:t>
      </w:r>
    </w:p>
    <w:p w14:paraId="37D11CB1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>The Reserve entity captures the multi-role use of rooms across appointments, examinations, and surgeries in a single relationship</w:t>
      </w:r>
    </w:p>
    <w:p w14:paraId="6C4696DB" w14:textId="77777777" w:rsidR="00F55CF8" w:rsidRDefault="00F55CF8">
      <w:pPr>
        <w:spacing w:after="80"/>
      </w:pPr>
    </w:p>
    <w:p w14:paraId="6B163742" w14:textId="77777777" w:rsidR="00F55CF8" w:rsidRDefault="00000000">
      <w:r>
        <w:br w:type="page"/>
      </w:r>
    </w:p>
    <w:p w14:paraId="4E52C7CD" w14:textId="77777777" w:rsidR="00F55CF8" w:rsidRDefault="00000000">
      <w:pPr>
        <w:pStyle w:val="Heading1"/>
      </w:pPr>
      <w:r>
        <w:lastRenderedPageBreak/>
        <w:t>5. Web Application (app.py)</w:t>
      </w:r>
    </w:p>
    <w:p w14:paraId="58C7E1CE" w14:textId="77777777" w:rsidR="00F55CF8" w:rsidRDefault="00000000">
      <w:pPr>
        <w:spacing w:after="160"/>
      </w:pPr>
      <w:r>
        <w:t xml:space="preserve">The front-end is a Python </w:t>
      </w:r>
      <w:proofErr w:type="spellStart"/>
      <w:r>
        <w:t>Streamlit</w:t>
      </w:r>
      <w:proofErr w:type="spellEnd"/>
      <w:r>
        <w:t xml:space="preserve"> application styled with a custom dark </w:t>
      </w:r>
      <w:proofErr w:type="gramStart"/>
      <w:r>
        <w:t>theme (#</w:t>
      </w:r>
      <w:proofErr w:type="gramEnd"/>
      <w:r>
        <w:t xml:space="preserve">0e1117 </w:t>
      </w:r>
      <w:proofErr w:type="gramStart"/>
      <w:r>
        <w:t>background, #</w:t>
      </w:r>
      <w:proofErr w:type="gramEnd"/>
      <w:r>
        <w:t>4FC3F7 accent). It is structured into four navigation pages accessible from a sidebar, each targeting a different operational area of the hospital.</w:t>
      </w:r>
    </w:p>
    <w:p w14:paraId="072E8FFB" w14:textId="77777777" w:rsidR="00F55CF8" w:rsidRDefault="00F55CF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55CF8" w14:paraId="653DA7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63221" w14:textId="77777777" w:rsidR="00F55C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0" w:type="auto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DDA55" w14:textId="77777777" w:rsidR="00F55C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</w:tr>
      <w:tr w:rsidR="00F55CF8" w14:paraId="5F4D8C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4675" w14:textId="77777777" w:rsidR="00F55CF8" w:rsidRDefault="00000000">
            <w:r>
              <w:rPr>
                <w:sz w:val="20"/>
                <w:szCs w:val="20"/>
              </w:rPr>
              <w:t>Dashboard Overview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AE53" w14:textId="77777777" w:rsidR="00F55CF8" w:rsidRDefault="00000000">
            <w:r>
              <w:rPr>
                <w:sz w:val="20"/>
                <w:szCs w:val="20"/>
              </w:rPr>
              <w:t>Real-time KPIs (patients, rooms, revenue, appointments), quick schedule view with status tags</w:t>
            </w:r>
          </w:p>
        </w:tc>
      </w:tr>
      <w:tr w:rsidR="00F55CF8" w14:paraId="4538DD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E4F9B" w14:textId="77777777" w:rsidR="00F55CF8" w:rsidRDefault="00000000">
            <w:r>
              <w:rPr>
                <w:sz w:val="20"/>
                <w:szCs w:val="20"/>
              </w:rPr>
              <w:t>Patient Management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D143" w14:textId="77777777" w:rsidR="00F55CF8" w:rsidRDefault="00000000">
            <w:r>
              <w:rPr>
                <w:sz w:val="20"/>
                <w:szCs w:val="20"/>
              </w:rPr>
              <w:t>New patient registration form with vitals input; patient lookup by PSSN with eye vision metrics</w:t>
            </w:r>
          </w:p>
        </w:tc>
      </w:tr>
      <w:tr w:rsidR="00F55CF8" w14:paraId="2DB8C1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CEF3" w14:textId="77777777" w:rsidR="00F55CF8" w:rsidRDefault="00000000">
            <w:r>
              <w:rPr>
                <w:sz w:val="20"/>
                <w:szCs w:val="20"/>
              </w:rPr>
              <w:t>Doctors &amp; Appointments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1AB8" w14:textId="77777777" w:rsidR="00F55CF8" w:rsidRDefault="00000000">
            <w:r>
              <w:rPr>
                <w:sz w:val="20"/>
                <w:szCs w:val="20"/>
              </w:rPr>
              <w:t>Doctor roster with specialty/degree; appointment booking form with date, time, patient, doctor, room</w:t>
            </w:r>
          </w:p>
        </w:tc>
      </w:tr>
      <w:tr w:rsidR="00F55CF8" w14:paraId="64096E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5838E" w14:textId="77777777" w:rsidR="00F55CF8" w:rsidRDefault="00000000">
            <w:r>
              <w:rPr>
                <w:sz w:val="20"/>
                <w:szCs w:val="20"/>
              </w:rPr>
              <w:t>Billing &amp; Transactions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AFCF" w14:textId="77777777" w:rsidR="00F55CF8" w:rsidRDefault="00000000">
            <w:r>
              <w:rPr>
                <w:sz w:val="20"/>
                <w:szCs w:val="20"/>
              </w:rPr>
              <w:t>Payment recording (method, amount, status); refund processing linked to existing payments</w:t>
            </w:r>
          </w:p>
        </w:tc>
      </w:tr>
    </w:tbl>
    <w:p w14:paraId="58D34207" w14:textId="77777777" w:rsidR="00F55CF8" w:rsidRDefault="00F55CF8">
      <w:pPr>
        <w:spacing w:after="80"/>
      </w:pPr>
    </w:p>
    <w:p w14:paraId="3B98F669" w14:textId="77777777" w:rsidR="00F55CF8" w:rsidRDefault="00000000">
      <w:pPr>
        <w:pStyle w:val="Heading2"/>
      </w:pPr>
      <w:r>
        <w:t>5.1 UI/UX Choices</w:t>
      </w:r>
    </w:p>
    <w:p w14:paraId="7631FB40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>Dark theme reduces eye strain for clinical staff working long shifts</w:t>
      </w:r>
    </w:p>
    <w:p w14:paraId="7680AFAC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>Metric cards give at-a-glance KPIs on the dashboard (patients, rooms, revenue, appointment queue)</w:t>
      </w:r>
    </w:p>
    <w:p w14:paraId="41E04934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 xml:space="preserve">Forms use </w:t>
      </w:r>
      <w:proofErr w:type="spellStart"/>
      <w:r>
        <w:t>Streamlit</w:t>
      </w:r>
      <w:proofErr w:type="spellEnd"/>
      <w:r>
        <w:t xml:space="preserve"> </w:t>
      </w:r>
      <w:proofErr w:type="spellStart"/>
      <w:proofErr w:type="gramStart"/>
      <w:r>
        <w:t>st.form</w:t>
      </w:r>
      <w:proofErr w:type="spellEnd"/>
      <w:proofErr w:type="gramEnd"/>
      <w:r>
        <w:t xml:space="preserve"> with validation feedback (success/warning banners) to mimic real database write operations</w:t>
      </w:r>
    </w:p>
    <w:p w14:paraId="54652323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>Tabs separate related but distinct sub-tasks (e.g. admitting vs looking up a patient)</w:t>
      </w:r>
    </w:p>
    <w:p w14:paraId="4701C7FC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>A sidebar success badge confirms the active database connection (DATAEYE1</w:t>
      </w:r>
      <w:proofErr w:type="gramStart"/>
      <w:r>
        <w:t>)</w:t>
      </w:r>
      <w:proofErr w:type="gramEnd"/>
      <w:r>
        <w:t xml:space="preserve"> so operators always know their data context</w:t>
      </w:r>
    </w:p>
    <w:p w14:paraId="2A61F952" w14:textId="77777777" w:rsidR="00F55CF8" w:rsidRDefault="00000000">
      <w:pPr>
        <w:pStyle w:val="Heading2"/>
      </w:pPr>
      <w:r>
        <w:t>5.2 Integration with DATAEYE1</w:t>
      </w:r>
    </w:p>
    <w:p w14:paraId="0BA6926A" w14:textId="77777777" w:rsidR="00F55CF8" w:rsidRDefault="00000000">
      <w:pPr>
        <w:spacing w:after="160"/>
      </w:pPr>
      <w:r>
        <w:t xml:space="preserve">The application is structured so that every form field maps directly to a column in the DATAEYE1 schema. For example, the Admit Patient form collects PSSN, PNUM, name, phone, sex, birthdate, temperature, </w:t>
      </w:r>
      <w:proofErr w:type="spellStart"/>
      <w:r>
        <w:t>bloodpressure</w:t>
      </w:r>
      <w:proofErr w:type="spellEnd"/>
      <w:r>
        <w:t xml:space="preserve">, heartrate, </w:t>
      </w:r>
      <w:proofErr w:type="spellStart"/>
      <w:r>
        <w:t>medicalhistory</w:t>
      </w:r>
      <w:proofErr w:type="spellEnd"/>
      <w:r>
        <w:t xml:space="preserve">, and address — exactly the columns of the Patient table. Connecting the app to a live MySQL instance requires adding a database connector (e.g. </w:t>
      </w:r>
      <w:proofErr w:type="spellStart"/>
      <w:r>
        <w:t>mysql</w:t>
      </w:r>
      <w:proofErr w:type="spellEnd"/>
      <w:r>
        <w:t xml:space="preserve">-connector-python or </w:t>
      </w:r>
      <w:proofErr w:type="spellStart"/>
      <w:r>
        <w:t>SQLAlchemy</w:t>
      </w:r>
      <w:proofErr w:type="spellEnd"/>
      <w:r>
        <w:t xml:space="preserve">) and replacing the </w:t>
      </w:r>
      <w:proofErr w:type="spellStart"/>
      <w:proofErr w:type="gramStart"/>
      <w:r>
        <w:t>st.success</w:t>
      </w:r>
      <w:proofErr w:type="spellEnd"/>
      <w:proofErr w:type="gramEnd"/>
      <w:r>
        <w:t xml:space="preserve"> mock responses with </w:t>
      </w:r>
      <w:proofErr w:type="spellStart"/>
      <w:r>
        <w:t>parameterised</w:t>
      </w:r>
      <w:proofErr w:type="spellEnd"/>
      <w:r>
        <w:t xml:space="preserve"> INSERT or SELECT queries.</w:t>
      </w:r>
    </w:p>
    <w:p w14:paraId="104B94E6" w14:textId="77777777" w:rsidR="00F55CF8" w:rsidRDefault="00F55CF8">
      <w:pPr>
        <w:spacing w:after="80"/>
      </w:pPr>
    </w:p>
    <w:p w14:paraId="3E9BEB5C" w14:textId="77777777" w:rsidR="00F55CF8" w:rsidRDefault="00000000">
      <w:r>
        <w:br w:type="page"/>
      </w:r>
    </w:p>
    <w:p w14:paraId="7EA0FDE9" w14:textId="77777777" w:rsidR="00F55CF8" w:rsidRDefault="00000000">
      <w:pPr>
        <w:pStyle w:val="Heading1"/>
      </w:pPr>
      <w:r>
        <w:lastRenderedPageBreak/>
        <w:t>6. Technical Stack</w:t>
      </w:r>
    </w:p>
    <w:p w14:paraId="0139DD84" w14:textId="77777777" w:rsidR="00F55CF8" w:rsidRDefault="00F55CF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100"/>
        <w:gridCol w:w="5060"/>
      </w:tblGrid>
      <w:tr w:rsidR="00F55CF8" w14:paraId="7D2C54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3CCD3" w14:textId="77777777" w:rsidR="00F55C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57326" w14:textId="77777777" w:rsidR="00F55C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5C7E" w14:textId="77777777" w:rsidR="00F55C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F55CF8" w14:paraId="0D50D7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15FC" w14:textId="77777777" w:rsidR="00F55CF8" w:rsidRDefault="00000000">
            <w:r>
              <w:rPr>
                <w:sz w:val="20"/>
                <w:szCs w:val="20"/>
              </w:rPr>
              <w:t>Database Engine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2882" w14:textId="77777777" w:rsidR="00F55CF8" w:rsidRDefault="00000000">
            <w:r>
              <w:rPr>
                <w:sz w:val="20"/>
                <w:szCs w:val="20"/>
              </w:rPr>
              <w:t>MySQL 8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D367" w14:textId="77777777" w:rsidR="00F55CF8" w:rsidRDefault="00000000">
            <w:r>
              <w:rPr>
                <w:sz w:val="20"/>
                <w:szCs w:val="20"/>
              </w:rPr>
              <w:t>Relational database; chosen for mature JSON, full-text, and spatial support</w:t>
            </w:r>
          </w:p>
        </w:tc>
      </w:tr>
      <w:tr w:rsidR="00F55CF8" w14:paraId="5E0042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5053" w14:textId="77777777" w:rsidR="00F55CF8" w:rsidRDefault="00000000">
            <w:r>
              <w:rPr>
                <w:sz w:val="20"/>
                <w:szCs w:val="20"/>
              </w:rPr>
              <w:t>DDL Language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6AC6" w14:textId="77777777" w:rsidR="00F55CF8" w:rsidRDefault="00000000">
            <w:r>
              <w:rPr>
                <w:sz w:val="20"/>
                <w:szCs w:val="20"/>
              </w:rPr>
              <w:t>SQL (MySQL dialect)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1A0D" w14:textId="77777777" w:rsidR="00F55CF8" w:rsidRDefault="00000000">
            <w:r>
              <w:rPr>
                <w:sz w:val="20"/>
                <w:szCs w:val="20"/>
              </w:rPr>
              <w:t>DROP/CREATE/ALTER statements for schema definition</w:t>
            </w:r>
          </w:p>
        </w:tc>
      </w:tr>
      <w:tr w:rsidR="00F55CF8" w14:paraId="04E26E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E4BE" w14:textId="77777777" w:rsidR="00F55CF8" w:rsidRDefault="00000000">
            <w:r>
              <w:rPr>
                <w:sz w:val="20"/>
                <w:szCs w:val="20"/>
              </w:rPr>
              <w:t>ER Modelling Tool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D25D0" w14:textId="77777777" w:rsidR="00F55CF8" w:rsidRDefault="00000000">
            <w:r>
              <w:rPr>
                <w:sz w:val="20"/>
                <w:szCs w:val="20"/>
              </w:rPr>
              <w:t>draw.io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7FC4" w14:textId="77777777" w:rsidR="00F55CF8" w:rsidRDefault="00000000">
            <w:r>
              <w:rPr>
                <w:sz w:val="20"/>
                <w:szCs w:val="20"/>
              </w:rPr>
              <w:t>Cross-platform diagramming; exports to interactive HTML</w:t>
            </w:r>
          </w:p>
        </w:tc>
      </w:tr>
      <w:tr w:rsidR="00F55CF8" w14:paraId="4560C1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64313" w14:textId="77777777" w:rsidR="00F55CF8" w:rsidRDefault="00000000">
            <w:r>
              <w:rPr>
                <w:sz w:val="20"/>
                <w:szCs w:val="20"/>
              </w:rPr>
              <w:t>Application Framework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2CF5" w14:textId="77777777" w:rsidR="00F55CF8" w:rsidRDefault="00000000">
            <w:r>
              <w:rPr>
                <w:sz w:val="20"/>
                <w:szCs w:val="20"/>
              </w:rPr>
              <w:t xml:space="preserve">Python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192FC" w14:textId="77777777" w:rsidR="00F55CF8" w:rsidRDefault="00000000">
            <w:r>
              <w:rPr>
                <w:sz w:val="20"/>
                <w:szCs w:val="20"/>
              </w:rPr>
              <w:t>Rapid web app development; no front-end JavaScript required</w:t>
            </w:r>
          </w:p>
        </w:tc>
      </w:tr>
      <w:tr w:rsidR="00F55CF8" w14:paraId="16BB67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8581" w14:textId="77777777" w:rsidR="00F55CF8" w:rsidRDefault="00000000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76C72" w14:textId="77777777" w:rsidR="00F55CF8" w:rsidRDefault="00000000">
            <w:r>
              <w:rPr>
                <w:sz w:val="20"/>
                <w:szCs w:val="20"/>
              </w:rPr>
              <w:t xml:space="preserve">Custom CSS (injected via </w:t>
            </w:r>
            <w:proofErr w:type="spellStart"/>
            <w:proofErr w:type="gramStart"/>
            <w:r>
              <w:rPr>
                <w:sz w:val="20"/>
                <w:szCs w:val="20"/>
              </w:rPr>
              <w:t>st.markdown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2F4C" w14:textId="77777777" w:rsidR="00F55CF8" w:rsidRDefault="00000000">
            <w:r>
              <w:rPr>
                <w:sz w:val="20"/>
                <w:szCs w:val="20"/>
              </w:rPr>
              <w:t>Dark theme, metric cards, hover effects on buttons</w:t>
            </w:r>
          </w:p>
        </w:tc>
      </w:tr>
      <w:tr w:rsidR="00F55CF8" w14:paraId="021FD9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D602" w14:textId="77777777" w:rsidR="00F55CF8" w:rsidRDefault="00000000">
            <w:r>
              <w:rPr>
                <w:sz w:val="20"/>
                <w:szCs w:val="20"/>
              </w:rPr>
              <w:t>Data Handling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C6D2" w14:textId="77777777" w:rsidR="00F55CF8" w:rsidRDefault="00000000">
            <w:r>
              <w:rPr>
                <w:sz w:val="20"/>
                <w:szCs w:val="20"/>
              </w:rPr>
              <w:t xml:space="preserve">pandas </w:t>
            </w:r>
            <w:proofErr w:type="spellStart"/>
            <w:r>
              <w:rPr>
                <w:sz w:val="20"/>
                <w:szCs w:val="20"/>
              </w:rPr>
              <w:t>DataFrames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33B1" w14:textId="77777777" w:rsidR="00F55CF8" w:rsidRDefault="00000000">
            <w:r>
              <w:rPr>
                <w:sz w:val="20"/>
                <w:szCs w:val="20"/>
              </w:rPr>
              <w:t>In-app tabular display of appointments and doctor lists</w:t>
            </w:r>
          </w:p>
        </w:tc>
      </w:tr>
    </w:tbl>
    <w:p w14:paraId="1AD999F0" w14:textId="77777777" w:rsidR="00F55CF8" w:rsidRDefault="00F55CF8">
      <w:pPr>
        <w:spacing w:after="80"/>
      </w:pPr>
    </w:p>
    <w:p w14:paraId="28F34297" w14:textId="77777777" w:rsidR="00F55CF8" w:rsidRDefault="00000000">
      <w:pPr>
        <w:pStyle w:val="Heading1"/>
      </w:pPr>
      <w:r>
        <w:t>7. Data Integrity Mechanisms</w:t>
      </w:r>
    </w:p>
    <w:p w14:paraId="174E6064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>All foreign keys are declared with REFERENCES constraints, so the MySQL engine rejects orphaned records at insert time</w:t>
      </w:r>
    </w:p>
    <w:p w14:paraId="34D4A562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>VARCHAR lengths are sized to realistic maximums (e.g. 300 for address, 100 for email) to prevent data truncation</w:t>
      </w:r>
    </w:p>
    <w:p w14:paraId="5CD97E43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>DECIMAL types are used for all floating-point clinical values (temperature, blood pressure ratios, IOP, visual acuity) to avoid floating-point rounding errors</w:t>
      </w:r>
    </w:p>
    <w:p w14:paraId="1ECDAC21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STATUS fields on Appointment, Payment, Refund, </w:t>
      </w:r>
      <w:proofErr w:type="spellStart"/>
      <w:r>
        <w:t>UserAccount</w:t>
      </w:r>
      <w:proofErr w:type="spellEnd"/>
      <w:r>
        <w:t>, and Room use open VARCHAR rather than ENUM to allow schema evolution without ALTER TABLE</w:t>
      </w:r>
    </w:p>
    <w:p w14:paraId="53513505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HashedPassword</w:t>
      </w:r>
      <w:proofErr w:type="spellEnd"/>
      <w:r>
        <w:t xml:space="preserve"> in </w:t>
      </w:r>
      <w:proofErr w:type="spellStart"/>
      <w:r>
        <w:t>UserAccount</w:t>
      </w:r>
      <w:proofErr w:type="spellEnd"/>
      <w:r>
        <w:t xml:space="preserve"> stores only the hashed credential, keeping plain-text passwords out of the database</w:t>
      </w:r>
    </w:p>
    <w:p w14:paraId="6D6BE225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>Composite primary keys on Treatment and Payment enforce that a treatment or payment record is always associated with both a specific doctor and a specific patient</w:t>
      </w:r>
    </w:p>
    <w:p w14:paraId="5ECFA3C5" w14:textId="77777777" w:rsidR="00F55CF8" w:rsidRDefault="00F55CF8">
      <w:pPr>
        <w:spacing w:after="80"/>
      </w:pPr>
    </w:p>
    <w:p w14:paraId="5ECA9FFF" w14:textId="77777777" w:rsidR="00F55CF8" w:rsidRDefault="00000000">
      <w:r>
        <w:br w:type="page"/>
      </w:r>
    </w:p>
    <w:p w14:paraId="1E68D4E7" w14:textId="77777777" w:rsidR="00F55CF8" w:rsidRDefault="00000000">
      <w:pPr>
        <w:pStyle w:val="Heading1"/>
      </w:pPr>
      <w:r>
        <w:lastRenderedPageBreak/>
        <w:t>8. Limitations &amp; Future Work</w:t>
      </w:r>
    </w:p>
    <w:p w14:paraId="36BC5E89" w14:textId="77777777" w:rsidR="00F55CF8" w:rsidRDefault="00000000">
      <w:pPr>
        <w:pStyle w:val="Heading2"/>
      </w:pPr>
      <w:r>
        <w:t>8.1 Current Limitations</w:t>
      </w:r>
    </w:p>
    <w:p w14:paraId="17A8A0D7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Medication table stores only </w:t>
      </w:r>
      <w:proofErr w:type="spellStart"/>
      <w:r>
        <w:t>medicineID</w:t>
      </w:r>
      <w:proofErr w:type="spellEnd"/>
      <w:r>
        <w:t>; a production system would include name, manufacturer, form, and contraindication fields</w:t>
      </w:r>
    </w:p>
    <w:p w14:paraId="3B2F0763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>No audit log table tracks who modified which record and when</w:t>
      </w:r>
    </w:p>
    <w:p w14:paraId="163B2C0C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 xml:space="preserve">Role-based access control is stored in </w:t>
      </w:r>
      <w:proofErr w:type="spellStart"/>
      <w:r>
        <w:t>UserAccount.role</w:t>
      </w:r>
      <w:proofErr w:type="spellEnd"/>
      <w:r>
        <w:t xml:space="preserve"> but not yet enforced in the application layer</w:t>
      </w:r>
    </w:p>
    <w:p w14:paraId="77157BFB" w14:textId="77777777" w:rsidR="00F55CF8" w:rsidRDefault="00000000">
      <w:pPr>
        <w:pStyle w:val="Heading2"/>
      </w:pPr>
      <w:r>
        <w:t>8.2 Recommended Next Steps</w:t>
      </w:r>
    </w:p>
    <w:p w14:paraId="0E425229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Connect app.py to MySQL using </w:t>
      </w:r>
      <w:proofErr w:type="spellStart"/>
      <w:r>
        <w:t>SQLAlchemy</w:t>
      </w:r>
      <w:proofErr w:type="spellEnd"/>
      <w:r>
        <w:t xml:space="preserve"> and replace all form submit handlers with </w:t>
      </w:r>
      <w:proofErr w:type="spellStart"/>
      <w:r>
        <w:t>parameterised</w:t>
      </w:r>
      <w:proofErr w:type="spellEnd"/>
      <w:r>
        <w:t xml:space="preserve"> queries</w:t>
      </w:r>
    </w:p>
    <w:p w14:paraId="215699AE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 xml:space="preserve">Expand the Medication table and add a </w:t>
      </w:r>
      <w:proofErr w:type="spellStart"/>
      <w:r>
        <w:t>MedicationCatalog</w:t>
      </w:r>
      <w:proofErr w:type="spellEnd"/>
      <w:r>
        <w:t xml:space="preserve"> entity with brand names, generic names, and dosage forms</w:t>
      </w:r>
    </w:p>
    <w:p w14:paraId="12527730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 an </w:t>
      </w:r>
      <w:proofErr w:type="spellStart"/>
      <w:r>
        <w:t>AuditLog</w:t>
      </w:r>
      <w:proofErr w:type="spellEnd"/>
      <w:r>
        <w:t xml:space="preserve"> table (entity, operation, </w:t>
      </w:r>
      <w:proofErr w:type="spellStart"/>
      <w:r>
        <w:t>old_value</w:t>
      </w:r>
      <w:proofErr w:type="spellEnd"/>
      <w:r>
        <w:t xml:space="preserve">, </w:t>
      </w:r>
      <w:proofErr w:type="spellStart"/>
      <w:r>
        <w:t>new_value</w:t>
      </w:r>
      <w:proofErr w:type="spellEnd"/>
      <w:r>
        <w:t xml:space="preserve">, </w:t>
      </w:r>
      <w:proofErr w:type="spellStart"/>
      <w:r>
        <w:t>performed_by</w:t>
      </w:r>
      <w:proofErr w:type="spellEnd"/>
      <w:r>
        <w:t xml:space="preserve">, </w:t>
      </w:r>
      <w:proofErr w:type="spellStart"/>
      <w:r>
        <w:t>performed_at</w:t>
      </w:r>
      <w:proofErr w:type="spellEnd"/>
      <w:r>
        <w:t>) for compliance</w:t>
      </w:r>
    </w:p>
    <w:p w14:paraId="00B33127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 xml:space="preserve">Implement session-based authentication in </w:t>
      </w:r>
      <w:proofErr w:type="spellStart"/>
      <w:r>
        <w:t>Streamlit</w:t>
      </w:r>
      <w:proofErr w:type="spellEnd"/>
      <w:r>
        <w:t xml:space="preserve"> using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 xml:space="preserve"> and the </w:t>
      </w:r>
      <w:proofErr w:type="spellStart"/>
      <w:r>
        <w:t>UserAccount</w:t>
      </w:r>
      <w:proofErr w:type="spellEnd"/>
      <w:r>
        <w:t xml:space="preserve"> table</w:t>
      </w:r>
    </w:p>
    <w:p w14:paraId="757147EF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>Add geospatial queries to find the nearest hospital to a patient using the latitude/longitude columns</w:t>
      </w:r>
    </w:p>
    <w:p w14:paraId="15E18075" w14:textId="77777777" w:rsidR="00F55CF8" w:rsidRDefault="00000000">
      <w:pPr>
        <w:pStyle w:val="ListParagraph"/>
        <w:numPr>
          <w:ilvl w:val="0"/>
          <w:numId w:val="2"/>
        </w:numPr>
        <w:spacing w:after="80"/>
      </w:pPr>
      <w:r>
        <w:t xml:space="preserve">Generate automated PDF reports for patient discharge summaries using the </w:t>
      </w:r>
      <w:proofErr w:type="spellStart"/>
      <w:r>
        <w:t>EyeExamination</w:t>
      </w:r>
      <w:proofErr w:type="spellEnd"/>
      <w:r>
        <w:t xml:space="preserve"> and Diagnosis tables</w:t>
      </w:r>
    </w:p>
    <w:p w14:paraId="0709C56D" w14:textId="77777777" w:rsidR="00F55CF8" w:rsidRDefault="00F55CF8">
      <w:pPr>
        <w:spacing w:after="80"/>
      </w:pPr>
    </w:p>
    <w:p w14:paraId="1CE78D90" w14:textId="77777777" w:rsidR="00F55CF8" w:rsidRDefault="00000000">
      <w:pPr>
        <w:pStyle w:val="Heading1"/>
      </w:pPr>
      <w:r>
        <w:t>9. Conclusion</w:t>
      </w:r>
    </w:p>
    <w:p w14:paraId="7A2E922B" w14:textId="77777777" w:rsidR="00F55CF8" w:rsidRDefault="00000000">
      <w:pPr>
        <w:spacing w:after="160"/>
      </w:pPr>
      <w:r>
        <w:t xml:space="preserve">DataEye delivers a cohesive, domain-specific hospital information system tailored to ophthalmology. The 21-table relational schema models the complete clinical and administrative workflow of an eye hospital with normalized, integrity-constrained data. The ER diagram provides a visual blueprint that maps directly to the DDL, and the </w:t>
      </w:r>
      <w:proofErr w:type="spellStart"/>
      <w:r>
        <w:t>Streamlit</w:t>
      </w:r>
      <w:proofErr w:type="spellEnd"/>
      <w:r>
        <w:t xml:space="preserve"> application translates the database structure into an accessible, role-appropriate interface for hospital staff.</w:t>
      </w:r>
    </w:p>
    <w:p w14:paraId="67AA790D" w14:textId="77777777" w:rsidR="00F55CF8" w:rsidRDefault="00F55CF8">
      <w:pPr>
        <w:spacing w:after="80"/>
      </w:pPr>
    </w:p>
    <w:p w14:paraId="11F2C443" w14:textId="77777777" w:rsidR="00F55CF8" w:rsidRDefault="00000000">
      <w:pPr>
        <w:spacing w:after="160"/>
      </w:pPr>
      <w:r>
        <w:t>The project demonstrates sound database design principles including normalization, composite key propagation, and junction-table modelling, paired with modern Python-based rapid application development. With the live database connection and authentication layer as the primary next steps, DataEye is well-positioned to become a production-ready hospital information system.</w:t>
      </w:r>
    </w:p>
    <w:p w14:paraId="295FFE55" w14:textId="77777777" w:rsidR="00F55CF8" w:rsidRDefault="00F55CF8">
      <w:pPr>
        <w:spacing w:after="80"/>
      </w:pPr>
    </w:p>
    <w:p w14:paraId="62ACBB00" w14:textId="77777777" w:rsidR="00F55CF8" w:rsidRDefault="00F55CF8">
      <w:pPr>
        <w:spacing w:after="80"/>
      </w:pPr>
    </w:p>
    <w:p w14:paraId="178ECAB7" w14:textId="77777777" w:rsidR="00F55CF8" w:rsidRDefault="00000000">
      <w:pPr>
        <w:jc w:val="center"/>
      </w:pPr>
      <w:r>
        <w:rPr>
          <w:i/>
          <w:iCs/>
          <w:color w:val="999999"/>
          <w:sz w:val="20"/>
          <w:szCs w:val="20"/>
        </w:rPr>
        <w:t>End of Report</w:t>
      </w:r>
    </w:p>
    <w:sectPr w:rsidR="00F55CF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C4F"/>
    <w:multiLevelType w:val="hybridMultilevel"/>
    <w:tmpl w:val="AFACE66E"/>
    <w:lvl w:ilvl="0" w:tplc="9C90A5D2">
      <w:start w:val="1"/>
      <w:numFmt w:val="bullet"/>
      <w:lvlText w:val="•"/>
      <w:lvlJc w:val="left"/>
      <w:pPr>
        <w:ind w:left="720" w:hanging="360"/>
      </w:pPr>
    </w:lvl>
    <w:lvl w:ilvl="1" w:tplc="1CF661E0">
      <w:numFmt w:val="decimal"/>
      <w:lvlText w:val=""/>
      <w:lvlJc w:val="left"/>
    </w:lvl>
    <w:lvl w:ilvl="2" w:tplc="2DFCAA8A">
      <w:numFmt w:val="decimal"/>
      <w:lvlText w:val=""/>
      <w:lvlJc w:val="left"/>
    </w:lvl>
    <w:lvl w:ilvl="3" w:tplc="E36AF282">
      <w:numFmt w:val="decimal"/>
      <w:lvlText w:val=""/>
      <w:lvlJc w:val="left"/>
    </w:lvl>
    <w:lvl w:ilvl="4" w:tplc="FABC9B5C">
      <w:numFmt w:val="decimal"/>
      <w:lvlText w:val=""/>
      <w:lvlJc w:val="left"/>
    </w:lvl>
    <w:lvl w:ilvl="5" w:tplc="A9FA5800">
      <w:numFmt w:val="decimal"/>
      <w:lvlText w:val=""/>
      <w:lvlJc w:val="left"/>
    </w:lvl>
    <w:lvl w:ilvl="6" w:tplc="90B2602C">
      <w:numFmt w:val="decimal"/>
      <w:lvlText w:val=""/>
      <w:lvlJc w:val="left"/>
    </w:lvl>
    <w:lvl w:ilvl="7" w:tplc="FD22A898">
      <w:numFmt w:val="decimal"/>
      <w:lvlText w:val=""/>
      <w:lvlJc w:val="left"/>
    </w:lvl>
    <w:lvl w:ilvl="8" w:tplc="3ACCFA7A">
      <w:numFmt w:val="decimal"/>
      <w:lvlText w:val=""/>
      <w:lvlJc w:val="left"/>
    </w:lvl>
  </w:abstractNum>
  <w:abstractNum w:abstractNumId="1" w15:restartNumberingAfterBreak="0">
    <w:nsid w:val="68130155"/>
    <w:multiLevelType w:val="hybridMultilevel"/>
    <w:tmpl w:val="4CC47486"/>
    <w:lvl w:ilvl="0" w:tplc="97005D62">
      <w:start w:val="1"/>
      <w:numFmt w:val="bullet"/>
      <w:lvlText w:val="●"/>
      <w:lvlJc w:val="left"/>
      <w:pPr>
        <w:ind w:left="720" w:hanging="360"/>
      </w:pPr>
    </w:lvl>
    <w:lvl w:ilvl="1" w:tplc="EFC01DF8">
      <w:start w:val="1"/>
      <w:numFmt w:val="bullet"/>
      <w:lvlText w:val="○"/>
      <w:lvlJc w:val="left"/>
      <w:pPr>
        <w:ind w:left="1440" w:hanging="360"/>
      </w:pPr>
    </w:lvl>
    <w:lvl w:ilvl="2" w:tplc="01D463F6">
      <w:start w:val="1"/>
      <w:numFmt w:val="bullet"/>
      <w:lvlText w:val="■"/>
      <w:lvlJc w:val="left"/>
      <w:pPr>
        <w:ind w:left="2160" w:hanging="360"/>
      </w:pPr>
    </w:lvl>
    <w:lvl w:ilvl="3" w:tplc="59BA9864">
      <w:start w:val="1"/>
      <w:numFmt w:val="bullet"/>
      <w:lvlText w:val="●"/>
      <w:lvlJc w:val="left"/>
      <w:pPr>
        <w:ind w:left="2880" w:hanging="360"/>
      </w:pPr>
    </w:lvl>
    <w:lvl w:ilvl="4" w:tplc="AFFE2316">
      <w:start w:val="1"/>
      <w:numFmt w:val="bullet"/>
      <w:lvlText w:val="○"/>
      <w:lvlJc w:val="left"/>
      <w:pPr>
        <w:ind w:left="3600" w:hanging="360"/>
      </w:pPr>
    </w:lvl>
    <w:lvl w:ilvl="5" w:tplc="8630747E">
      <w:start w:val="1"/>
      <w:numFmt w:val="bullet"/>
      <w:lvlText w:val="■"/>
      <w:lvlJc w:val="left"/>
      <w:pPr>
        <w:ind w:left="4320" w:hanging="360"/>
      </w:pPr>
    </w:lvl>
    <w:lvl w:ilvl="6" w:tplc="6A4A046E">
      <w:start w:val="1"/>
      <w:numFmt w:val="bullet"/>
      <w:lvlText w:val="●"/>
      <w:lvlJc w:val="left"/>
      <w:pPr>
        <w:ind w:left="5040" w:hanging="360"/>
      </w:pPr>
    </w:lvl>
    <w:lvl w:ilvl="7" w:tplc="3AF63766">
      <w:start w:val="1"/>
      <w:numFmt w:val="bullet"/>
      <w:lvlText w:val="●"/>
      <w:lvlJc w:val="left"/>
      <w:pPr>
        <w:ind w:left="5760" w:hanging="360"/>
      </w:pPr>
    </w:lvl>
    <w:lvl w:ilvl="8" w:tplc="C0E23A08">
      <w:start w:val="1"/>
      <w:numFmt w:val="bullet"/>
      <w:lvlText w:val="●"/>
      <w:lvlJc w:val="left"/>
      <w:pPr>
        <w:ind w:left="6480" w:hanging="360"/>
      </w:pPr>
    </w:lvl>
  </w:abstractNum>
  <w:num w:numId="1" w16cid:durableId="191042680">
    <w:abstractNumId w:val="1"/>
    <w:lvlOverride w:ilvl="0">
      <w:startOverride w:val="1"/>
    </w:lvlOverride>
  </w:num>
  <w:num w:numId="2" w16cid:durableId="2556735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CF8"/>
    <w:rsid w:val="00040043"/>
    <w:rsid w:val="00160F3D"/>
    <w:rsid w:val="00DC5B4A"/>
    <w:rsid w:val="00F5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9CF74"/>
  <w15:docId w15:val="{91F4F72C-BAF5-4F42-A256-DD4F46934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6B9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A6B9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C8FC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1761</Words>
  <Characters>10043</Characters>
  <Application>Microsoft Office Word</Application>
  <DocSecurity>0</DocSecurity>
  <Lines>83</Lines>
  <Paragraphs>23</Paragraphs>
  <ScaleCrop>false</ScaleCrop>
  <Company/>
  <LinksUpToDate>false</LinksUpToDate>
  <CharactersWithSpaces>11781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Farah Moustafa Awadalla</cp:lastModifiedBy>
  <cp:revision>3</cp:revision>
  <dcterms:created xsi:type="dcterms:W3CDTF">2026-05-25T19:47:00Z</dcterms:created>
  <dcterms:modified xsi:type="dcterms:W3CDTF">2026-05-25T19:53:00Z</dcterms:modified>
</cp:coreProperties>
</file>