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35" w:after="0"/>
        <w:ind w:left="724" w:right="0" w:hanging="359"/>
        <w:jc w:val="left"/>
        <w:rPr>
          <w:sz w:val="22"/>
        </w:rPr>
      </w:pPr>
      <w:r>
        <w:rPr>
          <w:sz w:val="22"/>
        </w:rPr>
        <w:t>EP55</w:t>
      </w:r>
      <w:r>
        <w:rPr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Listar</w:t>
      </w:r>
      <w:r>
        <w:rPr>
          <w:spacing w:val="-7"/>
          <w:sz w:val="22"/>
        </w:rPr>
        <w:t> </w:t>
      </w:r>
      <w:r>
        <w:rPr>
          <w:sz w:val="22"/>
        </w:rPr>
        <w:t>inventario</w:t>
      </w:r>
      <w:r>
        <w:rPr>
          <w:spacing w:val="-13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sucursal</w:t>
      </w:r>
    </w:p>
    <w:p>
      <w:pPr>
        <w:pStyle w:val="BodyText"/>
        <w:ind w:left="5"/>
      </w:pPr>
      <w:r>
        <w:rPr/>
        <w:t>GET </w:t>
      </w:r>
      <w:hyperlink r:id="rId5">
        <w:r>
          <w:rPr>
            <w:color w:val="0462C1"/>
            <w:spacing w:val="-2"/>
            <w:u w:val="single" w:color="0462C1"/>
          </w:rPr>
          <w:t>http://localhost:8080/inventario/listar?idSucursal=1</w:t>
        </w:r>
      </w:hyperlink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248761</wp:posOffset>
            </wp:positionV>
            <wp:extent cx="5450226" cy="35066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226" cy="350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0" w:after="0"/>
        <w:ind w:left="724" w:right="0" w:hanging="359"/>
        <w:jc w:val="left"/>
        <w:rPr>
          <w:sz w:val="22"/>
        </w:rPr>
      </w:pPr>
      <w:r>
        <w:rPr>
          <w:sz w:val="22"/>
        </w:rPr>
        <w:t>EP56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Buscar</w:t>
      </w:r>
      <w:r>
        <w:rPr>
          <w:spacing w:val="-7"/>
          <w:sz w:val="22"/>
        </w:rPr>
        <w:t> </w:t>
      </w:r>
      <w:r>
        <w:rPr>
          <w:sz w:val="22"/>
        </w:rPr>
        <w:t>inventario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producto</w:t>
      </w:r>
    </w:p>
    <w:p>
      <w:pPr>
        <w:spacing w:line="226" w:lineRule="exact" w:before="183"/>
        <w:ind w:left="36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>
      <w:pPr>
        <w:spacing w:line="226" w:lineRule="exact" w:before="0"/>
        <w:ind w:left="365" w:right="0" w:firstLine="0"/>
        <w:jc w:val="left"/>
        <w:rPr>
          <w:rFonts w:ascii="Courier New"/>
          <w:sz w:val="20"/>
        </w:rPr>
      </w:pPr>
      <w:hyperlink r:id="rId7">
        <w:r>
          <w:rPr>
            <w:rFonts w:ascii="Courier New"/>
            <w:color w:val="0462C1"/>
            <w:spacing w:val="-2"/>
            <w:sz w:val="20"/>
            <w:u w:val="single" w:color="0462C1"/>
          </w:rPr>
          <w:t>http://localhost:8080/inventario/buscar?idSucursal=1&amp;idProducto=1</w:t>
        </w:r>
      </w:hyperlink>
    </w:p>
    <w:p>
      <w:pPr>
        <w:spacing w:line="240" w:lineRule="auto"/>
        <w:ind w:left="1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287215" cy="346329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21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type w:val="continuous"/>
          <w:pgSz w:w="11910" w:h="16840"/>
          <w:pgMar w:top="1380" w:bottom="280" w:left="1700" w:right="1559"/>
        </w:sectPr>
      </w:pP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35" w:after="0"/>
        <w:ind w:left="724" w:right="0" w:hanging="359"/>
        <w:jc w:val="left"/>
        <w:rPr>
          <w:sz w:val="22"/>
        </w:rPr>
      </w:pPr>
      <w:r>
        <w:rPr>
          <w:sz w:val="22"/>
        </w:rPr>
        <w:t>EP57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Actualizar</w:t>
      </w:r>
      <w:r>
        <w:rPr>
          <w:spacing w:val="-10"/>
          <w:sz w:val="22"/>
        </w:rPr>
        <w:t> </w:t>
      </w:r>
      <w:r>
        <w:rPr>
          <w:sz w:val="22"/>
        </w:rPr>
        <w:t>ubicación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inventario</w:t>
      </w:r>
    </w:p>
    <w:p>
      <w:pPr>
        <w:pStyle w:val="BodyText"/>
        <w:ind w:left="5"/>
      </w:pPr>
      <w:r>
        <w:rPr>
          <w:spacing w:val="-2"/>
        </w:rPr>
        <w:t>PUT</w:t>
      </w:r>
      <w:r>
        <w:rPr>
          <w:spacing w:val="9"/>
        </w:rPr>
        <w:t> </w:t>
      </w:r>
      <w:hyperlink r:id="rId9">
        <w:r>
          <w:rPr>
            <w:spacing w:val="-2"/>
          </w:rPr>
          <w:t>http://localhost:8080/inventario/actualizar-ubicacion</w:t>
        </w:r>
      </w:hyperlink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119310</wp:posOffset>
            </wp:positionV>
            <wp:extent cx="5433961" cy="35806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961" cy="358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724" w:val="left" w:leader="none"/>
        </w:tabs>
        <w:spacing w:line="240" w:lineRule="auto" w:before="147" w:after="0"/>
        <w:ind w:left="724" w:right="0" w:hanging="359"/>
        <w:jc w:val="left"/>
      </w:pPr>
      <w:r>
        <w:rPr/>
        <w:t>EP58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Listar</w:t>
      </w:r>
      <w:r>
        <w:rPr>
          <w:spacing w:val="-12"/>
        </w:rPr>
        <w:t> </w:t>
      </w:r>
      <w:r>
        <w:rPr/>
        <w:t>movimientos</w:t>
      </w:r>
      <w:r>
        <w:rPr>
          <w:spacing w:val="-8"/>
        </w:rPr>
        <w:t> </w:t>
      </w:r>
      <w:r>
        <w:rPr/>
        <w:t>por</w:t>
      </w:r>
      <w:r>
        <w:rPr>
          <w:spacing w:val="-5"/>
        </w:rPr>
        <w:t> </w:t>
      </w:r>
      <w:r>
        <w:rPr/>
        <w:t>sucursal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>
          <w:spacing w:val="-2"/>
        </w:rPr>
        <w:t>fechas</w:t>
      </w:r>
    </w:p>
    <w:p>
      <w:pPr>
        <w:pStyle w:val="BodyText"/>
        <w:spacing w:line="256" w:lineRule="auto" w:before="188"/>
        <w:ind w:left="5" w:right="331"/>
      </w:pPr>
      <w:r>
        <w:rPr>
          <w:spacing w:val="-2"/>
        </w:rPr>
        <w:t>GET </w:t>
      </w:r>
      <w:hyperlink r:id="rId11">
        <w:r>
          <w:rPr>
            <w:spacing w:val="-2"/>
          </w:rPr>
          <w:t>http://localhost:8080/movimiento/listar?idSucursal=1&amp;desde=2026-09-01&amp;hasta=2026-</w:t>
        </w:r>
      </w:hyperlink>
      <w:r>
        <w:rPr>
          <w:spacing w:val="-2"/>
        </w:rPr>
        <w:t>09-30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101814</wp:posOffset>
            </wp:positionV>
            <wp:extent cx="5349289" cy="348043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89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380" w:bottom="280" w:left="1700" w:right="1559"/>
        </w:sectPr>
      </w:pP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35" w:after="0"/>
        <w:ind w:left="724" w:right="0" w:hanging="359"/>
        <w:jc w:val="left"/>
        <w:rPr>
          <w:sz w:val="22"/>
        </w:rPr>
      </w:pPr>
      <w:r>
        <w:rPr>
          <w:sz w:val="22"/>
        </w:rPr>
        <w:t>EP59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Kárdex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producto</w:t>
      </w:r>
    </w:p>
    <w:p>
      <w:pPr>
        <w:pStyle w:val="BodyText"/>
        <w:ind w:left="5"/>
      </w:pPr>
      <w:r>
        <w:rPr/>
        <w:t>GET </w:t>
      </w:r>
      <w:hyperlink r:id="rId13">
        <w:r>
          <w:rPr>
            <w:color w:val="0462C1"/>
            <w:spacing w:val="-2"/>
            <w:u w:val="single" w:color="0462C1"/>
          </w:rPr>
          <w:t>http://localhost:8080/movimiento/kardex?idProducto=1&amp;idSucursal=1</w:t>
        </w:r>
      </w:hyperlink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119310</wp:posOffset>
            </wp:positionV>
            <wp:extent cx="5451946" cy="359825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946" cy="3598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128" w:after="0"/>
        <w:ind w:left="724" w:right="0" w:hanging="359"/>
        <w:jc w:val="left"/>
        <w:rPr>
          <w:sz w:val="22"/>
        </w:rPr>
      </w:pPr>
      <w:r>
        <w:rPr>
          <w:sz w:val="22"/>
        </w:rPr>
        <w:t>EP59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Kárdex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producto</w:t>
      </w:r>
    </w:p>
    <w:p>
      <w:pPr>
        <w:pStyle w:val="BodyText"/>
        <w:ind w:left="5"/>
      </w:pPr>
      <w:r>
        <w:rPr>
          <w:spacing w:val="-2"/>
        </w:rPr>
        <w:t>GET</w:t>
      </w:r>
      <w:r>
        <w:rPr>
          <w:spacing w:val="-1"/>
        </w:rPr>
        <w:t> </w:t>
      </w:r>
      <w:hyperlink r:id="rId15">
        <w:r>
          <w:rPr>
            <w:color w:val="0462C1"/>
            <w:spacing w:val="-2"/>
            <w:u w:val="single" w:color="0462C1"/>
          </w:rPr>
          <w:t>http://localhost:8080/reporte/stock-bajo?idSucursal=1</w:t>
        </w:r>
      </w:hyperlink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1080135</wp:posOffset>
            </wp:positionH>
            <wp:positionV relativeFrom="paragraph">
              <wp:posOffset>117056</wp:posOffset>
            </wp:positionV>
            <wp:extent cx="5381358" cy="340232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358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80" w:bottom="280" w:left="1700" w:right="1559"/>
        </w:sectPr>
      </w:pP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35" w:after="0"/>
        <w:ind w:left="724" w:right="0" w:hanging="359"/>
        <w:jc w:val="left"/>
        <w:rPr>
          <w:sz w:val="22"/>
        </w:rPr>
      </w:pPr>
      <w:r>
        <w:rPr>
          <w:sz w:val="22"/>
        </w:rPr>
        <w:t>EP61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Reporte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ventas</w:t>
      </w:r>
    </w:p>
    <w:p>
      <w:pPr>
        <w:pStyle w:val="BodyText"/>
        <w:ind w:left="5"/>
      </w:pPr>
      <w:r>
        <w:rPr>
          <w:spacing w:val="-2"/>
        </w:rPr>
        <w:t>GET</w:t>
      </w:r>
      <w:r>
        <w:rPr>
          <w:spacing w:val="25"/>
        </w:rPr>
        <w:t> </w:t>
      </w:r>
      <w:hyperlink r:id="rId17">
        <w:r>
          <w:rPr>
            <w:color w:val="0462C1"/>
            <w:spacing w:val="-2"/>
            <w:u w:val="single" w:color="0462C1"/>
          </w:rPr>
          <w:t>http://localhost:8080/reporte/ventas?desde=2026-09-01&amp;hasta=2026-09-</w:t>
        </w:r>
        <w:r>
          <w:rPr>
            <w:color w:val="0462C1"/>
            <w:spacing w:val="-5"/>
            <w:u w:val="single" w:color="0462C1"/>
          </w:rPr>
          <w:t>30</w:t>
        </w:r>
      </w:hyperlink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119310</wp:posOffset>
            </wp:positionV>
            <wp:extent cx="5457636" cy="22202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636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 w:after="21"/>
        <w:ind w:left="5"/>
      </w:pPr>
      <w:r>
        <w:rPr/>
        <w:t>Por</w:t>
      </w:r>
      <w:r>
        <w:rPr>
          <w:spacing w:val="-1"/>
        </w:rPr>
        <w:t> </w:t>
      </w:r>
      <w:r>
        <w:rPr>
          <w:spacing w:val="-2"/>
        </w:rPr>
        <w:t>sucursal:</w:t>
      </w: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1409" cy="221170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409" cy="22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38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7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9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6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8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47"/>
      <w:ind w:left="724" w:hanging="359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724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inventario/listar?idSucursal=1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localhost:8080/inventario/buscar?idSucursal=1&amp;idProducto=1" TargetMode="External"/><Relationship Id="rId8" Type="http://schemas.openxmlformats.org/officeDocument/2006/relationships/image" Target="media/image2.jpeg"/><Relationship Id="rId9" Type="http://schemas.openxmlformats.org/officeDocument/2006/relationships/hyperlink" Target="http://localhost:8080/inventario/actualizar-ubicacion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://localhost:8080/movimiento/listar?idSucursal=1&amp;desde=2026-09-01&amp;hasta=2026-" TargetMode="External"/><Relationship Id="rId12" Type="http://schemas.openxmlformats.org/officeDocument/2006/relationships/image" Target="media/image4.jpeg"/><Relationship Id="rId13" Type="http://schemas.openxmlformats.org/officeDocument/2006/relationships/hyperlink" Target="http://localhost:8080/movimiento/kardex?idProducto=1&amp;idSucursal=1" TargetMode="External"/><Relationship Id="rId14" Type="http://schemas.openxmlformats.org/officeDocument/2006/relationships/image" Target="media/image5.jpeg"/><Relationship Id="rId15" Type="http://schemas.openxmlformats.org/officeDocument/2006/relationships/hyperlink" Target="http://localhost:8080/reporte/stock-bajo?idSucursal=1" TargetMode="External"/><Relationship Id="rId16" Type="http://schemas.openxmlformats.org/officeDocument/2006/relationships/image" Target="media/image6.jpeg"/><Relationship Id="rId17" Type="http://schemas.openxmlformats.org/officeDocument/2006/relationships/hyperlink" Target="http://localhost:8080/reporte/ventas?desde=2026-09-01&amp;hasta=2026-09-30" TargetMode="External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Freddy Galindo</dc:creator>
  <dcterms:created xsi:type="dcterms:W3CDTF">2026-10-04T22:56:30Z</dcterms:created>
  <dcterms:modified xsi:type="dcterms:W3CDTF">2026-10-04T22:56:30Z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2019</vt:lpwstr>
  </property>
</Properties>
</file>