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7CB34004" w:rsidR="00800CDB" w:rsidRPr="002E566C" w:rsidRDefault="00CD7BF1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2E566C">
              <w:rPr>
                <w:b/>
                <w:bCs/>
                <w:sz w:val="16"/>
                <w:szCs w:val="16"/>
              </w:rP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2608A9B9" w:rsidR="00800CDB" w:rsidRPr="002E566C" w:rsidRDefault="00CD7BF1" w:rsidP="00CD7BF1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sz w:val="16"/>
                <w:szCs w:val="16"/>
              </w:rPr>
            </w:pPr>
            <w:r w:rsidRPr="002E566C">
              <w:rPr>
                <w:sz w:val="16"/>
                <w:szCs w:val="16"/>
              </w:rPr>
              <w:t xml:space="preserve">TCP sets up a connection first </w:t>
            </w:r>
            <w:r w:rsidRPr="002E566C">
              <w:rPr>
                <w:b/>
                <w:bCs/>
                <w:sz w:val="16"/>
                <w:szCs w:val="16"/>
              </w:rPr>
              <w:t>using the 3-way handshake</w:t>
            </w:r>
            <w:r w:rsidRPr="002E566C">
              <w:rPr>
                <w:sz w:val="16"/>
                <w:szCs w:val="16"/>
              </w:rPr>
              <w:t xml:space="preserve"> (SYN, SYN-ACK, ACK), as we saw in Wireshark. It also </w:t>
            </w:r>
            <w:r w:rsidRPr="002E566C">
              <w:rPr>
                <w:b/>
                <w:bCs/>
                <w:sz w:val="16"/>
                <w:szCs w:val="16"/>
              </w:rPr>
              <w:t>sends acknowledgments</w:t>
            </w:r>
            <w:r w:rsidRPr="002E566C">
              <w:rPr>
                <w:sz w:val="16"/>
                <w:szCs w:val="16"/>
              </w:rPr>
              <w:t xml:space="preserve"> (ACK) to confirm data </w:t>
            </w:r>
            <w:proofErr w:type="gramStart"/>
            <w:r w:rsidR="002E566C" w:rsidRPr="002E566C">
              <w:rPr>
                <w:sz w:val="16"/>
                <w:szCs w:val="16"/>
              </w:rPr>
              <w:t>arrived</w:t>
            </w:r>
            <w:proofErr w:type="gramEnd"/>
            <w:r w:rsidR="002E566C" w:rsidRPr="002E566C">
              <w:rPr>
                <w:sz w:val="16"/>
                <w:szCs w:val="16"/>
              </w:rPr>
              <w:t xml:space="preserve"> and</w:t>
            </w:r>
            <w:r w:rsidRPr="002E566C">
              <w:rPr>
                <w:sz w:val="16"/>
                <w:szCs w:val="16"/>
              </w:rPr>
              <w:t xml:space="preserve"> resends data if it is lost. </w:t>
            </w:r>
            <w:r w:rsidRPr="002E566C">
              <w:rPr>
                <w:b/>
                <w:bCs/>
                <w:sz w:val="16"/>
                <w:szCs w:val="16"/>
              </w:rPr>
              <w:t>UDP does not set up a connection and does not check if data arrived</w:t>
            </w:r>
            <w:r w:rsidR="002E566C" w:rsidRPr="002E566C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72BB747F" w:rsidR="00800CDB" w:rsidRPr="002E566C" w:rsidRDefault="00CD7BF1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2E566C">
              <w:rPr>
                <w:b/>
                <w:bCs/>
                <w:sz w:val="16"/>
                <w:szCs w:val="16"/>
              </w:rP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7DF22E68" w:rsidR="00800CDB" w:rsidRPr="002E566C" w:rsidRDefault="002E566C" w:rsidP="002E566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sz w:val="16"/>
                <w:szCs w:val="16"/>
              </w:rPr>
            </w:pPr>
            <w:r w:rsidRPr="002E566C">
              <w:rPr>
                <w:sz w:val="16"/>
                <w:szCs w:val="16"/>
              </w:rPr>
              <w:t xml:space="preserve">TCP uses </w:t>
            </w:r>
            <w:r w:rsidRPr="002E566C">
              <w:rPr>
                <w:b/>
                <w:bCs/>
                <w:sz w:val="16"/>
                <w:szCs w:val="16"/>
              </w:rPr>
              <w:t>sequence numbers</w:t>
            </w:r>
            <w:r w:rsidRPr="002E566C">
              <w:rPr>
                <w:sz w:val="16"/>
                <w:szCs w:val="16"/>
              </w:rPr>
              <w:t xml:space="preserve"> and </w:t>
            </w:r>
            <w:r w:rsidRPr="002E566C">
              <w:rPr>
                <w:b/>
                <w:bCs/>
                <w:sz w:val="16"/>
                <w:szCs w:val="16"/>
              </w:rPr>
              <w:t>acknowledgment</w:t>
            </w:r>
            <w:r w:rsidRPr="002E566C">
              <w:rPr>
                <w:sz w:val="16"/>
                <w:szCs w:val="16"/>
              </w:rPr>
              <w:t xml:space="preserve"> </w:t>
            </w:r>
            <w:r w:rsidRPr="002E566C">
              <w:rPr>
                <w:b/>
                <w:bCs/>
                <w:sz w:val="16"/>
                <w:szCs w:val="16"/>
              </w:rPr>
              <w:t>numbers</w:t>
            </w:r>
            <w:r w:rsidRPr="002E566C">
              <w:rPr>
                <w:sz w:val="16"/>
                <w:szCs w:val="16"/>
              </w:rPr>
              <w:t>, so the data arrives complete and in the right order</w:t>
            </w:r>
            <w:r w:rsidRPr="002E566C">
              <w:rPr>
                <w:b/>
                <w:bCs/>
                <w:sz w:val="16"/>
                <w:szCs w:val="16"/>
              </w:rPr>
              <w:t>. UDP has no sequence numbers, so data can be lost or arrive out of order</w:t>
            </w:r>
            <w:r w:rsidRPr="002E566C">
              <w:rPr>
                <w:sz w:val="16"/>
                <w:szCs w:val="16"/>
              </w:rPr>
              <w:t>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7C8A23AB" w:rsidR="00215A6E" w:rsidRDefault="002E566C" w:rsidP="002E566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E566C">
              <w:t xml:space="preserve">Web browsing (HTTP), email, and file transfer, where all </w:t>
            </w:r>
            <w:r w:rsidRPr="002E566C">
              <w:rPr>
                <w:b/>
                <w:bCs/>
              </w:rPr>
              <w:t>the data must arrive correctly</w:t>
            </w:r>
            <w:r w:rsidRPr="002E566C">
              <w:t>.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5F1CC84D" w:rsidR="00114BF5" w:rsidRPr="002E566C" w:rsidRDefault="002E566C" w:rsidP="002E566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E566C">
              <w:t xml:space="preserve">DNS queries, video calls, and online games, where </w:t>
            </w:r>
            <w:r w:rsidRPr="002E566C">
              <w:rPr>
                <w:b/>
                <w:bCs/>
              </w:rPr>
              <w:t>speed</w:t>
            </w:r>
            <w:r w:rsidRPr="002E566C">
              <w:t xml:space="preserve"> is more important than </w:t>
            </w:r>
            <w:r w:rsidRPr="002E566C">
              <w:rPr>
                <w:b/>
                <w:bCs/>
              </w:rPr>
              <w:t>perfect delivery.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71B7DCFB" w:rsidR="00215A6E" w:rsidRDefault="002E566C" w:rsidP="002E566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E566C">
              <w:rPr>
                <w:b/>
                <w:bCs/>
              </w:rPr>
              <w:t>Slower</w:t>
            </w:r>
            <w:r w:rsidRPr="002E566C">
              <w:t xml:space="preserve">, because of the handshake and acknowledgments, but </w:t>
            </w:r>
            <w:r w:rsidRPr="002E566C">
              <w:rPr>
                <w:b/>
                <w:bCs/>
              </w:rPr>
              <w:t>reliable</w:t>
            </w:r>
            <w:r>
              <w:t>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41112945" w:rsidR="00114BF5" w:rsidRDefault="002E566C" w:rsidP="002E566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2E566C">
              <w:rPr>
                <w:b/>
                <w:bCs/>
              </w:rPr>
              <w:t>Faster</w:t>
            </w:r>
            <w:r w:rsidRPr="002E566C">
              <w:t xml:space="preserve">, because it has no </w:t>
            </w:r>
            <w:proofErr w:type="gramStart"/>
            <w:r w:rsidRPr="002E566C">
              <w:t>handshake</w:t>
            </w:r>
            <w:proofErr w:type="gramEnd"/>
            <w:r w:rsidRPr="002E566C">
              <w:t xml:space="preserve"> and no acknowledgments, </w:t>
            </w:r>
            <w:r w:rsidRPr="002E566C">
              <w:rPr>
                <w:b/>
                <w:bCs/>
              </w:rPr>
              <w:t>but not reliable</w:t>
            </w: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E533" w14:textId="77777777" w:rsidR="00323BC9" w:rsidRDefault="00323BC9" w:rsidP="00F16AC0">
      <w:r>
        <w:separator/>
      </w:r>
    </w:p>
  </w:endnote>
  <w:endnote w:type="continuationSeparator" w:id="0">
    <w:p w14:paraId="0CCE21CF" w14:textId="77777777" w:rsidR="00323BC9" w:rsidRDefault="00323BC9" w:rsidP="00F16AC0">
      <w:r>
        <w:continuationSeparator/>
      </w:r>
    </w:p>
  </w:endnote>
  <w:endnote w:type="continuationNotice" w:id="1">
    <w:p w14:paraId="547349AA" w14:textId="77777777" w:rsidR="00323BC9" w:rsidRDefault="00323BC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6994" w14:textId="77777777" w:rsidR="00323BC9" w:rsidRDefault="00323BC9" w:rsidP="00F16AC0">
      <w:r>
        <w:separator/>
      </w:r>
    </w:p>
  </w:footnote>
  <w:footnote w:type="continuationSeparator" w:id="0">
    <w:p w14:paraId="6C65DF92" w14:textId="77777777" w:rsidR="00323BC9" w:rsidRDefault="00323BC9" w:rsidP="00F16AC0">
      <w:r>
        <w:continuationSeparator/>
      </w:r>
    </w:p>
  </w:footnote>
  <w:footnote w:type="continuationNotice" w:id="1">
    <w:p w14:paraId="56CF8FF5" w14:textId="77777777" w:rsidR="00323BC9" w:rsidRDefault="00323BC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66C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3BC9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4EA3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BF1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14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دانا عبدالله بن صالح السحيباني</cp:lastModifiedBy>
  <cp:revision>1325</cp:revision>
  <cp:lastPrinted>2023-09-27T09:51:00Z</cp:lastPrinted>
  <dcterms:created xsi:type="dcterms:W3CDTF">2023-09-27T09:51:00Z</dcterms:created>
  <dcterms:modified xsi:type="dcterms:W3CDTF">2026-09-19T16:57:00Z</dcterms:modified>
</cp:coreProperties>
</file>