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6671A" w14:textId="77777777" w:rsidR="00A203C8" w:rsidRPr="00A203C8" w:rsidRDefault="00A203C8" w:rsidP="00A203C8">
      <w:pPr>
        <w:numPr>
          <w:ilvl w:val="0"/>
          <w:numId w:val="1"/>
        </w:numPr>
      </w:pPr>
      <w:r w:rsidRPr="00A203C8">
        <w:t>Southwest Airlines operates the most flights among all carriers.</w:t>
      </w:r>
    </w:p>
    <w:p w14:paraId="5A0E208B" w14:textId="77777777" w:rsidR="00A203C8" w:rsidRPr="00A203C8" w:rsidRDefault="00A203C8" w:rsidP="00A203C8">
      <w:pPr>
        <w:numPr>
          <w:ilvl w:val="0"/>
          <w:numId w:val="1"/>
        </w:numPr>
      </w:pPr>
      <w:r w:rsidRPr="00A203C8">
        <w:t>The SFO-LAX route is the busiest in terms of flight frequency.</w:t>
      </w:r>
    </w:p>
    <w:p w14:paraId="6B035500" w14:textId="77777777" w:rsidR="00A203C8" w:rsidRPr="00A203C8" w:rsidRDefault="00A203C8" w:rsidP="00A203C8">
      <w:pPr>
        <w:numPr>
          <w:ilvl w:val="0"/>
          <w:numId w:val="1"/>
        </w:numPr>
      </w:pPr>
      <w:r w:rsidRPr="00A203C8">
        <w:t>Flight numbers peak during the summer months (approx. June-August).</w:t>
      </w:r>
    </w:p>
    <w:p w14:paraId="79E0DF67" w14:textId="77777777" w:rsidR="00A203C8" w:rsidRPr="00A203C8" w:rsidRDefault="00A203C8" w:rsidP="00A203C8">
      <w:pPr>
        <w:numPr>
          <w:ilvl w:val="0"/>
          <w:numId w:val="1"/>
        </w:numPr>
      </w:pPr>
      <w:r w:rsidRPr="00A203C8">
        <w:t>Fridays are the busiest day for air travel, while Sundays are the least.</w:t>
      </w:r>
    </w:p>
    <w:p w14:paraId="42E75CBE" w14:textId="77777777" w:rsidR="00A203C8" w:rsidRPr="00A203C8" w:rsidRDefault="00A203C8" w:rsidP="00A203C8">
      <w:pPr>
        <w:numPr>
          <w:ilvl w:val="0"/>
          <w:numId w:val="1"/>
        </w:numPr>
      </w:pPr>
      <w:r w:rsidRPr="00A203C8">
        <w:t>Atlanta's Hartsfield-Jackson (ATL) is the busiest origin airport.</w:t>
      </w:r>
    </w:p>
    <w:p w14:paraId="40DDB546" w14:textId="77777777" w:rsidR="00A203C8" w:rsidRPr="00A203C8" w:rsidRDefault="00A203C8" w:rsidP="00A203C8">
      <w:pPr>
        <w:numPr>
          <w:ilvl w:val="0"/>
          <w:numId w:val="1"/>
        </w:numPr>
      </w:pPr>
      <w:r w:rsidRPr="00A203C8">
        <w:t>American Airlines has the highest total departure delay minutes.</w:t>
      </w:r>
    </w:p>
    <w:p w14:paraId="14800684" w14:textId="77777777" w:rsidR="00A203C8" w:rsidRPr="00A203C8" w:rsidRDefault="00A203C8" w:rsidP="00A203C8">
      <w:pPr>
        <w:numPr>
          <w:ilvl w:val="0"/>
          <w:numId w:val="1"/>
        </w:numPr>
      </w:pPr>
      <w:r w:rsidRPr="00A203C8">
        <w:t>Arrival delays are most severe during the winter and summer months.</w:t>
      </w:r>
    </w:p>
    <w:p w14:paraId="0E869F64" w14:textId="77777777" w:rsidR="00A203C8" w:rsidRPr="00A203C8" w:rsidRDefault="00A203C8" w:rsidP="00A203C8">
      <w:pPr>
        <w:numPr>
          <w:ilvl w:val="0"/>
          <w:numId w:val="1"/>
        </w:numPr>
      </w:pPr>
      <w:r w:rsidRPr="00A203C8">
        <w:t>Flight distance shows no strong correlation with arrival delay times.</w:t>
      </w:r>
    </w:p>
    <w:p w14:paraId="5D9D83F6" w14:textId="77777777" w:rsidR="00A203C8" w:rsidRPr="00A203C8" w:rsidRDefault="00A203C8" w:rsidP="00A203C8">
      <w:pPr>
        <w:numPr>
          <w:ilvl w:val="0"/>
          <w:numId w:val="1"/>
        </w:numPr>
      </w:pPr>
      <w:r w:rsidRPr="00A203C8">
        <w:t>Major airlines like Southwest and Delta maintain high flight volumes year-round.</w:t>
      </w:r>
    </w:p>
    <w:p w14:paraId="7EDC5CE3" w14:textId="77777777" w:rsidR="00A203C8" w:rsidRPr="00A203C8" w:rsidRDefault="00A203C8" w:rsidP="00A203C8">
      <w:pPr>
        <w:numPr>
          <w:ilvl w:val="0"/>
          <w:numId w:val="1"/>
        </w:numPr>
      </w:pPr>
      <w:r w:rsidRPr="00A203C8">
        <w:t>Carrier-related issues are the leading cause of delays across most airlines.</w:t>
      </w:r>
    </w:p>
    <w:p w14:paraId="66E47F93" w14:textId="77777777" w:rsidR="00A203C8" w:rsidRPr="00A203C8" w:rsidRDefault="00A203C8" w:rsidP="00A203C8">
      <w:pPr>
        <w:numPr>
          <w:ilvl w:val="0"/>
          <w:numId w:val="1"/>
        </w:numPr>
      </w:pPr>
      <w:r w:rsidRPr="00A203C8">
        <w:t>Delays due to the carrier (airline) are the most common type.</w:t>
      </w:r>
    </w:p>
    <w:p w14:paraId="66FF2834" w14:textId="77777777" w:rsidR="00A203C8" w:rsidRPr="00A203C8" w:rsidRDefault="00A203C8" w:rsidP="00A203C8">
      <w:pPr>
        <w:numPr>
          <w:ilvl w:val="0"/>
          <w:numId w:val="1"/>
        </w:numPr>
      </w:pPr>
      <w:r w:rsidRPr="00A203C8">
        <w:t>Weather-related delays are most significant in the afternoon and evening.</w:t>
      </w:r>
    </w:p>
    <w:p w14:paraId="65B6521E" w14:textId="77777777" w:rsidR="00A203C8" w:rsidRPr="00A203C8" w:rsidRDefault="00A203C8" w:rsidP="00A203C8">
      <w:pPr>
        <w:numPr>
          <w:ilvl w:val="0"/>
          <w:numId w:val="1"/>
        </w:numPr>
      </w:pPr>
      <w:r w:rsidRPr="00A203C8">
        <w:t>Smaller airports (e.g., PSM, FOD) experience the highest average delays.</w:t>
      </w:r>
    </w:p>
    <w:p w14:paraId="1E793313" w14:textId="77777777" w:rsidR="00A203C8" w:rsidRPr="00A203C8" w:rsidRDefault="00A203C8" w:rsidP="00A203C8">
      <w:pPr>
        <w:numPr>
          <w:ilvl w:val="0"/>
          <w:numId w:val="1"/>
        </w:numPr>
      </w:pPr>
      <w:r w:rsidRPr="00A203C8">
        <w:t>Delays caused by the airline itself are, on average, the longest.</w:t>
      </w:r>
    </w:p>
    <w:p w14:paraId="2AA92224" w14:textId="77777777" w:rsidR="00A203C8" w:rsidRPr="00A203C8" w:rsidRDefault="00A203C8" w:rsidP="00A203C8">
      <w:pPr>
        <w:numPr>
          <w:ilvl w:val="0"/>
          <w:numId w:val="1"/>
        </w:numPr>
      </w:pPr>
      <w:r w:rsidRPr="00A203C8">
        <w:t>The National Aviation System (NAS) is a major contributor to overall delay times.</w:t>
      </w:r>
    </w:p>
    <w:p w14:paraId="71899782" w14:textId="54E0540B" w:rsidR="00694E4C" w:rsidRDefault="00A203C8">
      <w:r>
        <w:t xml:space="preserve">       16.More number of flights departed during 8-9 AM.</w:t>
      </w:r>
    </w:p>
    <w:sectPr w:rsidR="0069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8258A"/>
    <w:multiLevelType w:val="multilevel"/>
    <w:tmpl w:val="C9E4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1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C8"/>
    <w:rsid w:val="001958B5"/>
    <w:rsid w:val="00694E4C"/>
    <w:rsid w:val="00710AD1"/>
    <w:rsid w:val="00A2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9317"/>
  <w15:chartTrackingRefBased/>
  <w15:docId w15:val="{D926298E-E588-489D-8170-B3222D14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3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3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3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 SHARON DANDU</dc:creator>
  <cp:keywords/>
  <dc:description/>
  <cp:lastModifiedBy>PRANITHA SHARON DANDU</cp:lastModifiedBy>
  <cp:revision>1</cp:revision>
  <dcterms:created xsi:type="dcterms:W3CDTF">2025-09-07T05:30:00Z</dcterms:created>
  <dcterms:modified xsi:type="dcterms:W3CDTF">2025-09-07T05:35:00Z</dcterms:modified>
</cp:coreProperties>
</file>