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40D3" w14:textId="77777777" w:rsidR="0097302A" w:rsidRDefault="0097302A" w:rsidP="0097302A">
      <w:r>
        <w:t>Dynamic Pricing for Urban Parking Lots</w:t>
      </w:r>
    </w:p>
    <w:p w14:paraId="2ECDC41B" w14:textId="77777777" w:rsidR="0097302A" w:rsidRDefault="0097302A" w:rsidP="0097302A"/>
    <w:p w14:paraId="26E91767" w14:textId="77777777" w:rsidR="0097302A" w:rsidRDefault="0097302A" w:rsidP="0097302A">
      <w:r>
        <w:t>Capstone Project of Summer Analytics 2025</w:t>
      </w:r>
    </w:p>
    <w:p w14:paraId="44FD8E9E" w14:textId="57338ADB" w:rsidR="00694E4C" w:rsidRDefault="0097302A" w:rsidP="0097302A">
      <w:r>
        <w:t>hosted by Consulting &amp; Analytics Club × Pathway</w:t>
      </w:r>
    </w:p>
    <w:p w14:paraId="2ADC843C" w14:textId="21431EF6" w:rsidR="0097302A" w:rsidRDefault="0097302A" w:rsidP="0097302A"/>
    <w:p w14:paraId="654D03CB" w14:textId="0C01DE44" w:rsidR="0097302A" w:rsidRDefault="0097302A" w:rsidP="0097302A">
      <w:r>
        <w:t>DANDU PRANITHA SHARON</w:t>
      </w:r>
    </w:p>
    <w:p w14:paraId="4BEF91F9" w14:textId="0C906F8D" w:rsidR="0097302A" w:rsidRDefault="0097302A" w:rsidP="0097302A">
      <w:r>
        <w:t>220104032</w:t>
      </w:r>
    </w:p>
    <w:p w14:paraId="4F126F5E" w14:textId="569CBB07" w:rsidR="0097302A" w:rsidRDefault="0097302A" w:rsidP="0097302A">
      <w:hyperlink r:id="rId5" w:history="1">
        <w:r w:rsidRPr="00194BCA">
          <w:rPr>
            <w:rStyle w:val="Hyperlink"/>
          </w:rPr>
          <w:t>s.dandu@iitg.ac.in</w:t>
        </w:r>
      </w:hyperlink>
    </w:p>
    <w:p w14:paraId="5DE7E287" w14:textId="77777777" w:rsidR="0097302A" w:rsidRDefault="0097302A" w:rsidP="0097302A"/>
    <w:p w14:paraId="21EE0662" w14:textId="77777777" w:rsidR="0097302A" w:rsidRPr="0097302A" w:rsidRDefault="0097302A" w:rsidP="0097302A">
      <w:pPr>
        <w:rPr>
          <w:b/>
          <w:bCs/>
        </w:rPr>
      </w:pPr>
      <w:r w:rsidRPr="0097302A">
        <w:rPr>
          <w:rFonts w:ascii="Segoe UI Emoji" w:hAnsi="Segoe UI Emoji" w:cs="Segoe UI Emoji"/>
          <w:b/>
          <w:bCs/>
        </w:rPr>
        <w:t>📘</w:t>
      </w:r>
      <w:r w:rsidRPr="0097302A">
        <w:rPr>
          <w:b/>
          <w:bCs/>
        </w:rPr>
        <w:t xml:space="preserve"> 1. Objective</w:t>
      </w:r>
    </w:p>
    <w:p w14:paraId="4377B2F2" w14:textId="77777777" w:rsidR="0097302A" w:rsidRPr="0097302A" w:rsidRDefault="0097302A" w:rsidP="0097302A">
      <w:r w:rsidRPr="0097302A">
        <w:t xml:space="preserve">This project aims to create a </w:t>
      </w:r>
      <w:r w:rsidRPr="0097302A">
        <w:rPr>
          <w:b/>
          <w:bCs/>
        </w:rPr>
        <w:t>real-time dynamic pricing system</w:t>
      </w:r>
      <w:r w:rsidRPr="0097302A">
        <w:t xml:space="preserve"> for 14 urban parking lots based on multiple real-world features like occupancy, queue length, traffic conditions, vehicle type, and special events. The goal is to optimize utilization and prevent both overloading and underutilization.</w:t>
      </w:r>
    </w:p>
    <w:p w14:paraId="6218C37B" w14:textId="77777777" w:rsidR="0097302A" w:rsidRPr="0097302A" w:rsidRDefault="0097302A" w:rsidP="0097302A">
      <w:r w:rsidRPr="0097302A">
        <w:pict w14:anchorId="3546809E">
          <v:rect id="_x0000_i1062" style="width:0;height:1.5pt" o:hralign="center" o:hrstd="t" o:hr="t" fillcolor="#a0a0a0" stroked="f"/>
        </w:pict>
      </w:r>
    </w:p>
    <w:p w14:paraId="6B103028" w14:textId="77777777" w:rsidR="0097302A" w:rsidRPr="0097302A" w:rsidRDefault="0097302A" w:rsidP="0097302A">
      <w:pPr>
        <w:rPr>
          <w:b/>
          <w:bCs/>
        </w:rPr>
      </w:pPr>
      <w:r w:rsidRPr="0097302A">
        <w:rPr>
          <w:rFonts w:ascii="Segoe UI Emoji" w:hAnsi="Segoe UI Emoji" w:cs="Segoe UI Emoji"/>
          <w:b/>
          <w:bCs/>
        </w:rPr>
        <w:t>🔧</w:t>
      </w:r>
      <w:r w:rsidRPr="0097302A">
        <w:rPr>
          <w:b/>
          <w:bCs/>
        </w:rPr>
        <w:t xml:space="preserve"> 2. Models Implemented</w:t>
      </w:r>
    </w:p>
    <w:p w14:paraId="67144CA4" w14:textId="77777777" w:rsidR="0097302A" w:rsidRPr="0097302A" w:rsidRDefault="0097302A" w:rsidP="0097302A">
      <w:pPr>
        <w:rPr>
          <w:b/>
          <w:bCs/>
        </w:rPr>
      </w:pPr>
      <w:r w:rsidRPr="0097302A">
        <w:rPr>
          <w:b/>
          <w:bCs/>
        </w:rPr>
        <w:t>Model 1 – Baseline Linear Pricing</w:t>
      </w:r>
    </w:p>
    <w:p w14:paraId="10CD0ED1" w14:textId="77777777" w:rsidR="0097302A" w:rsidRPr="0097302A" w:rsidRDefault="0097302A" w:rsidP="0097302A">
      <w:r w:rsidRPr="0097302A">
        <w:t>We implemented a basic model where price increases linearly with occupancy:</w:t>
      </w:r>
    </w:p>
    <w:p w14:paraId="25BE163C" w14:textId="77777777" w:rsidR="0097302A" w:rsidRPr="0097302A" w:rsidRDefault="0097302A" w:rsidP="0097302A">
      <w:r w:rsidRPr="0097302A">
        <w:t>Pricet+1=</w:t>
      </w:r>
      <w:proofErr w:type="spellStart"/>
      <w:r w:rsidRPr="0097302A">
        <w:t>Pricet</w:t>
      </w:r>
      <w:proofErr w:type="spellEnd"/>
      <w:r w:rsidRPr="0097302A">
        <w:t>+α</w:t>
      </w:r>
      <w:r w:rsidRPr="0097302A">
        <w:rPr>
          <w:rFonts w:ascii="Cambria Math" w:hAnsi="Cambria Math" w:cs="Cambria Math"/>
        </w:rPr>
        <w:t>⋅</w:t>
      </w:r>
      <w:r w:rsidRPr="0097302A">
        <w:t>(</w:t>
      </w:r>
      <w:proofErr w:type="spellStart"/>
      <w:r w:rsidRPr="0097302A">
        <w:t>OccupancyCapacity</w:t>
      </w:r>
      <w:proofErr w:type="spellEnd"/>
      <w:r w:rsidRPr="0097302A">
        <w:t>)\</w:t>
      </w:r>
      <w:proofErr w:type="gramStart"/>
      <w:r w:rsidRPr="0097302A">
        <w:t>text{</w:t>
      </w:r>
      <w:proofErr w:type="gramEnd"/>
      <w:r w:rsidRPr="0097302A">
        <w:t>Price}_{t+1} = \</w:t>
      </w:r>
      <w:proofErr w:type="gramStart"/>
      <w:r w:rsidRPr="0097302A">
        <w:t>text{</w:t>
      </w:r>
      <w:proofErr w:type="gramEnd"/>
      <w:r w:rsidRPr="0097302A">
        <w:t>Price}_t + \alpha \</w:t>
      </w:r>
      <w:proofErr w:type="spellStart"/>
      <w:r w:rsidRPr="0097302A">
        <w:t>cdot</w:t>
      </w:r>
      <w:proofErr w:type="spellEnd"/>
      <w:r w:rsidRPr="0097302A">
        <w:t xml:space="preserve"> \</w:t>
      </w:r>
      <w:proofErr w:type="gramStart"/>
      <w:r w:rsidRPr="0097302A">
        <w:t>left( \</w:t>
      </w:r>
      <w:proofErr w:type="gramEnd"/>
      <w:r w:rsidRPr="0097302A">
        <w:t>frac{\</w:t>
      </w:r>
      <w:proofErr w:type="gramStart"/>
      <w:r w:rsidRPr="0097302A">
        <w:t>text{</w:t>
      </w:r>
      <w:proofErr w:type="gramEnd"/>
      <w:r w:rsidRPr="0097302A">
        <w:t>Occupancy</w:t>
      </w:r>
      <w:proofErr w:type="gramStart"/>
      <w:r w:rsidRPr="0097302A">
        <w:t>}}{</w:t>
      </w:r>
      <w:proofErr w:type="gramEnd"/>
      <w:r w:rsidRPr="0097302A">
        <w:t>\</w:t>
      </w:r>
      <w:proofErr w:type="gramStart"/>
      <w:r w:rsidRPr="0097302A">
        <w:t>text{</w:t>
      </w:r>
      <w:proofErr w:type="gramEnd"/>
      <w:r w:rsidRPr="0097302A">
        <w:t>Capacity}} \</w:t>
      </w:r>
      <w:proofErr w:type="gramStart"/>
      <w:r w:rsidRPr="0097302A">
        <w:t>right)Pricet</w:t>
      </w:r>
      <w:proofErr w:type="gramEnd"/>
      <w:r w:rsidRPr="0097302A">
        <w:t>+1​=</w:t>
      </w:r>
      <w:proofErr w:type="spellStart"/>
      <w:r w:rsidRPr="0097302A">
        <w:t>Pricet</w:t>
      </w:r>
      <w:proofErr w:type="spellEnd"/>
      <w:r w:rsidRPr="0097302A">
        <w:t>​+α</w:t>
      </w:r>
      <w:r w:rsidRPr="0097302A">
        <w:rPr>
          <w:rFonts w:ascii="Cambria Math" w:hAnsi="Cambria Math" w:cs="Cambria Math"/>
        </w:rPr>
        <w:t>⋅</w:t>
      </w:r>
      <w:r w:rsidRPr="0097302A">
        <w:t>(</w:t>
      </w:r>
      <w:proofErr w:type="spellStart"/>
      <w:r w:rsidRPr="0097302A">
        <w:t>CapacityOccupancy</w:t>
      </w:r>
      <w:proofErr w:type="spellEnd"/>
      <w:r w:rsidRPr="0097302A">
        <w:t xml:space="preserve">​) </w:t>
      </w:r>
    </w:p>
    <w:p w14:paraId="0867B904" w14:textId="77777777" w:rsidR="0097302A" w:rsidRPr="0097302A" w:rsidRDefault="0097302A" w:rsidP="0097302A">
      <w:pPr>
        <w:numPr>
          <w:ilvl w:val="0"/>
          <w:numId w:val="1"/>
        </w:numPr>
      </w:pPr>
      <w:r w:rsidRPr="0097302A">
        <w:t>Used α = 5</w:t>
      </w:r>
    </w:p>
    <w:p w14:paraId="0E31914B" w14:textId="77777777" w:rsidR="0097302A" w:rsidRPr="0097302A" w:rsidRDefault="0097302A" w:rsidP="0097302A">
      <w:pPr>
        <w:numPr>
          <w:ilvl w:val="0"/>
          <w:numId w:val="1"/>
        </w:numPr>
      </w:pPr>
      <w:r w:rsidRPr="0097302A">
        <w:t>Price capped between $5 and $20</w:t>
      </w:r>
    </w:p>
    <w:p w14:paraId="1E9F9EA0" w14:textId="77777777" w:rsidR="0097302A" w:rsidRPr="0097302A" w:rsidRDefault="0097302A" w:rsidP="0097302A">
      <w:pPr>
        <w:numPr>
          <w:ilvl w:val="0"/>
          <w:numId w:val="1"/>
        </w:numPr>
      </w:pPr>
      <w:r w:rsidRPr="0097302A">
        <w:t>This model helps establish a baseline for price variation using occupancy data only.</w:t>
      </w:r>
    </w:p>
    <w:p w14:paraId="6C951253" w14:textId="77777777" w:rsidR="0097302A" w:rsidRPr="0097302A" w:rsidRDefault="0097302A" w:rsidP="0097302A">
      <w:r w:rsidRPr="0097302A">
        <w:pict w14:anchorId="6CC0FA7F">
          <v:rect id="_x0000_i1063" style="width:0;height:1.5pt" o:hralign="center" o:hrstd="t" o:hr="t" fillcolor="#a0a0a0" stroked="f"/>
        </w:pict>
      </w:r>
    </w:p>
    <w:p w14:paraId="2DECEED1" w14:textId="77777777" w:rsidR="0097302A" w:rsidRPr="0097302A" w:rsidRDefault="0097302A" w:rsidP="0097302A">
      <w:pPr>
        <w:rPr>
          <w:b/>
          <w:bCs/>
        </w:rPr>
      </w:pPr>
      <w:r w:rsidRPr="0097302A">
        <w:rPr>
          <w:b/>
          <w:bCs/>
        </w:rPr>
        <w:t>Model 2 – Demand-Based Dynamic Pricing</w:t>
      </w:r>
    </w:p>
    <w:p w14:paraId="75929AB8" w14:textId="77777777" w:rsidR="0097302A" w:rsidRPr="0097302A" w:rsidRDefault="0097302A" w:rsidP="0097302A">
      <w:r w:rsidRPr="0097302A">
        <w:t xml:space="preserve">A more sophisticated pricing model based on a </w:t>
      </w:r>
      <w:r w:rsidRPr="0097302A">
        <w:rPr>
          <w:b/>
          <w:bCs/>
        </w:rPr>
        <w:t>weighted demand function</w:t>
      </w:r>
      <w:r w:rsidRPr="0097302A">
        <w:t>:</w:t>
      </w:r>
    </w:p>
    <w:p w14:paraId="14467A09" w14:textId="77777777" w:rsidR="0097302A" w:rsidRPr="0097302A" w:rsidRDefault="0097302A" w:rsidP="0097302A">
      <w:pPr>
        <w:rPr>
          <w:b/>
          <w:bCs/>
        </w:rPr>
      </w:pPr>
      <w:r w:rsidRPr="0097302A">
        <w:rPr>
          <w:b/>
          <w:bCs/>
        </w:rPr>
        <w:t>Demand Function:</w:t>
      </w:r>
    </w:p>
    <w:p w14:paraId="6EC4620A" w14:textId="77777777" w:rsidR="0097302A" w:rsidRPr="0097302A" w:rsidRDefault="0097302A" w:rsidP="0097302A">
      <w:r w:rsidRPr="0097302A">
        <w:t>Demand=α</w:t>
      </w:r>
      <w:r w:rsidRPr="0097302A">
        <w:rPr>
          <w:rFonts w:ascii="Cambria Math" w:hAnsi="Cambria Math" w:cs="Cambria Math"/>
        </w:rPr>
        <w:t>⋅</w:t>
      </w:r>
      <w:r w:rsidRPr="0097302A">
        <w:t>(OccupancyCapacity)+</w:t>
      </w:r>
      <w:r w:rsidRPr="0097302A">
        <w:rPr>
          <w:rFonts w:ascii="Calibri" w:hAnsi="Calibri" w:cs="Calibri"/>
        </w:rPr>
        <w:t>β</w:t>
      </w:r>
      <w:r w:rsidRPr="0097302A">
        <w:rPr>
          <w:rFonts w:ascii="Cambria Math" w:hAnsi="Cambria Math" w:cs="Cambria Math"/>
        </w:rPr>
        <w:t>⋅</w:t>
      </w:r>
      <w:r w:rsidRPr="0097302A">
        <w:t>QueueLength</w:t>
      </w:r>
      <w:r w:rsidRPr="0097302A">
        <w:rPr>
          <w:rFonts w:ascii="Calibri" w:hAnsi="Calibri" w:cs="Calibri"/>
        </w:rPr>
        <w:t>−γ</w:t>
      </w:r>
      <w:r w:rsidRPr="0097302A">
        <w:rPr>
          <w:rFonts w:ascii="Cambria Math" w:hAnsi="Cambria Math" w:cs="Cambria Math"/>
        </w:rPr>
        <w:t>⋅</w:t>
      </w:r>
      <w:r w:rsidRPr="0097302A">
        <w:t>TrafficLevel+</w:t>
      </w:r>
      <w:r w:rsidRPr="0097302A">
        <w:rPr>
          <w:rFonts w:ascii="Calibri" w:hAnsi="Calibri" w:cs="Calibri"/>
        </w:rPr>
        <w:t>δ</w:t>
      </w:r>
      <w:r w:rsidRPr="0097302A">
        <w:rPr>
          <w:rFonts w:ascii="Cambria Math" w:hAnsi="Cambria Math" w:cs="Cambria Math"/>
        </w:rPr>
        <w:t>⋅</w:t>
      </w:r>
      <w:r w:rsidRPr="0097302A">
        <w:t>IsSpecialDay+ϵ</w:t>
      </w:r>
      <w:r w:rsidRPr="0097302A">
        <w:rPr>
          <w:rFonts w:ascii="Cambria Math" w:hAnsi="Cambria Math" w:cs="Cambria Math"/>
        </w:rPr>
        <w:t>⋅</w:t>
      </w:r>
      <w:r w:rsidRPr="0097302A">
        <w:t>VehicleTypeWeight\text{Demand} = \alpha \</w:t>
      </w:r>
      <w:proofErr w:type="spellStart"/>
      <w:r w:rsidRPr="0097302A">
        <w:t>cdot</w:t>
      </w:r>
      <w:proofErr w:type="spellEnd"/>
      <w:r w:rsidRPr="0097302A">
        <w:t xml:space="preserve"> \left(\frac{\text{Occupancy}}{\text{Capacity}}\right) + \beta \</w:t>
      </w:r>
      <w:proofErr w:type="spellStart"/>
      <w:r w:rsidRPr="0097302A">
        <w:t>cdot</w:t>
      </w:r>
      <w:proofErr w:type="spellEnd"/>
      <w:r w:rsidRPr="0097302A">
        <w:t xml:space="preserve"> \text{</w:t>
      </w:r>
      <w:proofErr w:type="spellStart"/>
      <w:r w:rsidRPr="0097302A">
        <w:t>QueueLength</w:t>
      </w:r>
      <w:proofErr w:type="spellEnd"/>
      <w:r w:rsidRPr="0097302A">
        <w:t>} - \gamma \</w:t>
      </w:r>
      <w:proofErr w:type="spellStart"/>
      <w:r w:rsidRPr="0097302A">
        <w:t>cdot</w:t>
      </w:r>
      <w:proofErr w:type="spellEnd"/>
      <w:r w:rsidRPr="0097302A">
        <w:t xml:space="preserve"> \text{</w:t>
      </w:r>
      <w:proofErr w:type="spellStart"/>
      <w:r w:rsidRPr="0097302A">
        <w:t>TrafficLevel</w:t>
      </w:r>
      <w:proofErr w:type="spellEnd"/>
      <w:r w:rsidRPr="0097302A">
        <w:t>} + \delta \</w:t>
      </w:r>
      <w:proofErr w:type="spellStart"/>
      <w:r w:rsidRPr="0097302A">
        <w:t>cdot</w:t>
      </w:r>
      <w:proofErr w:type="spellEnd"/>
      <w:r w:rsidRPr="0097302A">
        <w:t xml:space="preserve"> \text{</w:t>
      </w:r>
      <w:proofErr w:type="spellStart"/>
      <w:r w:rsidRPr="0097302A">
        <w:t>IsSpecialDay</w:t>
      </w:r>
      <w:proofErr w:type="spellEnd"/>
      <w:r w:rsidRPr="0097302A">
        <w:t>} + \epsilon \</w:t>
      </w:r>
      <w:proofErr w:type="spellStart"/>
      <w:r w:rsidRPr="0097302A">
        <w:t>cdot</w:t>
      </w:r>
      <w:proofErr w:type="spellEnd"/>
      <w:r w:rsidRPr="0097302A">
        <w:t xml:space="preserve"> \text{VehicleTypeWeight}Demand=α</w:t>
      </w:r>
      <w:r w:rsidRPr="0097302A">
        <w:rPr>
          <w:rFonts w:ascii="Cambria Math" w:hAnsi="Cambria Math" w:cs="Cambria Math"/>
        </w:rPr>
        <w:t>⋅</w:t>
      </w:r>
      <w:r w:rsidRPr="0097302A">
        <w:t>(CapacityOccupancy​)+β</w:t>
      </w:r>
      <w:r w:rsidRPr="0097302A">
        <w:rPr>
          <w:rFonts w:ascii="Cambria Math" w:hAnsi="Cambria Math" w:cs="Cambria Math"/>
        </w:rPr>
        <w:t>⋅</w:t>
      </w:r>
      <w:r w:rsidRPr="0097302A">
        <w:t>QueueLength−γ</w:t>
      </w:r>
      <w:r w:rsidRPr="0097302A">
        <w:rPr>
          <w:rFonts w:ascii="Cambria Math" w:hAnsi="Cambria Math" w:cs="Cambria Math"/>
        </w:rPr>
        <w:t>⋅</w:t>
      </w:r>
      <w:r w:rsidRPr="0097302A">
        <w:t>TrafficLevel+δ</w:t>
      </w:r>
      <w:r w:rsidRPr="0097302A">
        <w:rPr>
          <w:rFonts w:ascii="Cambria Math" w:hAnsi="Cambria Math" w:cs="Cambria Math"/>
        </w:rPr>
        <w:t>⋅</w:t>
      </w:r>
      <w:r w:rsidRPr="0097302A">
        <w:t>IsSpecialDay+ϵ</w:t>
      </w:r>
      <w:r w:rsidRPr="0097302A">
        <w:rPr>
          <w:rFonts w:ascii="Cambria Math" w:hAnsi="Cambria Math" w:cs="Cambria Math"/>
        </w:rPr>
        <w:t>⋅</w:t>
      </w:r>
      <w:r w:rsidRPr="0097302A">
        <w:t xml:space="preserve">VehicleTypeWeight </w:t>
      </w:r>
    </w:p>
    <w:p w14:paraId="7EF2115D" w14:textId="77777777" w:rsidR="0097302A" w:rsidRPr="0097302A" w:rsidRDefault="0097302A" w:rsidP="0097302A">
      <w:pPr>
        <w:rPr>
          <w:b/>
          <w:bCs/>
        </w:rPr>
      </w:pPr>
      <w:r w:rsidRPr="0097302A">
        <w:rPr>
          <w:b/>
          <w:bCs/>
        </w:rPr>
        <w:t>Pricing Function:</w:t>
      </w:r>
    </w:p>
    <w:p w14:paraId="2791272E" w14:textId="77777777" w:rsidR="0097302A" w:rsidRPr="0097302A" w:rsidRDefault="0097302A" w:rsidP="0097302A">
      <w:r w:rsidRPr="0097302A">
        <w:t>Price=</w:t>
      </w:r>
      <w:proofErr w:type="spellStart"/>
      <w:r w:rsidRPr="0097302A">
        <w:t>BasePrice</w:t>
      </w:r>
      <w:proofErr w:type="spellEnd"/>
      <w:r w:rsidRPr="0097302A">
        <w:rPr>
          <w:rFonts w:ascii="Cambria Math" w:hAnsi="Cambria Math" w:cs="Cambria Math"/>
        </w:rPr>
        <w:t>⋅</w:t>
      </w:r>
      <w:r w:rsidRPr="0097302A">
        <w:t>(1+</w:t>
      </w:r>
      <w:r w:rsidRPr="0097302A">
        <w:rPr>
          <w:rFonts w:ascii="Calibri" w:hAnsi="Calibri" w:cs="Calibri"/>
        </w:rPr>
        <w:t>λ</w:t>
      </w:r>
      <w:r w:rsidRPr="0097302A">
        <w:rPr>
          <w:rFonts w:ascii="Cambria Math" w:hAnsi="Cambria Math" w:cs="Cambria Math"/>
        </w:rPr>
        <w:t>⋅</w:t>
      </w:r>
      <w:proofErr w:type="gramStart"/>
      <w:r w:rsidRPr="0097302A">
        <w:t>NormalizedDemand)\text{</w:t>
      </w:r>
      <w:proofErr w:type="gramEnd"/>
      <w:r w:rsidRPr="0097302A">
        <w:t>Price} = \</w:t>
      </w:r>
      <w:proofErr w:type="gramStart"/>
      <w:r w:rsidRPr="0097302A">
        <w:t>text{</w:t>
      </w:r>
      <w:proofErr w:type="spellStart"/>
      <w:proofErr w:type="gramEnd"/>
      <w:r w:rsidRPr="0097302A">
        <w:t>BasePrice</w:t>
      </w:r>
      <w:proofErr w:type="spellEnd"/>
      <w:r w:rsidRPr="0097302A">
        <w:t>} \</w:t>
      </w:r>
      <w:proofErr w:type="spellStart"/>
      <w:r w:rsidRPr="0097302A">
        <w:t>cdot</w:t>
      </w:r>
      <w:proofErr w:type="spellEnd"/>
      <w:r w:rsidRPr="0097302A">
        <w:t xml:space="preserve"> \</w:t>
      </w:r>
      <w:proofErr w:type="gramStart"/>
      <w:r w:rsidRPr="0097302A">
        <w:t>left(</w:t>
      </w:r>
      <w:proofErr w:type="gramEnd"/>
      <w:r w:rsidRPr="0097302A">
        <w:t>1 + \lambda \</w:t>
      </w:r>
      <w:proofErr w:type="spellStart"/>
      <w:r w:rsidRPr="0097302A">
        <w:t>cdot</w:t>
      </w:r>
      <w:proofErr w:type="spellEnd"/>
      <w:r w:rsidRPr="0097302A">
        <w:t xml:space="preserve"> \</w:t>
      </w:r>
      <w:proofErr w:type="gramStart"/>
      <w:r w:rsidRPr="0097302A">
        <w:t>text{</w:t>
      </w:r>
      <w:proofErr w:type="spellStart"/>
      <w:proofErr w:type="gramEnd"/>
      <w:r w:rsidRPr="0097302A">
        <w:t>NormalizedDemand</w:t>
      </w:r>
      <w:proofErr w:type="spellEnd"/>
      <w:r w:rsidRPr="0097302A">
        <w:t>} \</w:t>
      </w:r>
      <w:proofErr w:type="gramStart"/>
      <w:r w:rsidRPr="0097302A">
        <w:t>right)Price</w:t>
      </w:r>
      <w:proofErr w:type="gramEnd"/>
      <w:r w:rsidRPr="0097302A">
        <w:t>=</w:t>
      </w:r>
      <w:proofErr w:type="spellStart"/>
      <w:r w:rsidRPr="0097302A">
        <w:t>BasePrice</w:t>
      </w:r>
      <w:proofErr w:type="spellEnd"/>
      <w:r w:rsidRPr="0097302A">
        <w:rPr>
          <w:rFonts w:ascii="Cambria Math" w:hAnsi="Cambria Math" w:cs="Cambria Math"/>
        </w:rPr>
        <w:t>⋅</w:t>
      </w:r>
      <w:r w:rsidRPr="0097302A">
        <w:t>(1+λ</w:t>
      </w:r>
      <w:r w:rsidRPr="0097302A">
        <w:rPr>
          <w:rFonts w:ascii="Cambria Math" w:hAnsi="Cambria Math" w:cs="Cambria Math"/>
        </w:rPr>
        <w:t>⋅</w:t>
      </w:r>
      <w:r w:rsidRPr="0097302A">
        <w:t xml:space="preserve">NormalizedDemand) </w:t>
      </w:r>
    </w:p>
    <w:p w14:paraId="0698D613" w14:textId="77777777" w:rsidR="0097302A" w:rsidRPr="0097302A" w:rsidRDefault="0097302A" w:rsidP="0097302A">
      <w:pPr>
        <w:numPr>
          <w:ilvl w:val="0"/>
          <w:numId w:val="2"/>
        </w:numPr>
      </w:pPr>
      <w:r w:rsidRPr="0097302A">
        <w:lastRenderedPageBreak/>
        <w:t>Normalized demand to [0, 1]</w:t>
      </w:r>
    </w:p>
    <w:p w14:paraId="30593985" w14:textId="77777777" w:rsidR="0097302A" w:rsidRPr="0097302A" w:rsidRDefault="0097302A" w:rsidP="0097302A">
      <w:pPr>
        <w:numPr>
          <w:ilvl w:val="0"/>
          <w:numId w:val="2"/>
        </w:numPr>
      </w:pPr>
      <w:r w:rsidRPr="0097302A">
        <w:t>Base price = $10</w:t>
      </w:r>
    </w:p>
    <w:p w14:paraId="6A007A02" w14:textId="77777777" w:rsidR="0097302A" w:rsidRPr="0097302A" w:rsidRDefault="0097302A" w:rsidP="0097302A">
      <w:pPr>
        <w:numPr>
          <w:ilvl w:val="0"/>
          <w:numId w:val="2"/>
        </w:numPr>
      </w:pPr>
      <w:r w:rsidRPr="0097302A">
        <w:t>λ = 0.5 (scaling factor)</w:t>
      </w:r>
    </w:p>
    <w:p w14:paraId="2F557EA3" w14:textId="77777777" w:rsidR="0097302A" w:rsidRPr="0097302A" w:rsidRDefault="0097302A" w:rsidP="0097302A">
      <w:pPr>
        <w:numPr>
          <w:ilvl w:val="0"/>
          <w:numId w:val="2"/>
        </w:numPr>
      </w:pPr>
      <w:r w:rsidRPr="0097302A">
        <w:t>Final price capped between $5 and $20</w:t>
      </w:r>
    </w:p>
    <w:p w14:paraId="7DE7F9DE" w14:textId="77777777" w:rsidR="0097302A" w:rsidRPr="0097302A" w:rsidRDefault="0097302A" w:rsidP="0097302A">
      <w:r w:rsidRPr="0097302A">
        <w:pict w14:anchorId="4256D6D1">
          <v:rect id="_x0000_i1064" style="width:0;height:1.5pt" o:hralign="center" o:hrstd="t" o:hr="t" fillcolor="#a0a0a0" stroked="f"/>
        </w:pict>
      </w:r>
    </w:p>
    <w:p w14:paraId="4769C4DD" w14:textId="77777777" w:rsidR="0097302A" w:rsidRPr="0097302A" w:rsidRDefault="0097302A" w:rsidP="0097302A">
      <w:pPr>
        <w:rPr>
          <w:b/>
          <w:bCs/>
        </w:rPr>
      </w:pPr>
      <w:r w:rsidRPr="0097302A">
        <w:rPr>
          <w:rFonts w:ascii="Segoe UI Emoji" w:hAnsi="Segoe UI Emoji" w:cs="Segoe UI Emoji"/>
          <w:b/>
          <w:bCs/>
        </w:rPr>
        <w:t>📈</w:t>
      </w:r>
      <w:r w:rsidRPr="0097302A">
        <w:rPr>
          <w:b/>
          <w:bCs/>
        </w:rPr>
        <w:t xml:space="preserve"> 3. Bokeh Visualizations</w:t>
      </w:r>
    </w:p>
    <w:p w14:paraId="3FB23F02" w14:textId="77777777" w:rsidR="0097302A" w:rsidRPr="0097302A" w:rsidRDefault="0097302A" w:rsidP="0097302A">
      <w:r w:rsidRPr="0097302A">
        <w:t>Real-time plots show smooth pricing transitions for different parking lots.</w:t>
      </w:r>
    </w:p>
    <w:p w14:paraId="3427F8B5" w14:textId="77777777" w:rsidR="0097302A" w:rsidRPr="0097302A" w:rsidRDefault="0097302A" w:rsidP="0097302A">
      <w:r w:rsidRPr="0097302A">
        <w:rPr>
          <w:rFonts w:ascii="Segoe UI Emoji" w:hAnsi="Segoe UI Emoji" w:cs="Segoe UI Emoji"/>
        </w:rPr>
        <w:t>✅</w:t>
      </w:r>
      <w:r w:rsidRPr="0097302A">
        <w:t xml:space="preserve"> Example included in report:</w:t>
      </w:r>
    </w:p>
    <w:p w14:paraId="7C7D0E71" w14:textId="77777777" w:rsidR="0097302A" w:rsidRPr="0097302A" w:rsidRDefault="0097302A" w:rsidP="0097302A">
      <w:r w:rsidRPr="0097302A">
        <w:pict w14:anchorId="187BF35C">
          <v:rect id="_x0000_i1065" style="width:0;height:1.5pt" o:hralign="center" o:hrstd="t" o:hr="t" fillcolor="#a0a0a0" stroked="f"/>
        </w:pict>
      </w:r>
    </w:p>
    <w:p w14:paraId="64A00B52" w14:textId="77777777" w:rsidR="0097302A" w:rsidRPr="0097302A" w:rsidRDefault="0097302A" w:rsidP="0097302A">
      <w:pPr>
        <w:rPr>
          <w:b/>
          <w:bCs/>
        </w:rPr>
      </w:pPr>
      <w:r w:rsidRPr="0097302A">
        <w:rPr>
          <w:rFonts w:ascii="Segoe UI Emoji" w:hAnsi="Segoe UI Emoji" w:cs="Segoe UI Emoji"/>
          <w:b/>
          <w:bCs/>
        </w:rPr>
        <w:t>📌</w:t>
      </w:r>
      <w:r w:rsidRPr="0097302A">
        <w:rPr>
          <w:b/>
          <w:bCs/>
        </w:rPr>
        <w:t xml:space="preserve"> 4. Assumptions</w:t>
      </w:r>
    </w:p>
    <w:p w14:paraId="6ADF35CF" w14:textId="77777777" w:rsidR="0097302A" w:rsidRPr="0097302A" w:rsidRDefault="0097302A" w:rsidP="0097302A">
      <w:pPr>
        <w:numPr>
          <w:ilvl w:val="0"/>
          <w:numId w:val="3"/>
        </w:numPr>
      </w:pPr>
      <w:r w:rsidRPr="0097302A">
        <w:rPr>
          <w:b/>
          <w:bCs/>
        </w:rPr>
        <w:t>Base price:</w:t>
      </w:r>
      <w:r w:rsidRPr="0097302A">
        <w:t xml:space="preserve"> Set at $10 for all lots</w:t>
      </w:r>
    </w:p>
    <w:p w14:paraId="10202B0E" w14:textId="77777777" w:rsidR="0097302A" w:rsidRPr="0097302A" w:rsidRDefault="0097302A" w:rsidP="0097302A">
      <w:pPr>
        <w:numPr>
          <w:ilvl w:val="0"/>
          <w:numId w:val="3"/>
        </w:numPr>
      </w:pPr>
      <w:r w:rsidRPr="0097302A">
        <w:rPr>
          <w:b/>
          <w:bCs/>
        </w:rPr>
        <w:t>Traffic levels:</w:t>
      </w:r>
      <w:r w:rsidRPr="0097302A">
        <w:t xml:space="preserve"> Encoded as low=0, medium=1, high=2</w:t>
      </w:r>
    </w:p>
    <w:p w14:paraId="3D207E72" w14:textId="77777777" w:rsidR="0097302A" w:rsidRPr="0097302A" w:rsidRDefault="0097302A" w:rsidP="0097302A">
      <w:pPr>
        <w:numPr>
          <w:ilvl w:val="0"/>
          <w:numId w:val="3"/>
        </w:numPr>
      </w:pPr>
      <w:r w:rsidRPr="0097302A">
        <w:rPr>
          <w:b/>
          <w:bCs/>
        </w:rPr>
        <w:t>Vehicle type weights:</w:t>
      </w:r>
      <w:r w:rsidRPr="0097302A">
        <w:t xml:space="preserve"> bike = 0.5, car = 1.0, truck = 1.5</w:t>
      </w:r>
    </w:p>
    <w:p w14:paraId="229FA465" w14:textId="77777777" w:rsidR="0097302A" w:rsidRPr="0097302A" w:rsidRDefault="0097302A" w:rsidP="0097302A">
      <w:pPr>
        <w:numPr>
          <w:ilvl w:val="0"/>
          <w:numId w:val="3"/>
        </w:numPr>
      </w:pPr>
      <w:r w:rsidRPr="0097302A">
        <w:rPr>
          <w:b/>
          <w:bCs/>
        </w:rPr>
        <w:t>Price range bounded:</w:t>
      </w:r>
      <w:r w:rsidRPr="0097302A">
        <w:t xml:space="preserve"> min $5, max $20</w:t>
      </w:r>
    </w:p>
    <w:p w14:paraId="61728D62" w14:textId="77777777" w:rsidR="0097302A" w:rsidRPr="0097302A" w:rsidRDefault="0097302A" w:rsidP="0097302A">
      <w:pPr>
        <w:numPr>
          <w:ilvl w:val="0"/>
          <w:numId w:val="3"/>
        </w:numPr>
      </w:pPr>
      <w:r w:rsidRPr="0097302A">
        <w:rPr>
          <w:b/>
          <w:bCs/>
        </w:rPr>
        <w:t>Real-time simulation:</w:t>
      </w:r>
      <w:r w:rsidRPr="0097302A">
        <w:t xml:space="preserve"> done using Pathway with </w:t>
      </w:r>
      <w:proofErr w:type="spellStart"/>
      <w:proofErr w:type="gramStart"/>
      <w:r w:rsidRPr="0097302A">
        <w:t>pw.io.csv.read</w:t>
      </w:r>
      <w:proofErr w:type="spellEnd"/>
      <w:proofErr w:type="gramEnd"/>
      <w:r w:rsidRPr="0097302A">
        <w:t>()</w:t>
      </w:r>
    </w:p>
    <w:p w14:paraId="02A6C884" w14:textId="77777777" w:rsidR="0097302A" w:rsidRPr="0097302A" w:rsidRDefault="0097302A" w:rsidP="0097302A">
      <w:pPr>
        <w:numPr>
          <w:ilvl w:val="0"/>
          <w:numId w:val="3"/>
        </w:numPr>
      </w:pPr>
      <w:r w:rsidRPr="0097302A">
        <w:rPr>
          <w:b/>
          <w:bCs/>
        </w:rPr>
        <w:t>No Model 3 (competition-based)</w:t>
      </w:r>
      <w:r w:rsidRPr="0097302A">
        <w:t xml:space="preserve"> — optional and was excluded per instruction</w:t>
      </w:r>
    </w:p>
    <w:p w14:paraId="5367103F" w14:textId="77777777" w:rsidR="0097302A" w:rsidRPr="0097302A" w:rsidRDefault="0097302A" w:rsidP="0097302A">
      <w:r w:rsidRPr="0097302A">
        <w:pict w14:anchorId="6633C552">
          <v:rect id="_x0000_i1066" style="width:0;height:1.5pt" o:hralign="center" o:hrstd="t" o:hr="t" fillcolor="#a0a0a0" stroked="f"/>
        </w:pict>
      </w:r>
    </w:p>
    <w:p w14:paraId="33E725BE" w14:textId="77777777" w:rsidR="0097302A" w:rsidRPr="0097302A" w:rsidRDefault="0097302A" w:rsidP="0097302A">
      <w:pPr>
        <w:rPr>
          <w:b/>
          <w:bCs/>
        </w:rPr>
      </w:pPr>
      <w:r w:rsidRPr="0097302A">
        <w:rPr>
          <w:rFonts w:ascii="Segoe UI Emoji" w:hAnsi="Segoe UI Emoji" w:cs="Segoe UI Emoji"/>
          <w:b/>
          <w:bCs/>
        </w:rPr>
        <w:t>📌</w:t>
      </w:r>
      <w:r w:rsidRPr="0097302A">
        <w:rPr>
          <w:b/>
          <w:bCs/>
        </w:rPr>
        <w:t xml:space="preserve"> 5. How Price Changes with Demand</w:t>
      </w:r>
    </w:p>
    <w:p w14:paraId="459FC73C" w14:textId="77777777" w:rsidR="0097302A" w:rsidRPr="0097302A" w:rsidRDefault="0097302A" w:rsidP="0097302A">
      <w:pPr>
        <w:numPr>
          <w:ilvl w:val="0"/>
          <w:numId w:val="4"/>
        </w:numPr>
      </w:pPr>
      <w:r w:rsidRPr="0097302A">
        <w:t>When occupancy or queue increases, demand increases → price increases</w:t>
      </w:r>
    </w:p>
    <w:p w14:paraId="1DAB2124" w14:textId="77777777" w:rsidR="0097302A" w:rsidRPr="0097302A" w:rsidRDefault="0097302A" w:rsidP="0097302A">
      <w:pPr>
        <w:numPr>
          <w:ilvl w:val="0"/>
          <w:numId w:val="4"/>
        </w:numPr>
      </w:pPr>
      <w:r w:rsidRPr="0097302A">
        <w:t>On special days or for larger vehicles, demand is higher → price increases</w:t>
      </w:r>
    </w:p>
    <w:p w14:paraId="49231B79" w14:textId="77777777" w:rsidR="0097302A" w:rsidRPr="0097302A" w:rsidRDefault="0097302A" w:rsidP="0097302A">
      <w:pPr>
        <w:numPr>
          <w:ilvl w:val="0"/>
          <w:numId w:val="4"/>
        </w:numPr>
      </w:pPr>
      <w:r w:rsidRPr="0097302A">
        <w:t>If traffic is high (congested), we slightly reduce demand → moderate price rise</w:t>
      </w:r>
    </w:p>
    <w:p w14:paraId="62E1D00A" w14:textId="77777777" w:rsidR="0097302A" w:rsidRPr="0097302A" w:rsidRDefault="0097302A" w:rsidP="0097302A">
      <w:pPr>
        <w:numPr>
          <w:ilvl w:val="0"/>
          <w:numId w:val="4"/>
        </w:numPr>
      </w:pPr>
      <w:r w:rsidRPr="0097302A">
        <w:t>Demand is normalized before applying to avoid erratic price jumps</w:t>
      </w:r>
    </w:p>
    <w:p w14:paraId="0BF6FCBB" w14:textId="77777777" w:rsidR="0097302A" w:rsidRPr="0097302A" w:rsidRDefault="0097302A" w:rsidP="0097302A">
      <w:r w:rsidRPr="0097302A">
        <w:pict w14:anchorId="6B25BDC4">
          <v:rect id="_x0000_i1067" style="width:0;height:1.5pt" o:hralign="center" o:hrstd="t" o:hr="t" fillcolor="#a0a0a0" stroked="f"/>
        </w:pict>
      </w:r>
    </w:p>
    <w:p w14:paraId="1D4A5765" w14:textId="77777777" w:rsidR="0097302A" w:rsidRPr="0097302A" w:rsidRDefault="0097302A" w:rsidP="0097302A">
      <w:pPr>
        <w:rPr>
          <w:b/>
          <w:bCs/>
        </w:rPr>
      </w:pPr>
      <w:r w:rsidRPr="0097302A">
        <w:rPr>
          <w:rFonts w:ascii="Segoe UI Emoji" w:hAnsi="Segoe UI Emoji" w:cs="Segoe UI Emoji"/>
          <w:b/>
          <w:bCs/>
        </w:rPr>
        <w:t>✅</w:t>
      </w:r>
      <w:r w:rsidRPr="0097302A">
        <w:rPr>
          <w:b/>
          <w:bCs/>
        </w:rPr>
        <w:t xml:space="preserve"> Conclusion</w:t>
      </w:r>
    </w:p>
    <w:p w14:paraId="48077FC7" w14:textId="77777777" w:rsidR="0097302A" w:rsidRPr="0097302A" w:rsidRDefault="0097302A" w:rsidP="0097302A">
      <w:r w:rsidRPr="0097302A">
        <w:t>We successfully implemented:</w:t>
      </w:r>
    </w:p>
    <w:p w14:paraId="62BDD713" w14:textId="77777777" w:rsidR="0097302A" w:rsidRPr="0097302A" w:rsidRDefault="0097302A" w:rsidP="0097302A">
      <w:pPr>
        <w:numPr>
          <w:ilvl w:val="0"/>
          <w:numId w:val="5"/>
        </w:numPr>
      </w:pPr>
      <w:r w:rsidRPr="0097302A">
        <w:t>A baseline and a demand-driven model</w:t>
      </w:r>
    </w:p>
    <w:p w14:paraId="27F0CF51" w14:textId="77777777" w:rsidR="0097302A" w:rsidRPr="0097302A" w:rsidRDefault="0097302A" w:rsidP="0097302A">
      <w:pPr>
        <w:numPr>
          <w:ilvl w:val="0"/>
          <w:numId w:val="5"/>
        </w:numPr>
      </w:pPr>
      <w:r w:rsidRPr="0097302A">
        <w:t>Real-time streaming with Pathway</w:t>
      </w:r>
    </w:p>
    <w:p w14:paraId="5C4E20FA" w14:textId="77777777" w:rsidR="0097302A" w:rsidRPr="0097302A" w:rsidRDefault="0097302A" w:rsidP="0097302A">
      <w:pPr>
        <w:numPr>
          <w:ilvl w:val="0"/>
          <w:numId w:val="5"/>
        </w:numPr>
      </w:pPr>
      <w:r w:rsidRPr="0097302A">
        <w:t>Smooth and explainable pricing logic</w:t>
      </w:r>
    </w:p>
    <w:p w14:paraId="3C540CC2" w14:textId="77777777" w:rsidR="0097302A" w:rsidRPr="0097302A" w:rsidRDefault="0097302A" w:rsidP="0097302A">
      <w:pPr>
        <w:numPr>
          <w:ilvl w:val="0"/>
          <w:numId w:val="5"/>
        </w:numPr>
      </w:pPr>
      <w:r w:rsidRPr="0097302A">
        <w:t>Visual feedback using Bokeh</w:t>
      </w:r>
    </w:p>
    <w:p w14:paraId="3348934F" w14:textId="77777777" w:rsidR="0097302A" w:rsidRDefault="0097302A" w:rsidP="0097302A"/>
    <w:p w14:paraId="73D0109A" w14:textId="77777777" w:rsidR="0097302A" w:rsidRDefault="0097302A" w:rsidP="0097302A"/>
    <w:p w14:paraId="14076547" w14:textId="1DE44B6B" w:rsidR="0097302A" w:rsidRDefault="0097302A" w:rsidP="0097302A">
      <w:r>
        <w:lastRenderedPageBreak/>
        <w:t>Visualizations</w:t>
      </w:r>
    </w:p>
    <w:p w14:paraId="079DC8C9" w14:textId="5A081DED" w:rsidR="0097302A" w:rsidRDefault="0097302A">
      <w:r>
        <w:rPr>
          <w:noProof/>
        </w:rPr>
        <w:drawing>
          <wp:inline distT="0" distB="0" distL="0" distR="0" wp14:anchorId="0471036A" wp14:editId="7E9CA5B6">
            <wp:extent cx="3849511" cy="5774267"/>
            <wp:effectExtent l="0" t="0" r="0" b="0"/>
            <wp:docPr id="1361123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23069" name="Picture 13611230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1259" cy="577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CF34DFD" w14:textId="512B9FB5" w:rsidR="0097302A" w:rsidRDefault="0097302A" w:rsidP="0097302A">
      <w:pPr>
        <w:rPr>
          <w:noProof/>
        </w:rPr>
      </w:pPr>
    </w:p>
    <w:p w14:paraId="647E556D" w14:textId="4023CA84" w:rsidR="0097302A" w:rsidRDefault="0097302A" w:rsidP="0097302A"/>
    <w:sectPr w:rsidR="00973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13AED"/>
    <w:multiLevelType w:val="multilevel"/>
    <w:tmpl w:val="CE28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D111E"/>
    <w:multiLevelType w:val="multilevel"/>
    <w:tmpl w:val="987C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44942"/>
    <w:multiLevelType w:val="multilevel"/>
    <w:tmpl w:val="6E52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80AB3"/>
    <w:multiLevelType w:val="multilevel"/>
    <w:tmpl w:val="56F4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B2FD9"/>
    <w:multiLevelType w:val="multilevel"/>
    <w:tmpl w:val="8F5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219782">
    <w:abstractNumId w:val="3"/>
  </w:num>
  <w:num w:numId="2" w16cid:durableId="1319116203">
    <w:abstractNumId w:val="2"/>
  </w:num>
  <w:num w:numId="3" w16cid:durableId="777876542">
    <w:abstractNumId w:val="4"/>
  </w:num>
  <w:num w:numId="4" w16cid:durableId="1836992707">
    <w:abstractNumId w:val="1"/>
  </w:num>
  <w:num w:numId="5" w16cid:durableId="98068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2A"/>
    <w:rsid w:val="001958B5"/>
    <w:rsid w:val="00694E4C"/>
    <w:rsid w:val="008812A5"/>
    <w:rsid w:val="0097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FD977"/>
  <w15:chartTrackingRefBased/>
  <w15:docId w15:val="{E4DA1350-D5FF-4122-9B4F-88250C5A7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30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.dandu@iitg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SHARON DANDU</dc:creator>
  <cp:keywords/>
  <dc:description/>
  <cp:lastModifiedBy>PRANITHA SHARON DANDU</cp:lastModifiedBy>
  <cp:revision>1</cp:revision>
  <dcterms:created xsi:type="dcterms:W3CDTF">2025-07-07T12:13:00Z</dcterms:created>
  <dcterms:modified xsi:type="dcterms:W3CDTF">2025-07-07T12:22:00Z</dcterms:modified>
</cp:coreProperties>
</file>