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ind w:left="720" w:hanging="360"/>
        <w:jc w:val="center"/>
        <w:rPr>
          <w:b w:val="1"/>
          <w:color w:val="000000"/>
          <w:sz w:val="40"/>
          <w:szCs w:val="40"/>
        </w:rPr>
      </w:pPr>
      <w:bookmarkStart w:colFirst="0" w:colLast="0" w:name="_put62b48rid3" w:id="0"/>
      <w:bookmarkEnd w:id="0"/>
      <w:r w:rsidDel="00000000" w:rsidR="00000000" w:rsidRPr="00000000">
        <w:rPr>
          <w:b w:val="1"/>
          <w:color w:val="000000"/>
          <w:sz w:val="40"/>
          <w:szCs w:val="40"/>
          <w:rtl w:val="0"/>
        </w:rPr>
        <w:t xml:space="preserve">Blueprint Document</w:t>
      </w:r>
    </w:p>
    <w:p w:rsidR="00000000" w:rsidDel="00000000" w:rsidP="00000000" w:rsidRDefault="00000000" w:rsidRPr="00000000" w14:paraId="00000002">
      <w:pPr>
        <w:pStyle w:val="Heading3"/>
        <w:keepNext w:val="0"/>
        <w:keepLines w:val="0"/>
        <w:spacing w:before="280" w:lineRule="auto"/>
        <w:ind w:left="720" w:hanging="360"/>
        <w:rPr>
          <w:b w:val="1"/>
          <w:color w:val="000000"/>
          <w:sz w:val="26"/>
          <w:szCs w:val="26"/>
        </w:rPr>
      </w:pPr>
      <w:bookmarkStart w:colFirst="0" w:colLast="0" w:name="_f15ztedqegih" w:id="1"/>
      <w:bookmarkEnd w:id="1"/>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3"/>
        <w:keepNext w:val="0"/>
        <w:keepLines w:val="0"/>
        <w:spacing w:before="280" w:lineRule="auto"/>
        <w:ind w:left="720" w:hanging="360"/>
        <w:rPr>
          <w:b w:val="1"/>
          <w:color w:val="000000"/>
          <w:sz w:val="26"/>
          <w:szCs w:val="26"/>
        </w:rPr>
      </w:pPr>
      <w:bookmarkStart w:colFirst="0" w:colLast="0" w:name="_ok706yqmldi6" w:id="2"/>
      <w:bookmarkEnd w:id="2"/>
      <w:r w:rsidDel="00000000" w:rsidR="00000000" w:rsidRPr="00000000">
        <w:rPr>
          <w:b w:val="1"/>
          <w:color w:val="000000"/>
          <w:sz w:val="26"/>
          <w:szCs w:val="26"/>
          <w:rtl w:val="0"/>
        </w:rPr>
        <w:t xml:space="preserve">Tiếp nhận bài toán</w:t>
      </w:r>
    </w:p>
    <w:p w:rsidR="00000000" w:rsidDel="00000000" w:rsidP="00000000" w:rsidRDefault="00000000" w:rsidRPr="00000000" w14:paraId="00000006">
      <w:pPr>
        <w:spacing w:after="240" w:before="240" w:lineRule="auto"/>
        <w:rPr/>
      </w:pPr>
      <w:r w:rsidDel="00000000" w:rsidR="00000000" w:rsidRPr="00000000">
        <w:rPr>
          <w:rtl w:val="0"/>
        </w:rPr>
        <w:t xml:space="preserve">Người dùng cần một công cụ để chia tiền cho những người tham gia một sự kiện như buổi cafe, buổi nhậu... Hệ thống cần tự động tính toán số tiền mỗi người phải trả và gửi thông tin qua kênh chat của công ty.</w:t>
      </w:r>
    </w:p>
    <w:p w:rsidR="00000000" w:rsidDel="00000000" w:rsidP="00000000" w:rsidRDefault="00000000" w:rsidRPr="00000000" w14:paraId="00000007">
      <w:pPr>
        <w:pStyle w:val="Heading3"/>
        <w:keepNext w:val="0"/>
        <w:keepLines w:val="0"/>
        <w:spacing w:before="280" w:lineRule="auto"/>
        <w:ind w:left="720" w:hanging="360"/>
        <w:rPr>
          <w:b w:val="1"/>
          <w:color w:val="000000"/>
          <w:sz w:val="26"/>
          <w:szCs w:val="26"/>
        </w:rPr>
      </w:pPr>
      <w:bookmarkStart w:colFirst="0" w:colLast="0" w:name="_vm9vz8twzhgp" w:id="3"/>
      <w:bookmarkEnd w:id="3"/>
      <w:r w:rsidDel="00000000" w:rsidR="00000000" w:rsidRPr="00000000">
        <w:rPr>
          <w:b w:val="1"/>
          <w:color w:val="000000"/>
          <w:sz w:val="26"/>
          <w:szCs w:val="26"/>
          <w:rtl w:val="0"/>
        </w:rPr>
        <w:t xml:space="preserve">Lên tính năng</w:t>
      </w:r>
    </w:p>
    <w:p w:rsidR="00000000" w:rsidDel="00000000" w:rsidP="00000000" w:rsidRDefault="00000000" w:rsidRPr="00000000" w14:paraId="00000008">
      <w:pPr>
        <w:pStyle w:val="Heading4"/>
        <w:keepNext w:val="0"/>
        <w:keepLines w:val="0"/>
        <w:spacing w:after="40" w:before="240" w:lineRule="auto"/>
        <w:ind w:left="720" w:hanging="360"/>
        <w:jc w:val="center"/>
        <w:rPr>
          <w:b w:val="1"/>
          <w:color w:val="000000"/>
          <w:sz w:val="28"/>
          <w:szCs w:val="28"/>
        </w:rPr>
      </w:pPr>
      <w:bookmarkStart w:colFirst="0" w:colLast="0" w:name="_fjto5ptbghqu" w:id="4"/>
      <w:bookmarkEnd w:id="4"/>
      <w:r w:rsidDel="00000000" w:rsidR="00000000" w:rsidRPr="00000000">
        <w:rPr>
          <w:b w:val="1"/>
          <w:color w:val="000000"/>
          <w:sz w:val="28"/>
          <w:szCs w:val="28"/>
          <w:rtl w:val="0"/>
        </w:rPr>
        <w:t xml:space="preserve">Trang chủ(/home):</w:t>
      </w:r>
    </w:p>
    <w:p w:rsidR="00000000" w:rsidDel="00000000" w:rsidP="00000000" w:rsidRDefault="00000000" w:rsidRPr="00000000" w14:paraId="00000009">
      <w:pPr>
        <w:numPr>
          <w:ilvl w:val="0"/>
          <w:numId w:val="5"/>
        </w:numPr>
        <w:spacing w:after="0" w:afterAutospacing="0" w:before="240" w:lineRule="auto"/>
        <w:ind w:left="720" w:hanging="360"/>
      </w:pPr>
      <w:r w:rsidDel="00000000" w:rsidR="00000000" w:rsidRPr="00000000">
        <w:rPr>
          <w:b w:val="1"/>
          <w:rtl w:val="0"/>
        </w:rPr>
        <w:t xml:space="preserve">Tạo/thêm sự kiện:</w:t>
        <w:br w:type="textWrapping"/>
      </w:r>
    </w:p>
    <w:p w:rsidR="00000000" w:rsidDel="00000000" w:rsidP="00000000" w:rsidRDefault="00000000" w:rsidRPr="00000000" w14:paraId="0000000A">
      <w:pPr>
        <w:numPr>
          <w:ilvl w:val="1"/>
          <w:numId w:val="5"/>
        </w:numPr>
        <w:spacing w:after="0" w:afterAutospacing="0" w:before="0" w:beforeAutospacing="0" w:lineRule="auto"/>
        <w:ind w:left="1440" w:hanging="360"/>
      </w:pPr>
      <w:r w:rsidDel="00000000" w:rsidR="00000000" w:rsidRPr="00000000">
        <w:rPr>
          <w:rtl w:val="0"/>
        </w:rPr>
        <w:t xml:space="preserve">Tên sự kiện</w:t>
      </w:r>
    </w:p>
    <w:p w:rsidR="00000000" w:rsidDel="00000000" w:rsidP="00000000" w:rsidRDefault="00000000" w:rsidRPr="00000000" w14:paraId="0000000B">
      <w:pPr>
        <w:numPr>
          <w:ilvl w:val="1"/>
          <w:numId w:val="5"/>
        </w:numPr>
        <w:spacing w:after="0" w:afterAutospacing="0" w:before="0" w:beforeAutospacing="0" w:lineRule="auto"/>
        <w:ind w:left="1440" w:hanging="360"/>
      </w:pPr>
      <w:r w:rsidDel="00000000" w:rsidR="00000000" w:rsidRPr="00000000">
        <w:rPr>
          <w:rtl w:val="0"/>
        </w:rPr>
        <w:t xml:space="preserve">Tổng bill</w:t>
      </w:r>
    </w:p>
    <w:p w:rsidR="00000000" w:rsidDel="00000000" w:rsidP="00000000" w:rsidRDefault="00000000" w:rsidRPr="00000000" w14:paraId="0000000C">
      <w:pPr>
        <w:numPr>
          <w:ilvl w:val="1"/>
          <w:numId w:val="5"/>
        </w:numPr>
        <w:spacing w:after="240" w:before="0" w:beforeAutospacing="0" w:lineRule="auto"/>
        <w:ind w:left="1440" w:hanging="360"/>
      </w:pPr>
      <w:r w:rsidDel="00000000" w:rsidR="00000000" w:rsidRPr="00000000">
        <w:rPr>
          <w:rtl w:val="0"/>
        </w:rPr>
        <w:t xml:space="preserve">Ngày tạo</w:t>
      </w:r>
    </w:p>
    <w:p w:rsidR="00000000" w:rsidDel="00000000" w:rsidP="00000000" w:rsidRDefault="00000000" w:rsidRPr="00000000" w14:paraId="0000000D">
      <w:pPr>
        <w:spacing w:after="240" w:before="240" w:lineRule="auto"/>
        <w:rPr/>
      </w:pPr>
      <w:r w:rsidDel="00000000" w:rsidR="00000000" w:rsidRPr="00000000">
        <w:rPr/>
        <w:drawing>
          <wp:inline distB="114300" distT="114300" distL="114300" distR="114300">
            <wp:extent cx="5731200" cy="33020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keepNext w:val="0"/>
        <w:keepLines w:val="0"/>
        <w:spacing w:after="40" w:before="240" w:lineRule="auto"/>
        <w:ind w:left="720" w:hanging="360"/>
        <w:rPr>
          <w:b w:val="1"/>
          <w:color w:val="000000"/>
          <w:sz w:val="22"/>
          <w:szCs w:val="22"/>
        </w:rPr>
      </w:pPr>
      <w:bookmarkStart w:colFirst="0" w:colLast="0" w:name="_3txflybfllxb" w:id="5"/>
      <w:bookmarkEnd w:id="5"/>
      <w:r w:rsidDel="00000000" w:rsidR="00000000" w:rsidRPr="00000000">
        <w:rPr>
          <w:b w:val="1"/>
          <w:color w:val="000000"/>
          <w:sz w:val="22"/>
          <w:szCs w:val="22"/>
          <w:rtl w:val="0"/>
        </w:rPr>
        <w:t xml:space="preserve">2. API &amp; Job xử lý</w:t>
      </w:r>
    </w:p>
    <w:p w:rsidR="00000000" w:rsidDel="00000000" w:rsidP="00000000" w:rsidRDefault="00000000" w:rsidRPr="00000000" w14:paraId="0000000F">
      <w:pPr>
        <w:rPr>
          <w:b w:val="1"/>
        </w:rPr>
      </w:pPr>
      <w:r w:rsidDel="00000000" w:rsidR="00000000" w:rsidRPr="00000000">
        <w:rPr>
          <w:rtl w:val="0"/>
        </w:rPr>
        <w:tab/>
      </w:r>
      <w:r w:rsidDel="00000000" w:rsidR="00000000" w:rsidRPr="00000000">
        <w:rPr>
          <w:b w:val="1"/>
          <w:rtl w:val="0"/>
        </w:rPr>
        <w:t xml:space="preserve">2.1</w:t>
      </w:r>
      <w:r w:rsidDel="00000000" w:rsidR="00000000" w:rsidRPr="00000000">
        <w:rPr>
          <w:rtl w:val="0"/>
        </w:rPr>
        <w:t xml:space="preserve"> </w:t>
      </w:r>
      <w:r w:rsidDel="00000000" w:rsidR="00000000" w:rsidRPr="00000000">
        <w:rPr>
          <w:b w:val="1"/>
          <w:rtl w:val="0"/>
        </w:rPr>
        <w:t xml:space="preserve">Với trang HomeEvent:</w:t>
      </w:r>
    </w:p>
    <w:tbl>
      <w:tblPr>
        <w:tblStyle w:val="Table1"/>
        <w:tblpPr w:leftFromText="180" w:rightFromText="180" w:topFromText="180" w:bottomFromText="180" w:vertAnchor="text" w:horzAnchor="text" w:tblpX="0" w:tblpY="0"/>
        <w:tblW w:w="82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2790"/>
        <w:gridCol w:w="1500"/>
        <w:gridCol w:w="3060"/>
        <w:tblGridChange w:id="0">
          <w:tblGrid>
            <w:gridCol w:w="885"/>
            <w:gridCol w:w="2790"/>
            <w:gridCol w:w="1500"/>
            <w:gridCol w:w="306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0">
            <w:pPr>
              <w:jc w:val="center"/>
              <w:rPr/>
            </w:pPr>
            <w:r w:rsidDel="00000000" w:rsidR="00000000" w:rsidRPr="00000000">
              <w:rPr>
                <w:b w:val="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1">
            <w:pPr>
              <w:jc w:val="center"/>
              <w:rPr/>
            </w:pPr>
            <w:r w:rsidDel="00000000" w:rsidR="00000000" w:rsidRPr="00000000">
              <w:rPr>
                <w:b w:val="1"/>
                <w:rtl w:val="0"/>
              </w:rPr>
              <w:t xml:space="preserve">API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2">
            <w:pPr>
              <w:jc w:val="center"/>
              <w:rPr/>
            </w:pPr>
            <w:r w:rsidDel="00000000" w:rsidR="00000000" w:rsidRPr="00000000">
              <w:rPr>
                <w:b w:val="1"/>
                <w:rtl w:val="0"/>
              </w:rPr>
              <w:t xml:space="preserve">Method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3">
            <w:pPr>
              <w:jc w:val="center"/>
              <w:rPr/>
            </w:pPr>
            <w:r w:rsidDel="00000000" w:rsidR="00000000" w:rsidRPr="00000000">
              <w:rPr>
                <w:b w:val="1"/>
                <w:rtl w:val="0"/>
              </w:rPr>
              <w:t xml:space="preserve">Endpoint</w:t>
            </w:r>
            <w:r w:rsidDel="00000000" w:rsidR="00000000" w:rsidRPr="00000000">
              <w:rPr>
                <w:rtl w:val="0"/>
              </w:rPr>
            </w:r>
          </w:p>
        </w:tc>
      </w:tr>
    </w:tbl>
    <w:p w:rsidR="00000000" w:rsidDel="00000000" w:rsidP="00000000" w:rsidRDefault="00000000" w:rsidRPr="00000000" w14:paraId="00000014">
      <w:pPr>
        <w:rPr/>
      </w:pPr>
      <w:r w:rsidDel="00000000" w:rsidR="00000000" w:rsidRPr="00000000">
        <w:rPr>
          <w:rtl w:val="0"/>
        </w:rPr>
        <w:tab/>
      </w:r>
    </w:p>
    <w:tbl>
      <w:tblPr>
        <w:tblStyle w:val="Table2"/>
        <w:tblW w:w="82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3510"/>
        <w:gridCol w:w="1470"/>
        <w:gridCol w:w="2550"/>
        <w:tblGridChange w:id="0">
          <w:tblGrid>
            <w:gridCol w:w="720"/>
            <w:gridCol w:w="3510"/>
            <w:gridCol w:w="1470"/>
            <w:gridCol w:w="2550"/>
          </w:tblGrid>
        </w:tblGridChange>
      </w:tblGrid>
      <w:tr>
        <w:trPr>
          <w:cantSplit w:val="0"/>
          <w:trHeight w:val="723.668457031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5">
            <w:pP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6">
            <w:pPr>
              <w:rPr/>
            </w:pPr>
            <w:r w:rsidDel="00000000" w:rsidR="00000000" w:rsidRPr="00000000">
              <w:rPr>
                <w:rtl w:val="0"/>
              </w:rPr>
              <w:t xml:space="preserve">Thêm sự kiện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rPr/>
            </w:pPr>
            <w:r w:rsidDel="00000000" w:rsidR="00000000" w:rsidRPr="00000000">
              <w:rPr>
                <w:rFonts w:ascii="Roboto Mono" w:cs="Roboto Mono" w:eastAsia="Roboto Mono" w:hAnsi="Roboto Mono"/>
                <w:color w:val="188038"/>
                <w:rtl w:val="0"/>
              </w:rPr>
              <w:t xml:space="preserve">POST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8">
            <w:pPr>
              <w:rPr/>
            </w:pPr>
            <w:r w:rsidDel="00000000" w:rsidR="00000000" w:rsidRPr="00000000">
              <w:rPr>
                <w:rFonts w:ascii="Roboto Mono" w:cs="Roboto Mono" w:eastAsia="Roboto Mono" w:hAnsi="Roboto Mono"/>
                <w:color w:val="188038"/>
                <w:rtl w:val="0"/>
              </w:rPr>
              <w:t xml:space="preserve">/api/events</w:t>
            </w:r>
            <w:r w:rsidDel="00000000" w:rsidR="00000000" w:rsidRPr="00000000">
              <w:rPr>
                <w:rtl w:val="0"/>
              </w:rPr>
            </w:r>
          </w:p>
        </w:tc>
      </w:tr>
    </w:tbl>
    <w:p w:rsidR="00000000" w:rsidDel="00000000" w:rsidP="00000000" w:rsidRDefault="00000000" w:rsidRPr="00000000" w14:paraId="00000019">
      <w:pPr>
        <w:rPr/>
      </w:pPr>
      <w:r w:rsidDel="00000000" w:rsidR="00000000" w:rsidRPr="00000000">
        <w:rPr>
          <w:rtl w:val="0"/>
        </w:rPr>
      </w:r>
    </w:p>
    <w:tbl>
      <w:tblPr>
        <w:tblStyle w:val="Table3"/>
        <w:tblW w:w="82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
        <w:gridCol w:w="3780"/>
        <w:gridCol w:w="1320"/>
        <w:gridCol w:w="2550"/>
        <w:tblGridChange w:id="0">
          <w:tblGrid>
            <w:gridCol w:w="615"/>
            <w:gridCol w:w="3780"/>
            <w:gridCol w:w="1320"/>
            <w:gridCol w:w="255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rPr/>
            </w:pPr>
            <w:r w:rsidDel="00000000" w:rsidR="00000000" w:rsidRPr="00000000">
              <w:rPr>
                <w:rtl w:val="0"/>
              </w:rPr>
              <w:t xml:space="preserve">Lấy danh sách sự kiện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rPr/>
            </w:pPr>
            <w:r w:rsidDel="00000000" w:rsidR="00000000" w:rsidRPr="00000000">
              <w:rPr>
                <w:rFonts w:ascii="Roboto Mono" w:cs="Roboto Mono" w:eastAsia="Roboto Mono" w:hAnsi="Roboto Mono"/>
                <w:color w:val="188038"/>
                <w:rtl w:val="0"/>
              </w:rPr>
              <w:t xml:space="preserve">GET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Fonts w:ascii="Roboto Mono" w:cs="Roboto Mono" w:eastAsia="Roboto Mono" w:hAnsi="Roboto Mono"/>
                <w:color w:val="188038"/>
                <w:rtl w:val="0"/>
              </w:rPr>
              <w:t xml:space="preserve">/api/events</w:t>
            </w:r>
            <w:r w:rsidDel="00000000" w:rsidR="00000000" w:rsidRPr="00000000">
              <w:rPr>
                <w:rtl w:val="0"/>
              </w:rPr>
            </w:r>
          </w:p>
        </w:tc>
      </w:tr>
    </w:tbl>
    <w:p w:rsidR="00000000" w:rsidDel="00000000" w:rsidP="00000000" w:rsidRDefault="00000000" w:rsidRPr="00000000" w14:paraId="0000001E">
      <w:pPr>
        <w:rPr/>
      </w:pPr>
      <w:r w:rsidDel="00000000" w:rsidR="00000000" w:rsidRPr="00000000">
        <w:rPr>
          <w:rtl w:val="0"/>
        </w:rPr>
      </w:r>
    </w:p>
    <w:tbl>
      <w:tblPr>
        <w:tblStyle w:val="Table4"/>
        <w:tblW w:w="82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
        <w:gridCol w:w="3840"/>
        <w:gridCol w:w="1260"/>
        <w:gridCol w:w="2625"/>
        <w:tblGridChange w:id="0">
          <w:tblGrid>
            <w:gridCol w:w="555"/>
            <w:gridCol w:w="3840"/>
            <w:gridCol w:w="1260"/>
            <w:gridCol w:w="262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F">
            <w:pP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0">
            <w:pPr>
              <w:rPr/>
            </w:pPr>
            <w:r w:rsidDel="00000000" w:rsidR="00000000" w:rsidRPr="00000000">
              <w:rPr>
                <w:rtl w:val="0"/>
              </w:rPr>
              <w:t xml:space="preserve">Lấy thông tin sự kiện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1">
            <w:pPr>
              <w:rPr/>
            </w:pPr>
            <w:r w:rsidDel="00000000" w:rsidR="00000000" w:rsidRPr="00000000">
              <w:rPr>
                <w:rFonts w:ascii="Roboto Mono" w:cs="Roboto Mono" w:eastAsia="Roboto Mono" w:hAnsi="Roboto Mono"/>
                <w:color w:val="188038"/>
                <w:rtl w:val="0"/>
              </w:rPr>
              <w:t xml:space="preserve">GET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2">
            <w:pPr>
              <w:rPr/>
            </w:pPr>
            <w:r w:rsidDel="00000000" w:rsidR="00000000" w:rsidRPr="00000000">
              <w:rPr>
                <w:rFonts w:ascii="Roboto Mono" w:cs="Roboto Mono" w:eastAsia="Roboto Mono" w:hAnsi="Roboto Mono"/>
                <w:color w:val="188038"/>
                <w:rtl w:val="0"/>
              </w:rPr>
              <w:t xml:space="preserve">/api/events/{id}</w:t>
            </w:r>
            <w:r w:rsidDel="00000000" w:rsidR="00000000" w:rsidRPr="00000000">
              <w:rPr>
                <w:rtl w:val="0"/>
              </w:rPr>
            </w:r>
          </w:p>
        </w:tc>
      </w:tr>
    </w:tbl>
    <w:p w:rsidR="00000000" w:rsidDel="00000000" w:rsidP="00000000" w:rsidRDefault="00000000" w:rsidRPr="00000000" w14:paraId="00000023">
      <w:pPr>
        <w:rPr/>
      </w:pPr>
      <w:r w:rsidDel="00000000" w:rsidR="00000000" w:rsidRPr="00000000">
        <w:rPr>
          <w:rtl w:val="0"/>
        </w:rPr>
      </w:r>
    </w:p>
    <w:tbl>
      <w:tblPr>
        <w:tblStyle w:val="Table5"/>
        <w:tblW w:w="94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3885"/>
        <w:gridCol w:w="1335"/>
        <w:gridCol w:w="3765"/>
        <w:tblGridChange w:id="0">
          <w:tblGrid>
            <w:gridCol w:w="495"/>
            <w:gridCol w:w="3885"/>
            <w:gridCol w:w="1335"/>
            <w:gridCol w:w="376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4">
            <w:pPr>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5">
            <w:pPr>
              <w:rPr/>
            </w:pPr>
            <w:r w:rsidDel="00000000" w:rsidR="00000000" w:rsidRPr="00000000">
              <w:rPr>
                <w:rtl w:val="0"/>
              </w:rPr>
              <w:t xml:space="preserve">Ẩn sự kiện (Xóa mềm)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6">
            <w:pPr>
              <w:rPr/>
            </w:pPr>
            <w:r w:rsidDel="00000000" w:rsidR="00000000" w:rsidRPr="00000000">
              <w:rPr>
                <w:rFonts w:ascii="Roboto Mono" w:cs="Roboto Mono" w:eastAsia="Roboto Mono" w:hAnsi="Roboto Mono"/>
                <w:color w:val="188038"/>
                <w:rtl w:val="0"/>
              </w:rPr>
              <w:t xml:space="preserve">PUT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7">
            <w:pPr>
              <w:rPr/>
            </w:pPr>
            <w:r w:rsidDel="00000000" w:rsidR="00000000" w:rsidRPr="00000000">
              <w:rPr>
                <w:rFonts w:ascii="Roboto Mono" w:cs="Roboto Mono" w:eastAsia="Roboto Mono" w:hAnsi="Roboto Mono"/>
                <w:color w:val="188038"/>
                <w:rtl w:val="0"/>
              </w:rPr>
              <w:t xml:space="preserve">/api/events/{id}/hide</w:t>
            </w:r>
            <w:r w:rsidDel="00000000" w:rsidR="00000000" w:rsidRPr="00000000">
              <w:rPr>
                <w:rtl w:val="0"/>
              </w:rPr>
            </w:r>
          </w:p>
        </w:tc>
      </w:tr>
    </w:tbl>
    <w:p w:rsidR="00000000" w:rsidDel="00000000" w:rsidP="00000000" w:rsidRDefault="00000000" w:rsidRPr="00000000" w14:paraId="00000028">
      <w:pPr>
        <w:rPr/>
      </w:pPr>
      <w:r w:rsidDel="00000000" w:rsidR="00000000" w:rsidRPr="00000000">
        <w:rPr>
          <w:rtl w:val="0"/>
        </w:rPr>
        <w:t xml:space="preserve">5     chính sửa sự kiện                                  </w:t>
      </w:r>
      <w:r w:rsidDel="00000000" w:rsidR="00000000" w:rsidRPr="00000000">
        <w:rPr>
          <w:rFonts w:ascii="Roboto Mono" w:cs="Roboto Mono" w:eastAsia="Roboto Mono" w:hAnsi="Roboto Mono"/>
          <w:color w:val="188038"/>
          <w:rtl w:val="0"/>
        </w:rPr>
        <w:t xml:space="preserve"> PUT </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/api/events/{id}/adjust</w:t>
      </w:r>
      <w:r w:rsidDel="00000000" w:rsidR="00000000" w:rsidRPr="00000000">
        <w:rPr>
          <w:rtl w:val="0"/>
        </w:rPr>
        <w:t xml:space="preserve">                         </w:t>
      </w:r>
    </w:p>
    <w:p w:rsidR="00000000" w:rsidDel="00000000" w:rsidP="00000000" w:rsidRDefault="00000000" w:rsidRPr="00000000" w14:paraId="00000029">
      <w:pPr>
        <w:rPr/>
      </w:pPr>
      <w:r w:rsidDel="00000000" w:rsidR="00000000" w:rsidRPr="00000000">
        <w:rPr>
          <w:rtl w:val="0"/>
        </w:rPr>
      </w:r>
    </w:p>
    <w:tbl>
      <w:tblPr>
        <w:tblStyle w:val="Table6"/>
        <w:tblpPr w:leftFromText="180" w:rightFromText="180" w:topFromText="180" w:bottomFromText="180" w:vertAnchor="text" w:horzAnchor="text" w:tblpX="45" w:tblpY="0"/>
        <w:tblW w:w="94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5"/>
        <w:gridCol w:w="3975"/>
        <w:gridCol w:w="1320"/>
        <w:gridCol w:w="3735"/>
        <w:tblGridChange w:id="0">
          <w:tblGrid>
            <w:gridCol w:w="435"/>
            <w:gridCol w:w="3975"/>
            <w:gridCol w:w="1320"/>
            <w:gridCol w:w="373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A">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B">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C">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D">
            <w:pPr>
              <w:rPr/>
            </w:pPr>
            <w:r w:rsidDel="00000000" w:rsidR="00000000" w:rsidRPr="00000000">
              <w:rPr>
                <w:rtl w:val="0"/>
              </w:rPr>
            </w:r>
          </w:p>
        </w:tc>
      </w:tr>
    </w:tbl>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rtl w:val="0"/>
        </w:rPr>
        <w:t xml:space="preserve">—------------------------------------------------------------------------------------------------------------------------</w:t>
      </w:r>
    </w:p>
    <w:p w:rsidR="00000000" w:rsidDel="00000000" w:rsidP="00000000" w:rsidRDefault="00000000" w:rsidRPr="00000000" w14:paraId="00000030">
      <w:pPr>
        <w:spacing w:after="240" w:before="240" w:lineRule="auto"/>
        <w:rPr/>
      </w:pPr>
      <w:r w:rsidDel="00000000" w:rsidR="00000000" w:rsidRPr="00000000">
        <w:rPr>
          <w:rtl w:val="0"/>
        </w:rPr>
      </w:r>
    </w:p>
    <w:p w:rsidR="00000000" w:rsidDel="00000000" w:rsidP="00000000" w:rsidRDefault="00000000" w:rsidRPr="00000000" w14:paraId="00000031">
      <w:pPr>
        <w:spacing w:after="240" w:before="240" w:lineRule="auto"/>
        <w:rPr/>
      </w:pPr>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rtl w:val="0"/>
        </w:rPr>
      </w:r>
    </w:p>
    <w:p w:rsidR="00000000" w:rsidDel="00000000" w:rsidP="00000000" w:rsidRDefault="00000000" w:rsidRPr="00000000" w14:paraId="00000033">
      <w:pPr>
        <w:spacing w:after="240" w:before="240" w:lineRule="auto"/>
        <w:rPr/>
      </w:pP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rtl w:val="0"/>
        </w:rPr>
      </w:r>
    </w:p>
    <w:p w:rsidR="00000000" w:rsidDel="00000000" w:rsidP="00000000" w:rsidRDefault="00000000" w:rsidRPr="00000000" w14:paraId="00000035">
      <w:pPr>
        <w:spacing w:after="240" w:before="240" w:lineRule="auto"/>
        <w:rPr/>
      </w:pP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rtl w:val="0"/>
        </w:rPr>
      </w:r>
    </w:p>
    <w:p w:rsidR="00000000" w:rsidDel="00000000" w:rsidP="00000000" w:rsidRDefault="00000000" w:rsidRPr="00000000" w14:paraId="00000037">
      <w:pPr>
        <w:spacing w:after="240" w:before="240" w:lineRule="auto"/>
        <w:rPr/>
      </w:pPr>
      <w:r w:rsidDel="00000000" w:rsidR="00000000" w:rsidRPr="00000000">
        <w:rPr>
          <w:rtl w:val="0"/>
        </w:rPr>
      </w:r>
    </w:p>
    <w:p w:rsidR="00000000" w:rsidDel="00000000" w:rsidP="00000000" w:rsidRDefault="00000000" w:rsidRPr="00000000" w14:paraId="00000038">
      <w:pPr>
        <w:spacing w:after="240" w:before="240" w:lineRule="auto"/>
        <w:rPr/>
      </w:pPr>
      <w:r w:rsidDel="00000000" w:rsidR="00000000" w:rsidRPr="00000000">
        <w:rPr>
          <w:rtl w:val="0"/>
        </w:rPr>
      </w:r>
    </w:p>
    <w:p w:rsidR="00000000" w:rsidDel="00000000" w:rsidP="00000000" w:rsidRDefault="00000000" w:rsidRPr="00000000" w14:paraId="00000039">
      <w:pPr>
        <w:spacing w:after="240" w:before="240" w:lineRule="auto"/>
        <w:rPr/>
      </w:pP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r>
    </w:p>
    <w:p w:rsidR="00000000" w:rsidDel="00000000" w:rsidP="00000000" w:rsidRDefault="00000000" w:rsidRPr="00000000" w14:paraId="0000003B">
      <w:pPr>
        <w:spacing w:after="240" w:before="240" w:lineRule="auto"/>
        <w:rPr/>
      </w:pP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rtl w:val="0"/>
        </w:rPr>
      </w:r>
    </w:p>
    <w:p w:rsidR="00000000" w:rsidDel="00000000" w:rsidP="00000000" w:rsidRDefault="00000000" w:rsidRPr="00000000" w14:paraId="0000003F">
      <w:pPr>
        <w:spacing w:after="240" w:before="240" w:lineRule="auto"/>
        <w:ind w:left="0" w:firstLine="0"/>
        <w:jc w:val="center"/>
        <w:rPr>
          <w:sz w:val="36"/>
          <w:szCs w:val="36"/>
        </w:rPr>
      </w:pPr>
      <w:r w:rsidDel="00000000" w:rsidR="00000000" w:rsidRPr="00000000">
        <w:rPr>
          <w:b w:val="1"/>
          <w:rtl w:val="0"/>
        </w:rPr>
        <w:t xml:space="preserve">     </w:t>
      </w:r>
      <w:r w:rsidDel="00000000" w:rsidR="00000000" w:rsidRPr="00000000">
        <w:rPr>
          <w:b w:val="1"/>
          <w:sz w:val="36"/>
          <w:szCs w:val="36"/>
          <w:rtl w:val="0"/>
        </w:rPr>
        <w:t xml:space="preserve"> Trang sự kiện (home/sự kiện name/)</w:t>
      </w:r>
      <w:r w:rsidDel="00000000" w:rsidR="00000000" w:rsidRPr="00000000">
        <w:rPr>
          <w:rtl w:val="0"/>
        </w:rPr>
      </w:r>
    </w:p>
    <w:p w:rsidR="00000000" w:rsidDel="00000000" w:rsidP="00000000" w:rsidRDefault="00000000" w:rsidRPr="00000000" w14:paraId="00000040">
      <w:pPr>
        <w:spacing w:after="240" w:before="240" w:lineRule="auto"/>
        <w:ind w:left="0" w:firstLine="0"/>
        <w:rPr/>
      </w:pPr>
      <w:r w:rsidDel="00000000" w:rsidR="00000000" w:rsidRPr="00000000">
        <w:rPr>
          <w:rtl w:val="0"/>
        </w:rPr>
      </w:r>
    </w:p>
    <w:p w:rsidR="00000000" w:rsidDel="00000000" w:rsidP="00000000" w:rsidRDefault="00000000" w:rsidRPr="00000000" w14:paraId="00000041">
      <w:pPr>
        <w:numPr>
          <w:ilvl w:val="1"/>
          <w:numId w:val="5"/>
        </w:numPr>
        <w:spacing w:after="0" w:afterAutospacing="0" w:before="240" w:lineRule="auto"/>
        <w:ind w:left="1440" w:hanging="360"/>
      </w:pPr>
      <w:r w:rsidDel="00000000" w:rsidR="00000000" w:rsidRPr="00000000">
        <w:rPr>
          <w:rtl w:val="0"/>
        </w:rPr>
        <w:t xml:space="preserve">Tạo thêm người đã trả + số tiền lấy từ giá bill trang home</w:t>
      </w:r>
    </w:p>
    <w:p w:rsidR="00000000" w:rsidDel="00000000" w:rsidP="00000000" w:rsidRDefault="00000000" w:rsidRPr="00000000" w14:paraId="00000042">
      <w:pPr>
        <w:numPr>
          <w:ilvl w:val="1"/>
          <w:numId w:val="5"/>
        </w:numPr>
        <w:spacing w:after="0" w:afterAutospacing="0" w:before="0" w:beforeAutospacing="0" w:lineRule="auto"/>
        <w:ind w:left="1440" w:hanging="360"/>
      </w:pPr>
      <w:r w:rsidDel="00000000" w:rsidR="00000000" w:rsidRPr="00000000">
        <w:rPr>
          <w:rtl w:val="0"/>
        </w:rPr>
        <w:t xml:space="preserve">Tạo/thêm người:</w:t>
      </w:r>
    </w:p>
    <w:p w:rsidR="00000000" w:rsidDel="00000000" w:rsidP="00000000" w:rsidRDefault="00000000" w:rsidRPr="00000000" w14:paraId="00000043">
      <w:pPr>
        <w:numPr>
          <w:ilvl w:val="2"/>
          <w:numId w:val="5"/>
        </w:numPr>
        <w:spacing w:after="0" w:afterAutospacing="0" w:before="0" w:beforeAutospacing="0" w:lineRule="auto"/>
        <w:ind w:left="2160" w:hanging="360"/>
      </w:pPr>
      <w:r w:rsidDel="00000000" w:rsidR="00000000" w:rsidRPr="00000000">
        <w:rPr>
          <w:rtl w:val="0"/>
        </w:rPr>
        <w:t xml:space="preserve">Tên</w:t>
      </w:r>
    </w:p>
    <w:p w:rsidR="00000000" w:rsidDel="00000000" w:rsidP="00000000" w:rsidRDefault="00000000" w:rsidRPr="00000000" w14:paraId="00000044">
      <w:pPr>
        <w:numPr>
          <w:ilvl w:val="2"/>
          <w:numId w:val="5"/>
        </w:numPr>
        <w:spacing w:after="0" w:afterAutospacing="0" w:before="0" w:beforeAutospacing="0" w:lineRule="auto"/>
        <w:ind w:left="2160" w:hanging="360"/>
        <w:rPr>
          <w:u w:val="none"/>
        </w:rPr>
      </w:pPr>
      <w:r w:rsidDel="00000000" w:rsidR="00000000" w:rsidRPr="00000000">
        <w:rPr>
          <w:rtl w:val="0"/>
        </w:rPr>
        <w:t xml:space="preserve">Sđt</w:t>
      </w:r>
    </w:p>
    <w:p w:rsidR="00000000" w:rsidDel="00000000" w:rsidP="00000000" w:rsidRDefault="00000000" w:rsidRPr="00000000" w14:paraId="00000045">
      <w:pPr>
        <w:numPr>
          <w:ilvl w:val="2"/>
          <w:numId w:val="5"/>
        </w:numPr>
        <w:spacing w:after="0" w:afterAutospacing="0" w:before="0" w:beforeAutospacing="0" w:lineRule="auto"/>
        <w:ind w:left="2160" w:hanging="360"/>
        <w:rPr>
          <w:u w:val="none"/>
        </w:rPr>
      </w:pPr>
      <w:r w:rsidDel="00000000" w:rsidR="00000000" w:rsidRPr="00000000">
        <w:rPr>
          <w:rtl w:val="0"/>
        </w:rPr>
        <w:t xml:space="preserve">microsoft teams</w:t>
      </w:r>
    </w:p>
    <w:p w:rsidR="00000000" w:rsidDel="00000000" w:rsidP="00000000" w:rsidRDefault="00000000" w:rsidRPr="00000000" w14:paraId="00000046">
      <w:pPr>
        <w:numPr>
          <w:ilvl w:val="2"/>
          <w:numId w:val="5"/>
        </w:numPr>
        <w:spacing w:after="0" w:afterAutospacing="0" w:before="0" w:beforeAutospacing="0" w:lineRule="auto"/>
        <w:ind w:left="2160" w:hanging="360"/>
      </w:pPr>
      <w:r w:rsidDel="00000000" w:rsidR="00000000" w:rsidRPr="00000000">
        <w:rPr>
          <w:rtl w:val="0"/>
        </w:rPr>
        <w:t xml:space="preserve">Lựa chọn Bonus( theo % hoặc số tiền)</w:t>
      </w:r>
    </w:p>
    <w:p w:rsidR="00000000" w:rsidDel="00000000" w:rsidP="00000000" w:rsidRDefault="00000000" w:rsidRPr="00000000" w14:paraId="00000047">
      <w:pPr>
        <w:numPr>
          <w:ilvl w:val="2"/>
          <w:numId w:val="5"/>
        </w:numPr>
        <w:spacing w:after="0" w:afterAutospacing="0" w:before="0" w:beforeAutospacing="0" w:lineRule="auto"/>
        <w:ind w:left="2160" w:hanging="360"/>
        <w:rPr>
          <w:u w:val="none"/>
        </w:rPr>
      </w:pPr>
      <w:r w:rsidDel="00000000" w:rsidR="00000000" w:rsidRPr="00000000">
        <w:rPr>
          <w:rtl w:val="0"/>
        </w:rPr>
        <w:t xml:space="preserve">số tiền phải đóng</w:t>
      </w:r>
    </w:p>
    <w:p w:rsidR="00000000" w:rsidDel="00000000" w:rsidP="00000000" w:rsidRDefault="00000000" w:rsidRPr="00000000" w14:paraId="00000048">
      <w:pPr>
        <w:numPr>
          <w:ilvl w:val="1"/>
          <w:numId w:val="5"/>
        </w:numPr>
        <w:spacing w:after="0" w:afterAutospacing="0" w:before="0" w:beforeAutospacing="0" w:lineRule="auto"/>
        <w:ind w:left="1440" w:hanging="360"/>
      </w:pPr>
      <w:r w:rsidDel="00000000" w:rsidR="00000000" w:rsidRPr="00000000">
        <w:rPr>
          <w:rtl w:val="0"/>
        </w:rPr>
        <w:t xml:space="preserve">Tính tiền </w:t>
      </w:r>
    </w:p>
    <w:p w:rsidR="00000000" w:rsidDel="00000000" w:rsidP="00000000" w:rsidRDefault="00000000" w:rsidRPr="00000000" w14:paraId="00000049">
      <w:pPr>
        <w:numPr>
          <w:ilvl w:val="2"/>
          <w:numId w:val="5"/>
        </w:numPr>
        <w:spacing w:after="0" w:afterAutospacing="0" w:before="0" w:beforeAutospacing="0" w:lineRule="auto"/>
        <w:ind w:left="2160" w:hanging="360"/>
        <w:rPr>
          <w:u w:val="none"/>
        </w:rPr>
      </w:pPr>
      <w:r w:rsidDel="00000000" w:rsidR="00000000" w:rsidRPr="00000000">
        <w:rPr>
          <w:rtl w:val="0"/>
        </w:rPr>
        <w:t xml:space="preserve">cập nhập số tiền phải đóng(người bonus tính thì giá tiền theo %bonus, người bình thường thì trừ người bonus ra còn lại chia đều).</w:t>
      </w:r>
    </w:p>
    <w:p w:rsidR="00000000" w:rsidDel="00000000" w:rsidP="00000000" w:rsidRDefault="00000000" w:rsidRPr="00000000" w14:paraId="0000004A">
      <w:pPr>
        <w:numPr>
          <w:ilvl w:val="1"/>
          <w:numId w:val="5"/>
        </w:numPr>
        <w:spacing w:after="0" w:afterAutospacing="0" w:before="0" w:beforeAutospacing="0" w:lineRule="auto"/>
        <w:ind w:left="1440" w:hanging="360"/>
      </w:pPr>
      <w:r w:rsidDel="00000000" w:rsidR="00000000" w:rsidRPr="00000000">
        <w:rPr>
          <w:rtl w:val="0"/>
        </w:rPr>
        <w:t xml:space="preserve">Gửi thông báo</w:t>
      </w:r>
    </w:p>
    <w:p w:rsidR="00000000" w:rsidDel="00000000" w:rsidP="00000000" w:rsidRDefault="00000000" w:rsidRPr="00000000" w14:paraId="0000004B">
      <w:pPr>
        <w:numPr>
          <w:ilvl w:val="2"/>
          <w:numId w:val="5"/>
        </w:numPr>
        <w:spacing w:after="240" w:before="0" w:beforeAutospacing="0" w:lineRule="auto"/>
        <w:ind w:left="2160" w:hanging="360"/>
        <w:rPr>
          <w:u w:val="none"/>
        </w:rPr>
      </w:pPr>
      <w:r w:rsidDel="00000000" w:rsidR="00000000" w:rsidRPr="00000000">
        <w:rPr>
          <w:rtl w:val="0"/>
        </w:rPr>
        <w:t xml:space="preserve">gửi đến microsoft team của mỗi người</w:t>
      </w:r>
      <w:r w:rsidDel="00000000" w:rsidR="00000000" w:rsidRPr="00000000">
        <w:rPr>
          <w:rtl w:val="0"/>
        </w:rPr>
      </w:r>
    </w:p>
    <w:p w:rsidR="00000000" w:rsidDel="00000000" w:rsidP="00000000" w:rsidRDefault="00000000" w:rsidRPr="00000000" w14:paraId="0000004C">
      <w:pPr>
        <w:spacing w:after="240" w:before="240" w:lineRule="auto"/>
        <w:ind w:left="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drawing>
          <wp:inline distB="114300" distT="114300" distL="114300" distR="114300">
            <wp:extent cx="5731200" cy="37084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rPr/>
      </w:pPr>
      <w:r w:rsidDel="00000000" w:rsidR="00000000" w:rsidRPr="00000000">
        <w:rPr>
          <w:rtl w:val="0"/>
        </w:rPr>
        <w:t xml:space="preserve">http://localhost:5000/events/1/users/2</w:t>
      </w:r>
    </w:p>
    <w:tbl>
      <w:tblPr>
        <w:tblStyle w:val="Table7"/>
        <w:tblW w:w="84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
        <w:gridCol w:w="1620"/>
        <w:gridCol w:w="1170"/>
        <w:gridCol w:w="5250"/>
        <w:tblGridChange w:id="0">
          <w:tblGrid>
            <w:gridCol w:w="420"/>
            <w:gridCol w:w="1620"/>
            <w:gridCol w:w="1170"/>
            <w:gridCol w:w="5250"/>
          </w:tblGrid>
        </w:tblGridChange>
      </w:tblGrid>
      <w:tr>
        <w:trPr>
          <w:cantSplit w:val="0"/>
          <w:trHeight w:val="928.9"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spacing w:after="240" w:before="240" w:lineRule="auto"/>
              <w:jc w:val="center"/>
              <w:rPr>
                <w:rFonts w:ascii="SimSun" w:cs="SimSun" w:eastAsia="SimSun" w:hAnsi="SimSun"/>
                <w:b w:val="1"/>
              </w:rPr>
            </w:pPr>
            <w:r w:rsidDel="00000000" w:rsidR="00000000" w:rsidRPr="00000000">
              <w:rPr>
                <w:rFonts w:ascii="SimSun" w:cs="SimSun" w:eastAsia="SimSun" w:hAnsi="SimSun"/>
                <w:b w:val="1"/>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spacing w:after="240" w:before="240" w:lineRule="auto"/>
              <w:jc w:val="center"/>
              <w:rPr>
                <w:rFonts w:ascii="SimSun" w:cs="SimSun" w:eastAsia="SimSun" w:hAnsi="SimSun"/>
                <w:b w:val="1"/>
              </w:rPr>
            </w:pPr>
            <w:r w:rsidDel="00000000" w:rsidR="00000000" w:rsidRPr="00000000">
              <w:rPr>
                <w:rFonts w:ascii="SimSun" w:cs="SimSun" w:eastAsia="SimSun" w:hAnsi="SimSun"/>
                <w:b w:val="1"/>
                <w:rtl w:val="0"/>
              </w:rPr>
              <w:t xml:space="preserve">API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spacing w:after="240" w:before="240" w:lineRule="auto"/>
              <w:jc w:val="center"/>
              <w:rPr>
                <w:rFonts w:ascii="SimSun" w:cs="SimSun" w:eastAsia="SimSun" w:hAnsi="SimSun"/>
                <w:b w:val="1"/>
              </w:rPr>
            </w:pPr>
            <w:r w:rsidDel="00000000" w:rsidR="00000000" w:rsidRPr="00000000">
              <w:rPr>
                <w:rFonts w:ascii="SimSun" w:cs="SimSun" w:eastAsia="SimSun" w:hAnsi="SimSun"/>
                <w:b w:val="1"/>
                <w:rtl w:val="0"/>
              </w:rPr>
              <w:t xml:space="preserve">Method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spacing w:after="240" w:before="240" w:lineRule="auto"/>
              <w:jc w:val="center"/>
              <w:rPr>
                <w:rFonts w:ascii="SimSun" w:cs="SimSun" w:eastAsia="SimSun" w:hAnsi="SimSun"/>
                <w:b w:val="1"/>
              </w:rPr>
            </w:pPr>
            <w:r w:rsidDel="00000000" w:rsidR="00000000" w:rsidRPr="00000000">
              <w:rPr>
                <w:rFonts w:ascii="SimSun" w:cs="SimSun" w:eastAsia="SimSun" w:hAnsi="SimSun"/>
                <w:b w:val="1"/>
                <w:rtl w:val="0"/>
              </w:rPr>
              <w:t xml:space="preserve">Endpoint</w:t>
            </w:r>
          </w:p>
        </w:tc>
      </w:tr>
      <w:tr>
        <w:trPr>
          <w:cantSplit w:val="0"/>
          <w:trHeight w:val="928.9"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spacing w:after="240" w:before="240" w:lineRule="auto"/>
              <w:jc w:val="center"/>
              <w:rPr>
                <w:rFonts w:ascii="SimSun" w:cs="SimSun" w:eastAsia="SimSun" w:hAnsi="SimSun"/>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spacing w:after="240" w:before="240" w:lineRule="auto"/>
              <w:jc w:val="center"/>
              <w:rPr>
                <w:rFonts w:ascii="SimSun" w:cs="SimSun" w:eastAsia="SimSun" w:hAnsi="SimSun"/>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spacing w:after="240" w:before="240" w:lineRule="auto"/>
              <w:jc w:val="center"/>
              <w:rPr>
                <w:rFonts w:ascii="SimSun" w:cs="SimSun" w:eastAsia="SimSun" w:hAnsi="SimSun"/>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spacing w:after="240" w:before="240" w:lineRule="auto"/>
              <w:jc w:val="center"/>
              <w:rPr>
                <w:rFonts w:ascii="SimSun" w:cs="SimSun" w:eastAsia="SimSun" w:hAnsi="SimSun"/>
                <w:b w:val="1"/>
              </w:rPr>
            </w:pPr>
            <w:r w:rsidDel="00000000" w:rsidR="00000000" w:rsidRPr="00000000">
              <w:rPr>
                <w:rtl w:val="0"/>
              </w:rPr>
            </w:r>
          </w:p>
        </w:tc>
      </w:tr>
      <w:tr>
        <w:trPr>
          <w:cantSplit w:val="0"/>
          <w:trHeight w:val="942.799999999999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spacing w:after="240" w:before="240" w:lineRule="auto"/>
              <w:rPr>
                <w:rFonts w:ascii="SimSun" w:cs="SimSun" w:eastAsia="SimSun" w:hAnsi="SimSun"/>
              </w:rPr>
            </w:pPr>
            <w:r w:rsidDel="00000000" w:rsidR="00000000" w:rsidRPr="00000000">
              <w:rPr>
                <w:rFonts w:ascii="SimSun" w:cs="SimSun" w:eastAsia="SimSun" w:hAnsi="SimSun"/>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8">
            <w:pPr>
              <w:spacing w:after="240" w:before="240" w:lineRule="auto"/>
              <w:rPr>
                <w:rFonts w:ascii="SimSun" w:cs="SimSun" w:eastAsia="SimSun" w:hAnsi="SimSun"/>
              </w:rPr>
            </w:pPr>
            <w:r w:rsidDel="00000000" w:rsidR="00000000" w:rsidRPr="00000000">
              <w:rPr>
                <w:rFonts w:ascii="Andika" w:cs="Andika" w:eastAsia="Andika" w:hAnsi="Andika"/>
                <w:rtl w:val="0"/>
              </w:rPr>
              <w:t xml:space="preserve">Lấy danh sách người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spacing w:after="240" w:before="240" w:lineRule="auto"/>
              <w:rPr>
                <w:rFonts w:ascii="SimSun" w:cs="SimSun" w:eastAsia="SimSun" w:hAnsi="SimSun"/>
              </w:rPr>
            </w:pPr>
            <w:r w:rsidDel="00000000" w:rsidR="00000000" w:rsidRPr="00000000">
              <w:rPr>
                <w:rFonts w:ascii="SimSun" w:cs="SimSun" w:eastAsia="SimSun" w:hAnsi="SimSun"/>
                <w:rtl w:val="0"/>
              </w:rPr>
              <w:t xml:space="preserve">GET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spacing w:after="240" w:before="240" w:lineRule="auto"/>
              <w:rPr>
                <w:rFonts w:ascii="SimSun" w:cs="SimSun" w:eastAsia="SimSun" w:hAnsi="SimSun"/>
              </w:rPr>
            </w:pPr>
            <w:r w:rsidDel="00000000" w:rsidR="00000000" w:rsidRPr="00000000">
              <w:rPr>
                <w:rFonts w:ascii="SimSun" w:cs="SimSun" w:eastAsia="SimSun" w:hAnsi="SimSun"/>
                <w:rtl w:val="0"/>
              </w:rPr>
              <w:t xml:space="preserve">/api/people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spacing w:after="240" w:before="240" w:lineRule="auto"/>
              <w:rPr>
                <w:rFonts w:ascii="SimSun" w:cs="SimSun" w:eastAsia="SimSun" w:hAnsi="SimSun"/>
              </w:rPr>
            </w:pPr>
            <w:r w:rsidDel="00000000" w:rsidR="00000000" w:rsidRPr="00000000">
              <w:rPr>
                <w:rFonts w:ascii="SimSun" w:cs="SimSun" w:eastAsia="SimSun" w:hAnsi="SimSun"/>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C">
            <w:pPr>
              <w:spacing w:after="240" w:before="240" w:lineRule="auto"/>
              <w:rPr>
                <w:rFonts w:ascii="SimSun" w:cs="SimSun" w:eastAsia="SimSun" w:hAnsi="SimSun"/>
              </w:rPr>
            </w:pPr>
            <w:r w:rsidDel="00000000" w:rsidR="00000000" w:rsidRPr="00000000">
              <w:rPr>
                <w:rFonts w:ascii="Andika" w:cs="Andika" w:eastAsia="Andika" w:hAnsi="Andika"/>
                <w:rtl w:val="0"/>
              </w:rPr>
              <w:t xml:space="preserve">Thêm người vào sự kiện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spacing w:after="240" w:before="240" w:lineRule="auto"/>
              <w:rPr>
                <w:rFonts w:ascii="SimSun" w:cs="SimSun" w:eastAsia="SimSun" w:hAnsi="SimSun"/>
              </w:rPr>
            </w:pPr>
            <w:r w:rsidDel="00000000" w:rsidR="00000000" w:rsidRPr="00000000">
              <w:rPr>
                <w:rFonts w:ascii="SimSun" w:cs="SimSun" w:eastAsia="SimSun" w:hAnsi="SimSun"/>
                <w:rtl w:val="0"/>
              </w:rPr>
              <w:t xml:space="preserve">POST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spacing w:after="240" w:before="240" w:lineRule="auto"/>
              <w:rPr>
                <w:rFonts w:ascii="SimSun" w:cs="SimSun" w:eastAsia="SimSun" w:hAnsi="SimSun"/>
              </w:rPr>
            </w:pPr>
            <w:r w:rsidDel="00000000" w:rsidR="00000000" w:rsidRPr="00000000">
              <w:rPr>
                <w:rFonts w:ascii="SimSun" w:cs="SimSun" w:eastAsia="SimSun" w:hAnsi="SimSun"/>
                <w:rtl w:val="0"/>
              </w:rPr>
              <w:t xml:space="preserve">/api/event/{event_id}/add_people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F">
            <w:pPr>
              <w:spacing w:after="240" w:before="240" w:lineRule="auto"/>
              <w:rPr>
                <w:rFonts w:ascii="SimSun" w:cs="SimSun" w:eastAsia="SimSun" w:hAnsi="SimSun"/>
              </w:rPr>
            </w:pPr>
            <w:r w:rsidDel="00000000" w:rsidR="00000000" w:rsidRPr="00000000">
              <w:rPr>
                <w:rFonts w:ascii="SimSun" w:cs="SimSun" w:eastAsia="SimSun" w:hAnsi="SimSun"/>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spacing w:after="240" w:before="240" w:lineRule="auto"/>
              <w:rPr>
                <w:rFonts w:ascii="SimSun" w:cs="SimSun" w:eastAsia="SimSun" w:hAnsi="SimSun"/>
              </w:rPr>
            </w:pPr>
            <w:r w:rsidDel="00000000" w:rsidR="00000000" w:rsidRPr="00000000">
              <w:rPr>
                <w:rFonts w:ascii="Andika" w:cs="Andika" w:eastAsia="Andika" w:hAnsi="Andika"/>
                <w:rtl w:val="0"/>
              </w:rPr>
              <w:t xml:space="preserve">Cập nhật Bonus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spacing w:after="240" w:before="240" w:lineRule="auto"/>
              <w:rPr>
                <w:rFonts w:ascii="SimSun" w:cs="SimSun" w:eastAsia="SimSun" w:hAnsi="SimSun"/>
              </w:rPr>
            </w:pPr>
            <w:r w:rsidDel="00000000" w:rsidR="00000000" w:rsidRPr="00000000">
              <w:rPr>
                <w:rFonts w:ascii="SimSun" w:cs="SimSun" w:eastAsia="SimSun" w:hAnsi="SimSun"/>
                <w:rtl w:val="0"/>
              </w:rPr>
              <w:t xml:space="preserve">PUT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spacing w:after="240" w:before="240" w:lineRule="auto"/>
              <w:rPr>
                <w:rFonts w:ascii="SimSun" w:cs="SimSun" w:eastAsia="SimSun" w:hAnsi="SimSun"/>
              </w:rPr>
            </w:pPr>
            <w:r w:rsidDel="00000000" w:rsidR="00000000" w:rsidRPr="00000000">
              <w:rPr>
                <w:rFonts w:ascii="SimSun" w:cs="SimSun" w:eastAsia="SimSun" w:hAnsi="SimSun"/>
                <w:rtl w:val="0"/>
              </w:rPr>
              <w:t xml:space="preserve">/api/event/{event_id}/people/{person_id}/bonus/options</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spacing w:after="240" w:before="240" w:lineRule="auto"/>
              <w:rPr>
                <w:rFonts w:ascii="SimSun" w:cs="SimSun" w:eastAsia="SimSun" w:hAnsi="SimSu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rPr>
                <w:rFonts w:ascii="SimSun" w:cs="SimSun" w:eastAsia="SimSun" w:hAnsi="SimSu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spacing w:after="240" w:before="240" w:lineRule="auto"/>
              <w:rPr>
                <w:rFonts w:ascii="SimSun" w:cs="SimSun" w:eastAsia="SimSun" w:hAnsi="SimSu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spacing w:after="240" w:before="240" w:lineRule="auto"/>
              <w:rPr>
                <w:rFonts w:ascii="SimSun" w:cs="SimSun" w:eastAsia="SimSun" w:hAnsi="SimSun"/>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spacing w:after="240" w:before="240" w:lineRule="auto"/>
              <w:rPr>
                <w:rFonts w:ascii="SimSun" w:cs="SimSun" w:eastAsia="SimSun" w:hAnsi="SimSun"/>
              </w:rPr>
            </w:pPr>
            <w:r w:rsidDel="00000000" w:rsidR="00000000" w:rsidRPr="00000000">
              <w:rPr>
                <w:rFonts w:ascii="SimSun" w:cs="SimSun" w:eastAsia="SimSun" w:hAnsi="SimSun"/>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rPr>
                <w:rFonts w:ascii="SimSun" w:cs="SimSun" w:eastAsia="SimSun" w:hAnsi="SimSun"/>
              </w:rPr>
            </w:pPr>
            <w:r w:rsidDel="00000000" w:rsidR="00000000" w:rsidRPr="00000000">
              <w:rPr>
                <w:rFonts w:ascii="Andika" w:cs="Andika" w:eastAsia="Andika" w:hAnsi="Andika"/>
                <w:rtl w:val="0"/>
              </w:rPr>
              <w:t xml:space="preserve">Gửi thông báo cá nhân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spacing w:after="240" w:before="240" w:lineRule="auto"/>
              <w:rPr>
                <w:rFonts w:ascii="SimSun" w:cs="SimSun" w:eastAsia="SimSun" w:hAnsi="SimSun"/>
              </w:rPr>
            </w:pPr>
            <w:r w:rsidDel="00000000" w:rsidR="00000000" w:rsidRPr="00000000">
              <w:rPr>
                <w:rFonts w:ascii="SimSun" w:cs="SimSun" w:eastAsia="SimSun" w:hAnsi="SimSun"/>
                <w:rtl w:val="0"/>
              </w:rPr>
              <w:t xml:space="preserve">POST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spacing w:after="240" w:before="240" w:lineRule="auto"/>
              <w:rPr>
                <w:rFonts w:ascii="SimSun" w:cs="SimSun" w:eastAsia="SimSun" w:hAnsi="SimSun"/>
              </w:rPr>
            </w:pPr>
            <w:r w:rsidDel="00000000" w:rsidR="00000000" w:rsidRPr="00000000">
              <w:rPr>
                <w:rFonts w:ascii="SimSun" w:cs="SimSun" w:eastAsia="SimSun" w:hAnsi="SimSun"/>
                <w:rtl w:val="0"/>
              </w:rPr>
              <w:t xml:space="preserve">/api/event/{event_id}/notify/{person_id}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spacing w:after="240" w:before="240" w:lineRule="auto"/>
              <w:rPr>
                <w:rFonts w:ascii="SimSun" w:cs="SimSun" w:eastAsia="SimSun" w:hAnsi="SimSun"/>
              </w:rPr>
            </w:pPr>
            <w:r w:rsidDel="00000000" w:rsidR="00000000" w:rsidRPr="00000000">
              <w:rPr>
                <w:rFonts w:ascii="SimSun" w:cs="SimSun" w:eastAsia="SimSun" w:hAnsi="SimSun"/>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C">
            <w:pPr>
              <w:spacing w:after="240" w:before="240" w:lineRule="auto"/>
              <w:rPr>
                <w:rFonts w:ascii="SimSun" w:cs="SimSun" w:eastAsia="SimSun" w:hAnsi="SimSun"/>
              </w:rPr>
            </w:pPr>
            <w:r w:rsidDel="00000000" w:rsidR="00000000" w:rsidRPr="00000000">
              <w:rPr>
                <w:rFonts w:ascii="Andika" w:cs="Andika" w:eastAsia="Andika" w:hAnsi="Andika"/>
                <w:rtl w:val="0"/>
              </w:rPr>
              <w:t xml:space="preserve">Gửi thông báo tất cả</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spacing w:after="240" w:before="240" w:lineRule="auto"/>
              <w:rPr>
                <w:rFonts w:ascii="SimSun" w:cs="SimSun" w:eastAsia="SimSun" w:hAnsi="SimSun"/>
              </w:rPr>
            </w:pPr>
            <w:r w:rsidDel="00000000" w:rsidR="00000000" w:rsidRPr="00000000">
              <w:rPr>
                <w:rFonts w:ascii="SimSun" w:cs="SimSun" w:eastAsia="SimSun" w:hAnsi="SimSun"/>
                <w:rtl w:val="0"/>
              </w:rPr>
              <w:t xml:space="preserve">POST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spacing w:after="240" w:before="240" w:lineRule="auto"/>
              <w:rPr>
                <w:rFonts w:ascii="SimSun" w:cs="SimSun" w:eastAsia="SimSun" w:hAnsi="SimSun"/>
              </w:rPr>
            </w:pPr>
            <w:r w:rsidDel="00000000" w:rsidR="00000000" w:rsidRPr="00000000">
              <w:rPr>
                <w:rFonts w:ascii="SimSun" w:cs="SimSun" w:eastAsia="SimSun" w:hAnsi="SimSun"/>
                <w:rtl w:val="0"/>
              </w:rPr>
              <w:t xml:space="preserve">/api/event/{event_id}/notify_all</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spacing w:after="240" w:before="240" w:lineRule="auto"/>
              <w:rPr>
                <w:rFonts w:ascii="SimSun" w:cs="SimSun" w:eastAsia="SimSun" w:hAnsi="SimSun"/>
              </w:rPr>
            </w:pPr>
            <w:r w:rsidDel="00000000" w:rsidR="00000000" w:rsidRPr="00000000">
              <w:rPr>
                <w:rFonts w:ascii="SimSun" w:cs="SimSun" w:eastAsia="SimSun" w:hAnsi="SimSun"/>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spacing w:after="240" w:before="240" w:lineRule="auto"/>
              <w:rPr>
                <w:rFonts w:ascii="SimSun" w:cs="SimSun" w:eastAsia="SimSun" w:hAnsi="SimSun"/>
              </w:rPr>
            </w:pPr>
            <w:r w:rsidDel="00000000" w:rsidR="00000000" w:rsidRPr="00000000">
              <w:rPr>
                <w:rFonts w:ascii="Andika" w:cs="Andika" w:eastAsia="Andika" w:hAnsi="Andika"/>
                <w:rtl w:val="0"/>
              </w:rPr>
              <w:t xml:space="preserve">Xóa mềm người khỏi sự kiện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spacing w:after="240" w:before="240" w:lineRule="auto"/>
              <w:rPr>
                <w:rFonts w:ascii="SimSun" w:cs="SimSun" w:eastAsia="SimSun" w:hAnsi="SimSun"/>
              </w:rPr>
            </w:pPr>
            <w:r w:rsidDel="00000000" w:rsidR="00000000" w:rsidRPr="00000000">
              <w:rPr>
                <w:rFonts w:ascii="SimSun" w:cs="SimSun" w:eastAsia="SimSun" w:hAnsi="SimSun"/>
                <w:rtl w:val="0"/>
              </w:rPr>
              <w:t xml:space="preserve">DELETE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spacing w:after="240" w:before="240" w:lineRule="auto"/>
              <w:rPr>
                <w:rFonts w:ascii="SimSun" w:cs="SimSun" w:eastAsia="SimSun" w:hAnsi="SimSun"/>
              </w:rPr>
            </w:pPr>
            <w:r w:rsidDel="00000000" w:rsidR="00000000" w:rsidRPr="00000000">
              <w:rPr>
                <w:rFonts w:ascii="SimSun" w:cs="SimSun" w:eastAsia="SimSun" w:hAnsi="SimSun"/>
                <w:rtl w:val="0"/>
              </w:rPr>
              <w:t xml:space="preserve">/api/event/{event_id}/people/{person_id}</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spacing w:after="240" w:before="240" w:lineRule="auto"/>
              <w:rPr>
                <w:rFonts w:ascii="SimSun" w:cs="SimSun" w:eastAsia="SimSun" w:hAnsi="SimSun"/>
              </w:rPr>
            </w:pPr>
            <w:r w:rsidDel="00000000" w:rsidR="00000000" w:rsidRPr="00000000">
              <w:rPr>
                <w:rFonts w:ascii="SimSun" w:cs="SimSun" w:eastAsia="SimSun" w:hAnsi="SimSun"/>
                <w:rtl w:val="0"/>
              </w:rPr>
              <w:t xml:space="preserve">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spacing w:after="240" w:before="240" w:lineRule="auto"/>
              <w:rPr>
                <w:rFonts w:ascii="SimSun" w:cs="SimSun" w:eastAsia="SimSun" w:hAnsi="SimSun"/>
              </w:rPr>
            </w:pPr>
            <w:r w:rsidDel="00000000" w:rsidR="00000000" w:rsidRPr="00000000">
              <w:rPr>
                <w:rFonts w:ascii="Andika" w:cs="Andika" w:eastAsia="Andika" w:hAnsi="Andika"/>
                <w:rtl w:val="0"/>
              </w:rPr>
              <w:t xml:space="preserve">Cập nhật trạng thái thanh toán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5">
            <w:pPr>
              <w:spacing w:after="240" w:before="240" w:lineRule="auto"/>
              <w:rPr>
                <w:rFonts w:ascii="SimSun" w:cs="SimSun" w:eastAsia="SimSun" w:hAnsi="SimSun"/>
              </w:rPr>
            </w:pPr>
            <w:r w:rsidDel="00000000" w:rsidR="00000000" w:rsidRPr="00000000">
              <w:rPr>
                <w:rFonts w:ascii="SimSun" w:cs="SimSun" w:eastAsia="SimSun" w:hAnsi="SimSun"/>
                <w:rtl w:val="0"/>
              </w:rPr>
              <w:t xml:space="preserve">PUT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spacing w:after="240" w:before="240" w:lineRule="auto"/>
              <w:rPr>
                <w:rFonts w:ascii="SimSun" w:cs="SimSun" w:eastAsia="SimSun" w:hAnsi="SimSun"/>
              </w:rPr>
            </w:pPr>
            <w:r w:rsidDel="00000000" w:rsidR="00000000" w:rsidRPr="00000000">
              <w:rPr>
                <w:rFonts w:ascii="SimSun" w:cs="SimSun" w:eastAsia="SimSun" w:hAnsi="SimSun"/>
                <w:rtl w:val="0"/>
              </w:rPr>
              <w:t xml:space="preserve">/api/event/{event_id}/people/{person_id}/status</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spacing w:after="240" w:before="240" w:lineRule="auto"/>
              <w:rPr>
                <w:rFonts w:ascii="SimSun" w:cs="SimSun" w:eastAsia="SimSun" w:hAnsi="SimSu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spacing w:after="240" w:before="240" w:lineRule="auto"/>
              <w:rPr>
                <w:rFonts w:ascii="SimSun" w:cs="SimSun" w:eastAsia="SimSun" w:hAnsi="SimSu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spacing w:after="240" w:before="240" w:lineRule="auto"/>
              <w:rPr>
                <w:rFonts w:ascii="SimSun" w:cs="SimSun" w:eastAsia="SimSun" w:hAnsi="SimSu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spacing w:after="240" w:before="240" w:lineRule="auto"/>
              <w:rPr>
                <w:rFonts w:ascii="SimSun" w:cs="SimSun" w:eastAsia="SimSun" w:hAnsi="SimSun"/>
              </w:rPr>
            </w:pPr>
            <w:r w:rsidDel="00000000" w:rsidR="00000000" w:rsidRPr="00000000">
              <w:rPr>
                <w:rtl w:val="0"/>
              </w:rPr>
            </w:r>
          </w:p>
        </w:tc>
      </w:tr>
    </w:tbl>
    <w:p w:rsidR="00000000" w:rsidDel="00000000" w:rsidP="00000000" w:rsidRDefault="00000000" w:rsidRPr="00000000" w14:paraId="0000007B">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07C">
      <w:pPr>
        <w:spacing w:after="240" w:before="240" w:lineRule="auto"/>
        <w:rPr/>
      </w:pPr>
      <w:r w:rsidDel="00000000" w:rsidR="00000000" w:rsidRPr="00000000">
        <w:rPr>
          <w:b w:val="1"/>
          <w:rtl w:val="0"/>
        </w:rPr>
        <w:t xml:space="preserve">Mô hình cơ sở dữ liệu:</w:t>
        <w:br w:type="textWrapping"/>
      </w:r>
      <w:r w:rsidDel="00000000" w:rsidR="00000000" w:rsidRPr="00000000">
        <w:rPr/>
        <w:drawing>
          <wp:inline distB="114300" distT="114300" distL="114300" distR="114300">
            <wp:extent cx="5731200" cy="34671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3"/>
        <w:keepNext w:val="0"/>
        <w:keepLines w:val="0"/>
        <w:spacing w:before="280" w:lineRule="auto"/>
        <w:ind w:left="720" w:hanging="360"/>
        <w:rPr/>
      </w:pPr>
      <w:bookmarkStart w:colFirst="0" w:colLast="0" w:name="_3zh580jumdei" w:id="6"/>
      <w:bookmarkEnd w:id="6"/>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pStyle w:val="Heading4"/>
        <w:keepNext w:val="0"/>
        <w:keepLines w:val="0"/>
        <w:spacing w:after="40" w:before="240" w:lineRule="auto"/>
        <w:ind w:left="360" w:firstLine="0"/>
        <w:rPr>
          <w:b w:val="1"/>
          <w:color w:val="000000"/>
          <w:sz w:val="22"/>
          <w:szCs w:val="22"/>
        </w:rPr>
      </w:pPr>
      <w:bookmarkStart w:colFirst="0" w:colLast="0" w:name="_5oojh78a5lbg" w:id="7"/>
      <w:bookmarkEnd w:id="7"/>
      <w:r w:rsidDel="00000000" w:rsidR="00000000" w:rsidRPr="00000000">
        <w:rPr>
          <w:b w:val="1"/>
          <w:color w:val="000000"/>
          <w:sz w:val="22"/>
          <w:szCs w:val="22"/>
          <w:rtl w:val="0"/>
        </w:rPr>
        <w:t xml:space="preserve">3. Công nghệ sử dụng</w:t>
      </w:r>
    </w:p>
    <w:p w:rsidR="00000000" w:rsidDel="00000000" w:rsidP="00000000" w:rsidRDefault="00000000" w:rsidRPr="00000000" w14:paraId="00000083">
      <w:pPr>
        <w:numPr>
          <w:ilvl w:val="0"/>
          <w:numId w:val="4"/>
        </w:numPr>
        <w:spacing w:after="0" w:afterAutospacing="0" w:before="240" w:lineRule="auto"/>
        <w:ind w:left="720" w:hanging="360"/>
      </w:pPr>
      <w:r w:rsidDel="00000000" w:rsidR="00000000" w:rsidRPr="00000000">
        <w:rPr>
          <w:b w:val="1"/>
          <w:rtl w:val="0"/>
        </w:rPr>
        <w:t xml:space="preserve">Backend:</w:t>
      </w:r>
      <w:r w:rsidDel="00000000" w:rsidR="00000000" w:rsidRPr="00000000">
        <w:rPr>
          <w:rtl w:val="0"/>
        </w:rPr>
        <w:t xml:space="preserve"> Flask</w:t>
      </w:r>
    </w:p>
    <w:p w:rsidR="00000000" w:rsidDel="00000000" w:rsidP="00000000" w:rsidRDefault="00000000" w:rsidRPr="00000000" w14:paraId="00000084">
      <w:pPr>
        <w:numPr>
          <w:ilvl w:val="0"/>
          <w:numId w:val="4"/>
        </w:numPr>
        <w:spacing w:after="0" w:afterAutospacing="0" w:before="0" w:beforeAutospacing="0" w:lineRule="auto"/>
        <w:ind w:left="720" w:hanging="360"/>
      </w:pPr>
      <w:r w:rsidDel="00000000" w:rsidR="00000000" w:rsidRPr="00000000">
        <w:rPr>
          <w:b w:val="1"/>
          <w:rtl w:val="0"/>
        </w:rPr>
        <w:t xml:space="preserve">Frontend:</w:t>
      </w:r>
      <w:r w:rsidDel="00000000" w:rsidR="00000000" w:rsidRPr="00000000">
        <w:rPr>
          <w:rtl w:val="0"/>
        </w:rPr>
        <w:t xml:space="preserve"> React</w:t>
      </w:r>
    </w:p>
    <w:p w:rsidR="00000000" w:rsidDel="00000000" w:rsidP="00000000" w:rsidRDefault="00000000" w:rsidRPr="00000000" w14:paraId="00000085">
      <w:pPr>
        <w:numPr>
          <w:ilvl w:val="0"/>
          <w:numId w:val="4"/>
        </w:numPr>
        <w:spacing w:after="0" w:afterAutospacing="0" w:before="0" w:beforeAutospacing="0" w:lineRule="auto"/>
        <w:ind w:left="720" w:hanging="360"/>
      </w:pPr>
      <w:r w:rsidDel="00000000" w:rsidR="00000000" w:rsidRPr="00000000">
        <w:rPr>
          <w:b w:val="1"/>
          <w:rtl w:val="0"/>
        </w:rPr>
        <w:t xml:space="preserve">Database:</w:t>
      </w:r>
      <w:r w:rsidDel="00000000" w:rsidR="00000000" w:rsidRPr="00000000">
        <w:rPr>
          <w:rtl w:val="0"/>
        </w:rPr>
        <w:t xml:space="preserve"> Postgres</w:t>
      </w:r>
    </w:p>
    <w:p w:rsidR="00000000" w:rsidDel="00000000" w:rsidP="00000000" w:rsidRDefault="00000000" w:rsidRPr="00000000" w14:paraId="00000086">
      <w:pPr>
        <w:numPr>
          <w:ilvl w:val="0"/>
          <w:numId w:val="4"/>
        </w:numPr>
        <w:spacing w:after="0" w:afterAutospacing="0" w:before="0" w:beforeAutospacing="0" w:lineRule="auto"/>
        <w:ind w:left="720" w:hanging="360"/>
      </w:pPr>
      <w:r w:rsidDel="00000000" w:rsidR="00000000" w:rsidRPr="00000000">
        <w:rPr>
          <w:b w:val="1"/>
          <w:rtl w:val="0"/>
        </w:rPr>
        <w:t xml:space="preserve">Payment API:</w:t>
      </w:r>
      <w:r w:rsidDel="00000000" w:rsidR="00000000" w:rsidRPr="00000000">
        <w:rPr>
          <w:rtl w:val="0"/>
        </w:rPr>
        <w:t xml:space="preserve"> None</w:t>
      </w:r>
    </w:p>
    <w:p w:rsidR="00000000" w:rsidDel="00000000" w:rsidP="00000000" w:rsidRDefault="00000000" w:rsidRPr="00000000" w14:paraId="00000087">
      <w:pPr>
        <w:numPr>
          <w:ilvl w:val="0"/>
          <w:numId w:val="4"/>
        </w:numPr>
        <w:spacing w:after="240" w:before="0" w:beforeAutospacing="0" w:lineRule="auto"/>
        <w:ind w:left="720" w:hanging="360"/>
        <w:rPr>
          <w:u w:val="none"/>
        </w:rPr>
      </w:pPr>
      <w:r w:rsidDel="00000000" w:rsidR="00000000" w:rsidRPr="00000000">
        <w:rPr>
          <w:rtl w:val="0"/>
        </w:rPr>
        <w:t xml:space="preserve">Notification (Team) </w:t>
      </w:r>
    </w:p>
    <w:p w:rsidR="00000000" w:rsidDel="00000000" w:rsidP="00000000" w:rsidRDefault="00000000" w:rsidRPr="00000000" w14:paraId="00000088">
      <w:pPr>
        <w:spacing w:after="240" w:before="240" w:lineRule="auto"/>
        <w:ind w:left="0" w:firstLine="0"/>
        <w:rPr/>
      </w:pPr>
      <w:r w:rsidDel="00000000" w:rsidR="00000000" w:rsidRPr="00000000">
        <w:rPr>
          <w:rtl w:val="0"/>
        </w:rPr>
        <w:t xml:space="preserve">—------------------------------------------------------------------------------------------------------------------------</w:t>
      </w:r>
    </w:p>
    <w:p w:rsidR="00000000" w:rsidDel="00000000" w:rsidP="00000000" w:rsidRDefault="00000000" w:rsidRPr="00000000" w14:paraId="00000089">
      <w:pPr>
        <w:spacing w:after="240" w:before="240" w:lineRule="auto"/>
        <w:ind w:left="0" w:firstLine="0"/>
        <w:rPr>
          <w:b w:val="1"/>
        </w:rPr>
      </w:pPr>
      <w:r w:rsidDel="00000000" w:rsidR="00000000" w:rsidRPr="00000000">
        <w:rPr>
          <w:b w:val="1"/>
          <w:rtl w:val="0"/>
        </w:rPr>
        <w:t xml:space="preserve">Danh sách công việc:</w:t>
      </w:r>
    </w:p>
    <w:p w:rsidR="00000000" w:rsidDel="00000000" w:rsidP="00000000" w:rsidRDefault="00000000" w:rsidRPr="00000000" w14:paraId="0000008A">
      <w:pPr>
        <w:spacing w:after="240" w:before="240" w:lineRule="auto"/>
        <w:ind w:left="0" w:firstLine="0"/>
        <w:rPr>
          <w:highlight w:val="red"/>
        </w:rPr>
      </w:pPr>
      <w:r w:rsidDel="00000000" w:rsidR="00000000" w:rsidRPr="00000000">
        <w:rPr>
          <w:rtl w:val="0"/>
        </w:rPr>
        <w:br w:type="textWrapping"/>
        <w:t xml:space="preserve">+ Code api : </w:t>
      </w:r>
      <w:r w:rsidDel="00000000" w:rsidR="00000000" w:rsidRPr="00000000">
        <w:rPr>
          <w:rtl w:val="0"/>
        </w:rPr>
      </w:r>
    </w:p>
    <w:p w:rsidR="00000000" w:rsidDel="00000000" w:rsidP="00000000" w:rsidRDefault="00000000" w:rsidRPr="00000000" w14:paraId="0000008B">
      <w:pPr>
        <w:spacing w:after="240" w:before="240" w:lineRule="auto"/>
        <w:ind w:left="0" w:firstLine="0"/>
        <w:rPr>
          <w:highlight w:val="white"/>
        </w:rPr>
      </w:pPr>
      <w:r w:rsidDel="00000000" w:rsidR="00000000" w:rsidRPr="00000000">
        <w:rPr>
          <w:highlight w:val="white"/>
          <w:rtl w:val="0"/>
        </w:rPr>
        <w:t xml:space="preserve">Bảo mật</w:t>
      </w:r>
    </w:p>
    <w:p w:rsidR="00000000" w:rsidDel="00000000" w:rsidP="00000000" w:rsidRDefault="00000000" w:rsidRPr="00000000" w14:paraId="0000008C">
      <w:pPr>
        <w:spacing w:after="240" w:before="240" w:lineRule="auto"/>
        <w:ind w:left="0" w:firstLine="0"/>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tbl>
      <w:tblPr>
        <w:tblStyle w:val="Table8"/>
        <w:tblW w:w="99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95"/>
        <w:gridCol w:w="2580"/>
        <w:tblGridChange w:id="0">
          <w:tblGrid>
            <w:gridCol w:w="7395"/>
            <w:gridCol w:w="2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Danh sách công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Trạng thái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Tiếp nhận bài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highlight w:val="green"/>
              </w:rPr>
            </w:pPr>
            <w:r w:rsidDel="00000000" w:rsidR="00000000" w:rsidRPr="00000000">
              <w:rPr>
                <w:color w:val="ffffff"/>
                <w:highlight w:val="white"/>
                <w:rtl w:val="0"/>
              </w:rPr>
              <w:t xml:space="preserve">processing testing </w:t>
            </w:r>
            <w:r w:rsidDel="00000000" w:rsidR="00000000" w:rsidRPr="00000000">
              <w:rPr>
                <w:highlight w:val="green"/>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Lên tính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green"/>
              </w:rPr>
            </w:pPr>
            <w:r w:rsidDel="00000000" w:rsidR="00000000" w:rsidRPr="00000000">
              <w:rPr>
                <w:color w:val="ffffff"/>
                <w:highlight w:val="white"/>
                <w:rtl w:val="0"/>
              </w:rPr>
              <w:t xml:space="preserve">processing testing </w:t>
            </w:r>
            <w:r w:rsidDel="00000000" w:rsidR="00000000" w:rsidRPr="00000000">
              <w:rPr>
                <w:highlight w:val="green"/>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Draf giao diện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green"/>
              </w:rPr>
            </w:pPr>
            <w:r w:rsidDel="00000000" w:rsidR="00000000" w:rsidRPr="00000000">
              <w:rPr>
                <w:color w:val="ffffff"/>
                <w:highlight w:val="white"/>
                <w:rtl w:val="0"/>
              </w:rPr>
              <w:t xml:space="preserve">processing testing </w:t>
            </w:r>
            <w:r w:rsidDel="00000000" w:rsidR="00000000" w:rsidRPr="00000000">
              <w:rPr>
                <w:highlight w:val="green"/>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API (doc)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hd w:fill="ff9900" w:val="clear"/>
              </w:rPr>
            </w:pPr>
            <w:r w:rsidDel="00000000" w:rsidR="00000000" w:rsidRPr="00000000">
              <w:rPr>
                <w:color w:val="ffffff"/>
                <w:highlight w:val="white"/>
                <w:rtl w:val="0"/>
              </w:rPr>
              <w:t xml:space="preserve">processing testing </w:t>
            </w:r>
            <w:r w:rsidDel="00000000" w:rsidR="00000000" w:rsidRPr="00000000">
              <w:rPr>
                <w:highlight w:val="green"/>
                <w:rtl w:val="0"/>
              </w:rPr>
              <w:t xml:space="preserve">done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 api cho events: (exel)</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b w:val="1"/>
                <w:sz w:val="20"/>
                <w:szCs w:val="20"/>
                <w:rtl w:val="0"/>
              </w:rPr>
              <w:t xml:space="preserve">Lấy thông tin toàn bộ sự kiện</w:t>
            </w:r>
            <w:r w:rsidDel="00000000" w:rsidR="00000000" w:rsidRPr="00000000">
              <w:rPr>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GET /events</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09C">
            <w:pPr>
              <w:widowControl w:val="0"/>
              <w:numPr>
                <w:ilvl w:val="0"/>
                <w:numId w:val="6"/>
              </w:numPr>
              <w:spacing w:line="240" w:lineRule="auto"/>
              <w:ind w:left="720" w:hanging="360"/>
              <w:rPr>
                <w:sz w:val="20"/>
                <w:szCs w:val="20"/>
              </w:rPr>
            </w:pPr>
            <w:r w:rsidDel="00000000" w:rsidR="00000000" w:rsidRPr="00000000">
              <w:rPr>
                <w:b w:val="1"/>
                <w:sz w:val="20"/>
                <w:szCs w:val="20"/>
                <w:rtl w:val="0"/>
              </w:rPr>
              <w:t xml:space="preserve">Thêm sự kiện</w:t>
            </w:r>
            <w:r w:rsidDel="00000000" w:rsidR="00000000" w:rsidRPr="00000000">
              <w:rPr>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POST /events</w:t>
            </w:r>
          </w:p>
          <w:p w:rsidR="00000000" w:rsidDel="00000000" w:rsidP="00000000" w:rsidRDefault="00000000" w:rsidRPr="00000000" w14:paraId="0000009D">
            <w:pPr>
              <w:widowControl w:val="0"/>
              <w:spacing w:line="240" w:lineRule="auto"/>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09E">
            <w:pPr>
              <w:widowControl w:val="0"/>
              <w:numPr>
                <w:ilvl w:val="0"/>
                <w:numId w:val="6"/>
              </w:numPr>
              <w:spacing w:line="240" w:lineRule="auto"/>
              <w:ind w:left="720" w:hanging="360"/>
              <w:rPr>
                <w:sz w:val="20"/>
                <w:szCs w:val="20"/>
              </w:rPr>
            </w:pPr>
            <w:r w:rsidDel="00000000" w:rsidR="00000000" w:rsidRPr="00000000">
              <w:rPr>
                <w:b w:val="1"/>
                <w:sz w:val="20"/>
                <w:szCs w:val="20"/>
                <w:rtl w:val="0"/>
              </w:rPr>
              <w:t xml:space="preserve">Lấy thông tin sự kiện cụ thể</w:t>
            </w:r>
            <w:r w:rsidDel="00000000" w:rsidR="00000000" w:rsidRPr="00000000">
              <w:rPr>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GET /events/&lt;int:event_id&gt;</w:t>
            </w:r>
          </w:p>
          <w:p w:rsidR="00000000" w:rsidDel="00000000" w:rsidP="00000000" w:rsidRDefault="00000000" w:rsidRPr="00000000" w14:paraId="0000009F">
            <w:pPr>
              <w:widowControl w:val="0"/>
              <w:spacing w:line="240" w:lineRule="auto"/>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0A0">
            <w:pPr>
              <w:widowControl w:val="0"/>
              <w:numPr>
                <w:ilvl w:val="0"/>
                <w:numId w:val="6"/>
              </w:numPr>
              <w:spacing w:line="240" w:lineRule="auto"/>
              <w:ind w:left="720" w:hanging="360"/>
              <w:rPr>
                <w:sz w:val="20"/>
                <w:szCs w:val="20"/>
              </w:rPr>
            </w:pPr>
            <w:r w:rsidDel="00000000" w:rsidR="00000000" w:rsidRPr="00000000">
              <w:rPr>
                <w:b w:val="1"/>
                <w:sz w:val="20"/>
                <w:szCs w:val="20"/>
                <w:rtl w:val="0"/>
              </w:rPr>
              <w:t xml:space="preserve">Xóa sự kiện</w:t>
            </w:r>
            <w:r w:rsidDel="00000000" w:rsidR="00000000" w:rsidRPr="00000000">
              <w:rPr>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DELETE /events/&lt;int:event_id&gt;</w:t>
            </w:r>
          </w:p>
          <w:p w:rsidR="00000000" w:rsidDel="00000000" w:rsidP="00000000" w:rsidRDefault="00000000" w:rsidRPr="00000000" w14:paraId="000000A1">
            <w:pPr>
              <w:widowControl w:val="0"/>
              <w:numPr>
                <w:ilvl w:val="0"/>
                <w:numId w:val="6"/>
              </w:numPr>
              <w:spacing w:line="240" w:lineRule="auto"/>
              <w:ind w:left="720" w:hanging="360"/>
              <w:rPr>
                <w:sz w:val="20"/>
                <w:szCs w:val="20"/>
              </w:rPr>
            </w:pPr>
            <w:r w:rsidDel="00000000" w:rsidR="00000000" w:rsidRPr="00000000">
              <w:rPr>
                <w:b w:val="1"/>
                <w:sz w:val="20"/>
                <w:szCs w:val="20"/>
                <w:rtl w:val="0"/>
              </w:rPr>
              <w:t xml:space="preserve">Chỉnh sửa sự kiện</w:t>
            </w:r>
            <w:r w:rsidDel="00000000" w:rsidR="00000000" w:rsidRPr="00000000">
              <w:rPr>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PUT /events/&lt;int:event_id&gt;</w:t>
            </w:r>
          </w:p>
          <w:p w:rsidR="00000000" w:rsidDel="00000000" w:rsidP="00000000" w:rsidRDefault="00000000" w:rsidRPr="00000000" w14:paraId="000000A2">
            <w:pPr>
              <w:widowControl w:val="0"/>
              <w:numPr>
                <w:ilvl w:val="0"/>
                <w:numId w:val="6"/>
              </w:numPr>
              <w:spacing w:line="240" w:lineRule="auto"/>
              <w:ind w:left="720" w:hanging="360"/>
            </w:pPr>
            <w:r w:rsidDel="00000000" w:rsidR="00000000" w:rsidRPr="00000000">
              <w:rPr>
                <w:b w:val="1"/>
                <w:rtl w:val="0"/>
              </w:rPr>
              <w:t xml:space="preserve">Lấy danh sách người dùng của một sự kiện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 /events/&lt;int:event_id&gt;/users</w:t>
            </w:r>
          </w:p>
          <w:p w:rsidR="00000000" w:rsidDel="00000000" w:rsidP="00000000" w:rsidRDefault="00000000" w:rsidRPr="00000000" w14:paraId="000000A3">
            <w:pPr>
              <w:widowControl w:val="0"/>
              <w:numPr>
                <w:ilvl w:val="0"/>
                <w:numId w:val="6"/>
              </w:numPr>
              <w:spacing w:line="240" w:lineRule="auto"/>
              <w:ind w:left="720" w:hanging="360"/>
            </w:pPr>
            <w:r w:rsidDel="00000000" w:rsidR="00000000" w:rsidRPr="00000000">
              <w:rPr>
                <w:b w:val="1"/>
                <w:rtl w:val="0"/>
              </w:rPr>
              <w:t xml:space="preserve">Thêm người dùng vào sự kiện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POST /events/&lt;int:event_id&gt;/users</w:t>
            </w:r>
          </w:p>
          <w:p w:rsidR="00000000" w:rsidDel="00000000" w:rsidP="00000000" w:rsidRDefault="00000000" w:rsidRPr="00000000" w14:paraId="000000A4">
            <w:pPr>
              <w:widowControl w:val="0"/>
              <w:numPr>
                <w:ilvl w:val="0"/>
                <w:numId w:val="6"/>
              </w:numPr>
              <w:spacing w:line="240" w:lineRule="auto"/>
              <w:ind w:left="720" w:hanging="360"/>
            </w:pPr>
            <w:r w:rsidDel="00000000" w:rsidR="00000000" w:rsidRPr="00000000">
              <w:rPr>
                <w:b w:val="1"/>
                <w:rtl w:val="0"/>
              </w:rPr>
              <w:t xml:space="preserve">Xóa người dùng khỏi sự kiện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DELETE /events/&lt;int:event_id&gt;/users/&lt;int:user_id&gt;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highlight w:val="yellow"/>
              </w:rPr>
            </w:pPr>
            <w:r w:rsidDel="00000000" w:rsidR="00000000" w:rsidRPr="00000000">
              <w:rPr>
                <w:color w:val="ffffff"/>
                <w:highlight w:val="white"/>
                <w:rtl w:val="0"/>
              </w:rPr>
              <w:t xml:space="preserve">processing testing </w:t>
            </w:r>
            <w:r w:rsidDel="00000000" w:rsidR="00000000" w:rsidRPr="00000000">
              <w:rPr>
                <w:highlight w:val="green"/>
                <w:rtl w:val="0"/>
              </w:rPr>
              <w:t xml:space="preserve">done</w:t>
            </w:r>
            <w:r w:rsidDel="00000000" w:rsidR="00000000" w:rsidRPr="00000000">
              <w:rPr>
                <w:rtl w:val="0"/>
              </w:rPr>
            </w:r>
          </w:p>
          <w:p w:rsidR="00000000" w:rsidDel="00000000" w:rsidP="00000000" w:rsidRDefault="00000000" w:rsidRPr="00000000" w14:paraId="000000A6">
            <w:pPr>
              <w:widowControl w:val="0"/>
              <w:spacing w:line="240" w:lineRule="auto"/>
              <w:rPr>
                <w:highlight w:val="white"/>
              </w:rPr>
            </w:pPr>
            <w:r w:rsidDel="00000000" w:rsidR="00000000" w:rsidRPr="00000000">
              <w:rPr>
                <w:rtl w:val="0"/>
              </w:rPr>
            </w:r>
          </w:p>
          <w:p w:rsidR="00000000" w:rsidDel="00000000" w:rsidP="00000000" w:rsidRDefault="00000000" w:rsidRPr="00000000" w14:paraId="000000A7">
            <w:pPr>
              <w:widowControl w:val="0"/>
              <w:spacing w:line="240" w:lineRule="auto"/>
              <w:rPr>
                <w:highlight w:val="green"/>
              </w:rPr>
            </w:pPr>
            <w:r w:rsidDel="00000000" w:rsidR="00000000" w:rsidRPr="00000000">
              <w:rPr>
                <w:color w:val="ffffff"/>
                <w:highlight w:val="white"/>
                <w:rtl w:val="0"/>
              </w:rPr>
              <w:t xml:space="preserve">processing testing </w:t>
            </w:r>
            <w:r w:rsidDel="00000000" w:rsidR="00000000" w:rsidRPr="00000000">
              <w:rPr>
                <w:highlight w:val="green"/>
                <w:rtl w:val="0"/>
              </w:rPr>
              <w:t xml:space="preserve">done</w:t>
            </w:r>
          </w:p>
          <w:p w:rsidR="00000000" w:rsidDel="00000000" w:rsidP="00000000" w:rsidRDefault="00000000" w:rsidRPr="00000000" w14:paraId="000000A8">
            <w:pPr>
              <w:widowControl w:val="0"/>
              <w:spacing w:line="240" w:lineRule="auto"/>
              <w:rPr>
                <w:highlight w:val="green"/>
              </w:rPr>
            </w:pPr>
            <w:r w:rsidDel="00000000" w:rsidR="00000000" w:rsidRPr="00000000">
              <w:rPr>
                <w:rtl w:val="0"/>
              </w:rPr>
            </w:r>
          </w:p>
          <w:p w:rsidR="00000000" w:rsidDel="00000000" w:rsidP="00000000" w:rsidRDefault="00000000" w:rsidRPr="00000000" w14:paraId="000000A9">
            <w:pPr>
              <w:widowControl w:val="0"/>
              <w:spacing w:line="240" w:lineRule="auto"/>
              <w:rPr>
                <w:highlight w:val="green"/>
              </w:rPr>
            </w:pPr>
            <w:r w:rsidDel="00000000" w:rsidR="00000000" w:rsidRPr="00000000">
              <w:rPr>
                <w:color w:val="ffffff"/>
                <w:highlight w:val="white"/>
                <w:rtl w:val="0"/>
              </w:rPr>
              <w:t xml:space="preserve">processing testing </w:t>
            </w:r>
            <w:r w:rsidDel="00000000" w:rsidR="00000000" w:rsidRPr="00000000">
              <w:rPr>
                <w:highlight w:val="green"/>
                <w:rtl w:val="0"/>
              </w:rPr>
              <w:t xml:space="preserve">done</w:t>
            </w:r>
          </w:p>
          <w:p w:rsidR="00000000" w:rsidDel="00000000" w:rsidP="00000000" w:rsidRDefault="00000000" w:rsidRPr="00000000" w14:paraId="000000AA">
            <w:pPr>
              <w:widowControl w:val="0"/>
              <w:spacing w:line="240" w:lineRule="auto"/>
              <w:rPr>
                <w:highlight w:val="green"/>
              </w:rPr>
            </w:pPr>
            <w:r w:rsidDel="00000000" w:rsidR="00000000" w:rsidRPr="00000000">
              <w:rPr>
                <w:rtl w:val="0"/>
              </w:rPr>
            </w:r>
          </w:p>
          <w:p w:rsidR="00000000" w:rsidDel="00000000" w:rsidP="00000000" w:rsidRDefault="00000000" w:rsidRPr="00000000" w14:paraId="000000AB">
            <w:pPr>
              <w:widowControl w:val="0"/>
              <w:spacing w:line="240" w:lineRule="auto"/>
              <w:rPr>
                <w:highlight w:val="green"/>
              </w:rPr>
            </w:pPr>
            <w:r w:rsidDel="00000000" w:rsidR="00000000" w:rsidRPr="00000000">
              <w:rPr>
                <w:color w:val="ffffff"/>
                <w:highlight w:val="white"/>
                <w:rtl w:val="0"/>
              </w:rPr>
              <w:t xml:space="preserve">processing testing </w:t>
            </w:r>
            <w:r w:rsidDel="00000000" w:rsidR="00000000" w:rsidRPr="00000000">
              <w:rPr>
                <w:highlight w:val="green"/>
                <w:rtl w:val="0"/>
              </w:rPr>
              <w:t xml:space="preserve">done</w:t>
            </w:r>
          </w:p>
          <w:p w:rsidR="00000000" w:rsidDel="00000000" w:rsidP="00000000" w:rsidRDefault="00000000" w:rsidRPr="00000000" w14:paraId="000000AC">
            <w:pPr>
              <w:widowControl w:val="0"/>
              <w:spacing w:line="240" w:lineRule="auto"/>
              <w:rPr>
                <w:highlight w:val="green"/>
              </w:rPr>
            </w:pPr>
            <w:r w:rsidDel="00000000" w:rsidR="00000000" w:rsidRPr="00000000">
              <w:rPr>
                <w:rtl w:val="0"/>
              </w:rPr>
            </w:r>
          </w:p>
          <w:p w:rsidR="00000000" w:rsidDel="00000000" w:rsidP="00000000" w:rsidRDefault="00000000" w:rsidRPr="00000000" w14:paraId="000000AD">
            <w:pPr>
              <w:widowControl w:val="0"/>
              <w:spacing w:line="240" w:lineRule="auto"/>
              <w:rPr>
                <w:highlight w:val="green"/>
              </w:rPr>
            </w:pPr>
            <w:r w:rsidDel="00000000" w:rsidR="00000000" w:rsidRPr="00000000">
              <w:rPr>
                <w:color w:val="ffffff"/>
                <w:highlight w:val="white"/>
                <w:rtl w:val="0"/>
              </w:rPr>
              <w:t xml:space="preserve">processing testing </w:t>
            </w:r>
            <w:r w:rsidDel="00000000" w:rsidR="00000000" w:rsidRPr="00000000">
              <w:rPr>
                <w:highlight w:val="green"/>
                <w:rtl w:val="0"/>
              </w:rPr>
              <w:t xml:space="preserve">done</w:t>
            </w:r>
          </w:p>
          <w:p w:rsidR="00000000" w:rsidDel="00000000" w:rsidP="00000000" w:rsidRDefault="00000000" w:rsidRPr="00000000" w14:paraId="000000AE">
            <w:pPr>
              <w:widowControl w:val="0"/>
              <w:spacing w:line="240" w:lineRule="auto"/>
              <w:rPr>
                <w:highlight w:val="green"/>
              </w:rPr>
            </w:pPr>
            <w:r w:rsidDel="00000000" w:rsidR="00000000" w:rsidRPr="00000000">
              <w:rPr>
                <w:rtl w:val="0"/>
              </w:rPr>
            </w:r>
          </w:p>
          <w:p w:rsidR="00000000" w:rsidDel="00000000" w:rsidP="00000000" w:rsidRDefault="00000000" w:rsidRPr="00000000" w14:paraId="000000AF">
            <w:pPr>
              <w:widowControl w:val="0"/>
              <w:spacing w:line="240" w:lineRule="auto"/>
              <w:rPr>
                <w:highlight w:val="green"/>
              </w:rPr>
            </w:pPr>
            <w:r w:rsidDel="00000000" w:rsidR="00000000" w:rsidRPr="00000000">
              <w:rPr>
                <w:color w:val="ffffff"/>
                <w:highlight w:val="white"/>
                <w:rtl w:val="0"/>
              </w:rPr>
              <w:t xml:space="preserve">processing testing </w:t>
            </w:r>
            <w:r w:rsidDel="00000000" w:rsidR="00000000" w:rsidRPr="00000000">
              <w:rPr>
                <w:highlight w:val="green"/>
                <w:rtl w:val="0"/>
              </w:rPr>
              <w:t xml:space="preserve">done</w:t>
            </w:r>
          </w:p>
          <w:p w:rsidR="00000000" w:rsidDel="00000000" w:rsidP="00000000" w:rsidRDefault="00000000" w:rsidRPr="00000000" w14:paraId="000000B0">
            <w:pPr>
              <w:widowControl w:val="0"/>
              <w:spacing w:line="240" w:lineRule="auto"/>
              <w:rPr>
                <w:highlight w:val="green"/>
              </w:rPr>
            </w:pPr>
            <w:r w:rsidDel="00000000" w:rsidR="00000000" w:rsidRPr="00000000">
              <w:rPr>
                <w:rtl w:val="0"/>
              </w:rPr>
            </w:r>
          </w:p>
          <w:p w:rsidR="00000000" w:rsidDel="00000000" w:rsidP="00000000" w:rsidRDefault="00000000" w:rsidRPr="00000000" w14:paraId="000000B1">
            <w:pPr>
              <w:widowControl w:val="0"/>
              <w:spacing w:line="240" w:lineRule="auto"/>
              <w:rPr>
                <w:highlight w:val="green"/>
              </w:rPr>
            </w:pPr>
            <w:r w:rsidDel="00000000" w:rsidR="00000000" w:rsidRPr="00000000">
              <w:rPr>
                <w:rtl w:val="0"/>
              </w:rPr>
            </w:r>
          </w:p>
          <w:p w:rsidR="00000000" w:rsidDel="00000000" w:rsidP="00000000" w:rsidRDefault="00000000" w:rsidRPr="00000000" w14:paraId="000000B2">
            <w:pPr>
              <w:widowControl w:val="0"/>
              <w:spacing w:line="240" w:lineRule="auto"/>
              <w:rPr>
                <w:shd w:fill="ff9900" w:val="clear"/>
              </w:rPr>
            </w:pPr>
            <w:r w:rsidDel="00000000" w:rsidR="00000000" w:rsidRPr="00000000">
              <w:rPr>
                <w:color w:val="ffffff"/>
                <w:highlight w:val="white"/>
                <w:rtl w:val="0"/>
              </w:rPr>
              <w:t xml:space="preserve">processing testing </w:t>
            </w:r>
            <w:r w:rsidDel="00000000" w:rsidR="00000000" w:rsidRPr="00000000">
              <w:rPr>
                <w:highlight w:val="green"/>
                <w:rtl w:val="0"/>
              </w:rPr>
              <w:t xml:space="preserve">done</w:t>
            </w:r>
            <w:r w:rsidDel="00000000" w:rsidR="00000000" w:rsidRPr="00000000">
              <w:rPr>
                <w:rtl w:val="0"/>
              </w:rPr>
            </w:r>
          </w:p>
          <w:p w:rsidR="00000000" w:rsidDel="00000000" w:rsidP="00000000" w:rsidRDefault="00000000" w:rsidRPr="00000000" w14:paraId="000000B3">
            <w:pPr>
              <w:widowControl w:val="0"/>
              <w:spacing w:line="240" w:lineRule="auto"/>
              <w:rPr>
                <w:shd w:fill="ff9900" w:val="clear"/>
              </w:rPr>
            </w:pPr>
            <w:r w:rsidDel="00000000" w:rsidR="00000000" w:rsidRPr="00000000">
              <w:rPr>
                <w:rtl w:val="0"/>
              </w:rPr>
            </w:r>
          </w:p>
          <w:p w:rsidR="00000000" w:rsidDel="00000000" w:rsidP="00000000" w:rsidRDefault="00000000" w:rsidRPr="00000000" w14:paraId="000000B4">
            <w:pPr>
              <w:widowControl w:val="0"/>
              <w:spacing w:line="240" w:lineRule="auto"/>
              <w:rPr>
                <w:shd w:fill="ff9900" w:val="clear"/>
              </w:rPr>
            </w:pPr>
            <w:r w:rsidDel="00000000" w:rsidR="00000000" w:rsidRPr="00000000">
              <w:rPr>
                <w:rtl w:val="0"/>
              </w:rPr>
            </w:r>
          </w:p>
          <w:p w:rsidR="00000000" w:rsidDel="00000000" w:rsidP="00000000" w:rsidRDefault="00000000" w:rsidRPr="00000000" w14:paraId="000000B5">
            <w:pPr>
              <w:widowControl w:val="0"/>
              <w:spacing w:line="240" w:lineRule="auto"/>
              <w:rPr>
                <w:shd w:fill="ff9900" w:val="clear"/>
              </w:rPr>
            </w:pPr>
            <w:r w:rsidDel="00000000" w:rsidR="00000000" w:rsidRPr="00000000">
              <w:rPr>
                <w:color w:val="ffffff"/>
                <w:highlight w:val="white"/>
                <w:rtl w:val="0"/>
              </w:rPr>
              <w:t xml:space="preserve">processing testing </w:t>
            </w:r>
            <w:r w:rsidDel="00000000" w:rsidR="00000000" w:rsidRPr="00000000">
              <w:rPr>
                <w:highlight w:val="green"/>
                <w:rtl w:val="0"/>
              </w:rPr>
              <w:t xml:space="preserve">done</w:t>
            </w:r>
            <w:r w:rsidDel="00000000" w:rsidR="00000000" w:rsidRPr="00000000">
              <w:rPr>
                <w:rtl w:val="0"/>
              </w:rPr>
            </w:r>
          </w:p>
          <w:p w:rsidR="00000000" w:rsidDel="00000000" w:rsidP="00000000" w:rsidRDefault="00000000" w:rsidRPr="00000000" w14:paraId="000000B6">
            <w:pPr>
              <w:widowControl w:val="0"/>
              <w:spacing w:line="240" w:lineRule="auto"/>
              <w:rPr>
                <w:shd w:fill="ff9900" w:val="clear"/>
              </w:rPr>
            </w:pPr>
            <w:r w:rsidDel="00000000" w:rsidR="00000000" w:rsidRPr="00000000">
              <w:rPr>
                <w:rtl w:val="0"/>
              </w:rPr>
            </w:r>
          </w:p>
          <w:p w:rsidR="00000000" w:rsidDel="00000000" w:rsidP="00000000" w:rsidRDefault="00000000" w:rsidRPr="00000000" w14:paraId="000000B7">
            <w:pPr>
              <w:widowControl w:val="0"/>
              <w:spacing w:line="240" w:lineRule="auto"/>
              <w:rPr>
                <w:shd w:fill="ff9900" w:val="clear"/>
              </w:rPr>
            </w:pPr>
            <w:r w:rsidDel="00000000" w:rsidR="00000000" w:rsidRPr="00000000">
              <w:rPr>
                <w:rtl w:val="0"/>
              </w:rPr>
            </w:r>
          </w:p>
          <w:p w:rsidR="00000000" w:rsidDel="00000000" w:rsidP="00000000" w:rsidRDefault="00000000" w:rsidRPr="00000000" w14:paraId="000000B8">
            <w:pPr>
              <w:widowControl w:val="0"/>
              <w:spacing w:line="240" w:lineRule="auto"/>
              <w:rPr>
                <w:shd w:fill="ff9900" w:val="clear"/>
              </w:rPr>
            </w:pPr>
            <w:r w:rsidDel="00000000" w:rsidR="00000000" w:rsidRPr="00000000">
              <w:rPr>
                <w:rtl w:val="0"/>
              </w:rPr>
            </w:r>
          </w:p>
          <w:p w:rsidR="00000000" w:rsidDel="00000000" w:rsidP="00000000" w:rsidRDefault="00000000" w:rsidRPr="00000000" w14:paraId="000000B9">
            <w:pPr>
              <w:widowControl w:val="0"/>
              <w:spacing w:line="240" w:lineRule="auto"/>
              <w:rPr>
                <w:shd w:fill="ff9900" w:val="clear"/>
              </w:rPr>
            </w:pPr>
            <w:r w:rsidDel="00000000" w:rsidR="00000000" w:rsidRPr="00000000">
              <w:rPr>
                <w:color w:val="ffffff"/>
                <w:highlight w:val="white"/>
                <w:rtl w:val="0"/>
              </w:rPr>
              <w:t xml:space="preserve">processing testing </w:t>
            </w:r>
            <w:r w:rsidDel="00000000" w:rsidR="00000000" w:rsidRPr="00000000">
              <w:rPr>
                <w:highlight w:val="green"/>
                <w:rtl w:val="0"/>
              </w:rPr>
              <w:t xml:space="preserve">done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Code api cho users:</w:t>
            </w:r>
          </w:p>
          <w:p w:rsidR="00000000" w:rsidDel="00000000" w:rsidP="00000000" w:rsidRDefault="00000000" w:rsidRPr="00000000" w14:paraId="000000BB">
            <w:pPr>
              <w:widowControl w:val="0"/>
              <w:spacing w:line="240" w:lineRule="auto"/>
              <w:rPr/>
            </w:pPr>
            <w:r w:rsidDel="00000000" w:rsidR="00000000" w:rsidRPr="00000000">
              <w:rPr>
                <w:rtl w:val="0"/>
              </w:rPr>
            </w:r>
          </w:p>
          <w:p w:rsidR="00000000" w:rsidDel="00000000" w:rsidP="00000000" w:rsidRDefault="00000000" w:rsidRPr="00000000" w14:paraId="000000BC">
            <w:pPr>
              <w:widowControl w:val="0"/>
              <w:numPr>
                <w:ilvl w:val="0"/>
                <w:numId w:val="2"/>
              </w:numPr>
              <w:spacing w:line="240" w:lineRule="auto"/>
              <w:ind w:left="720" w:hanging="360"/>
              <w:rPr>
                <w:sz w:val="20"/>
                <w:szCs w:val="20"/>
                <w:u w:val="none"/>
              </w:rPr>
            </w:pPr>
            <w:r w:rsidDel="00000000" w:rsidR="00000000" w:rsidRPr="00000000">
              <w:rPr>
                <w:b w:val="1"/>
                <w:sz w:val="20"/>
                <w:szCs w:val="20"/>
                <w:rtl w:val="0"/>
              </w:rPr>
              <w:t xml:space="preserve">Lấy thông tin toàn bộ người dùng</w:t>
            </w:r>
            <w:r w:rsidDel="00000000" w:rsidR="00000000" w:rsidRPr="00000000">
              <w:rPr>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GET /users</w:t>
            </w:r>
          </w:p>
          <w:p w:rsidR="00000000" w:rsidDel="00000000" w:rsidP="00000000" w:rsidRDefault="00000000" w:rsidRPr="00000000" w14:paraId="000000BD">
            <w:pPr>
              <w:widowControl w:val="0"/>
              <w:spacing w:line="240" w:lineRule="auto"/>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0BE">
            <w:pPr>
              <w:widowControl w:val="0"/>
              <w:numPr>
                <w:ilvl w:val="0"/>
                <w:numId w:val="2"/>
              </w:numPr>
              <w:spacing w:line="240" w:lineRule="auto"/>
              <w:ind w:left="720" w:hanging="360"/>
              <w:rPr>
                <w:sz w:val="20"/>
                <w:szCs w:val="20"/>
                <w:u w:val="none"/>
              </w:rPr>
            </w:pPr>
            <w:r w:rsidDel="00000000" w:rsidR="00000000" w:rsidRPr="00000000">
              <w:rPr>
                <w:b w:val="1"/>
                <w:sz w:val="20"/>
                <w:szCs w:val="20"/>
                <w:rtl w:val="0"/>
              </w:rPr>
              <w:t xml:space="preserve">Lấy thông tin chi tiết của một người dùng</w:t>
            </w:r>
            <w:r w:rsidDel="00000000" w:rsidR="00000000" w:rsidRPr="00000000">
              <w:rPr>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GET /users/&lt;int:user_id&gt;</w:t>
            </w:r>
          </w:p>
          <w:p w:rsidR="00000000" w:rsidDel="00000000" w:rsidP="00000000" w:rsidRDefault="00000000" w:rsidRPr="00000000" w14:paraId="000000BF">
            <w:pPr>
              <w:widowControl w:val="0"/>
              <w:spacing w:lin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C0">
            <w:pPr>
              <w:widowControl w:val="0"/>
              <w:numPr>
                <w:ilvl w:val="0"/>
                <w:numId w:val="2"/>
              </w:numPr>
              <w:spacing w:line="240" w:lineRule="auto"/>
              <w:ind w:left="720" w:hanging="360"/>
              <w:rPr>
                <w:sz w:val="20"/>
                <w:szCs w:val="20"/>
                <w:u w:val="none"/>
              </w:rPr>
            </w:pPr>
            <w:r w:rsidDel="00000000" w:rsidR="00000000" w:rsidRPr="00000000">
              <w:rPr>
                <w:b w:val="1"/>
                <w:sz w:val="20"/>
                <w:szCs w:val="20"/>
                <w:rtl w:val="0"/>
              </w:rPr>
              <w:t xml:space="preserve">Thêm người dùng</w:t>
            </w:r>
            <w:r w:rsidDel="00000000" w:rsidR="00000000" w:rsidRPr="00000000">
              <w:rPr>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POST /users</w:t>
            </w:r>
          </w:p>
          <w:p w:rsidR="00000000" w:rsidDel="00000000" w:rsidP="00000000" w:rsidRDefault="00000000" w:rsidRPr="00000000" w14:paraId="000000C1">
            <w:pPr>
              <w:widowControl w:val="0"/>
              <w:spacing w:line="240" w:lineRule="auto"/>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0C2">
            <w:pPr>
              <w:widowControl w:val="0"/>
              <w:numPr>
                <w:ilvl w:val="0"/>
                <w:numId w:val="2"/>
              </w:numPr>
              <w:spacing w:line="240" w:lineRule="auto"/>
              <w:ind w:left="720" w:hanging="360"/>
              <w:rPr>
                <w:sz w:val="20"/>
                <w:szCs w:val="20"/>
                <w:u w:val="none"/>
              </w:rPr>
            </w:pPr>
            <w:r w:rsidDel="00000000" w:rsidR="00000000" w:rsidRPr="00000000">
              <w:rPr>
                <w:b w:val="1"/>
                <w:sz w:val="20"/>
                <w:szCs w:val="20"/>
                <w:rtl w:val="0"/>
              </w:rPr>
              <w:t xml:space="preserve">Xóa người dùng</w:t>
            </w:r>
            <w:r w:rsidDel="00000000" w:rsidR="00000000" w:rsidRPr="00000000">
              <w:rPr>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DELETE /users/&lt;int:user_id&gt;</w:t>
            </w:r>
          </w:p>
          <w:p w:rsidR="00000000" w:rsidDel="00000000" w:rsidP="00000000" w:rsidRDefault="00000000" w:rsidRPr="00000000" w14:paraId="000000C3">
            <w:pPr>
              <w:widowControl w:val="0"/>
              <w:spacing w:line="240" w:lineRule="auto"/>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0C4">
            <w:pPr>
              <w:widowControl w:val="0"/>
              <w:numPr>
                <w:ilvl w:val="0"/>
                <w:numId w:val="2"/>
              </w:numPr>
              <w:spacing w:line="240" w:lineRule="auto"/>
              <w:ind w:left="720" w:hanging="360"/>
              <w:rPr>
                <w:sz w:val="20"/>
                <w:szCs w:val="20"/>
                <w:u w:val="none"/>
              </w:rPr>
            </w:pPr>
            <w:r w:rsidDel="00000000" w:rsidR="00000000" w:rsidRPr="00000000">
              <w:rPr>
                <w:b w:val="1"/>
                <w:sz w:val="20"/>
                <w:szCs w:val="20"/>
                <w:rtl w:val="0"/>
              </w:rPr>
              <w:t xml:space="preserve">Chỉnh sửa người dùng</w:t>
            </w:r>
            <w:r w:rsidDel="00000000" w:rsidR="00000000" w:rsidRPr="00000000">
              <w:rPr>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PUT /users/&lt;int:user_id&gt;</w:t>
            </w:r>
          </w:p>
          <w:p w:rsidR="00000000" w:rsidDel="00000000" w:rsidP="00000000" w:rsidRDefault="00000000" w:rsidRPr="00000000" w14:paraId="000000C5">
            <w:pPr>
              <w:widowControl w:val="0"/>
              <w:spacing w:lin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C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highlight w:val="yellow"/>
              </w:rPr>
            </w:pPr>
            <w:r w:rsidDel="00000000" w:rsidR="00000000" w:rsidRPr="00000000">
              <w:rPr>
                <w:color w:val="ffffff"/>
                <w:highlight w:val="white"/>
                <w:rtl w:val="0"/>
              </w:rPr>
              <w:t xml:space="preserve">processing testing </w:t>
            </w:r>
            <w:r w:rsidDel="00000000" w:rsidR="00000000" w:rsidRPr="00000000">
              <w:rPr>
                <w:highlight w:val="green"/>
                <w:rtl w:val="0"/>
              </w:rPr>
              <w:t xml:space="preserve">done</w:t>
            </w:r>
            <w:r w:rsidDel="00000000" w:rsidR="00000000" w:rsidRPr="00000000">
              <w:rPr>
                <w:rtl w:val="0"/>
              </w:rPr>
            </w:r>
          </w:p>
          <w:p w:rsidR="00000000" w:rsidDel="00000000" w:rsidP="00000000" w:rsidRDefault="00000000" w:rsidRPr="00000000" w14:paraId="000000C8">
            <w:pPr>
              <w:widowControl w:val="0"/>
              <w:spacing w:line="240" w:lineRule="auto"/>
              <w:rPr>
                <w:highlight w:val="yellow"/>
              </w:rPr>
            </w:pPr>
            <w:r w:rsidDel="00000000" w:rsidR="00000000" w:rsidRPr="00000000">
              <w:rPr>
                <w:rtl w:val="0"/>
              </w:rPr>
            </w:r>
          </w:p>
          <w:p w:rsidR="00000000" w:rsidDel="00000000" w:rsidP="00000000" w:rsidRDefault="00000000" w:rsidRPr="00000000" w14:paraId="000000C9">
            <w:pPr>
              <w:widowControl w:val="0"/>
              <w:spacing w:line="240" w:lineRule="auto"/>
              <w:rPr>
                <w:highlight w:val="green"/>
              </w:rPr>
            </w:pPr>
            <w:r w:rsidDel="00000000" w:rsidR="00000000" w:rsidRPr="00000000">
              <w:rPr>
                <w:color w:val="ffffff"/>
                <w:highlight w:val="white"/>
                <w:rtl w:val="0"/>
              </w:rPr>
              <w:t xml:space="preserve">processing testing </w:t>
            </w:r>
            <w:r w:rsidDel="00000000" w:rsidR="00000000" w:rsidRPr="00000000">
              <w:rPr>
                <w:highlight w:val="green"/>
                <w:rtl w:val="0"/>
              </w:rPr>
              <w:t xml:space="preserve">done</w:t>
            </w:r>
          </w:p>
          <w:p w:rsidR="00000000" w:rsidDel="00000000" w:rsidP="00000000" w:rsidRDefault="00000000" w:rsidRPr="00000000" w14:paraId="000000CA">
            <w:pPr>
              <w:widowControl w:val="0"/>
              <w:spacing w:line="240" w:lineRule="auto"/>
              <w:rPr>
                <w:highlight w:val="green"/>
              </w:rPr>
            </w:pPr>
            <w:r w:rsidDel="00000000" w:rsidR="00000000" w:rsidRPr="00000000">
              <w:rPr>
                <w:rtl w:val="0"/>
              </w:rPr>
            </w:r>
          </w:p>
          <w:p w:rsidR="00000000" w:rsidDel="00000000" w:rsidP="00000000" w:rsidRDefault="00000000" w:rsidRPr="00000000" w14:paraId="000000CB">
            <w:pPr>
              <w:widowControl w:val="0"/>
              <w:spacing w:line="240" w:lineRule="auto"/>
              <w:rPr>
                <w:highlight w:val="green"/>
              </w:rPr>
            </w:pPr>
            <w:r w:rsidDel="00000000" w:rsidR="00000000" w:rsidRPr="00000000">
              <w:rPr>
                <w:color w:val="ffffff"/>
                <w:highlight w:val="white"/>
                <w:rtl w:val="0"/>
              </w:rPr>
              <w:t xml:space="preserve">processing testing </w:t>
            </w:r>
            <w:r w:rsidDel="00000000" w:rsidR="00000000" w:rsidRPr="00000000">
              <w:rPr>
                <w:highlight w:val="green"/>
                <w:rtl w:val="0"/>
              </w:rPr>
              <w:t xml:space="preserve">done</w:t>
            </w:r>
          </w:p>
          <w:p w:rsidR="00000000" w:rsidDel="00000000" w:rsidP="00000000" w:rsidRDefault="00000000" w:rsidRPr="00000000" w14:paraId="000000CC">
            <w:pPr>
              <w:widowControl w:val="0"/>
              <w:spacing w:line="240" w:lineRule="auto"/>
              <w:rPr>
                <w:highlight w:val="green"/>
              </w:rPr>
            </w:pPr>
            <w:r w:rsidDel="00000000" w:rsidR="00000000" w:rsidRPr="00000000">
              <w:rPr>
                <w:rtl w:val="0"/>
              </w:rPr>
            </w:r>
          </w:p>
          <w:p w:rsidR="00000000" w:rsidDel="00000000" w:rsidP="00000000" w:rsidRDefault="00000000" w:rsidRPr="00000000" w14:paraId="000000CD">
            <w:pPr>
              <w:widowControl w:val="0"/>
              <w:spacing w:line="240" w:lineRule="auto"/>
              <w:rPr>
                <w:highlight w:val="green"/>
              </w:rPr>
            </w:pPr>
            <w:r w:rsidDel="00000000" w:rsidR="00000000" w:rsidRPr="00000000">
              <w:rPr>
                <w:rtl w:val="0"/>
              </w:rPr>
            </w:r>
          </w:p>
          <w:p w:rsidR="00000000" w:rsidDel="00000000" w:rsidP="00000000" w:rsidRDefault="00000000" w:rsidRPr="00000000" w14:paraId="000000CE">
            <w:pPr>
              <w:widowControl w:val="0"/>
              <w:spacing w:line="240" w:lineRule="auto"/>
              <w:rPr>
                <w:highlight w:val="green"/>
              </w:rPr>
            </w:pPr>
            <w:r w:rsidDel="00000000" w:rsidR="00000000" w:rsidRPr="00000000">
              <w:rPr>
                <w:rtl w:val="0"/>
              </w:rPr>
            </w:r>
          </w:p>
          <w:p w:rsidR="00000000" w:rsidDel="00000000" w:rsidP="00000000" w:rsidRDefault="00000000" w:rsidRPr="00000000" w14:paraId="000000CF">
            <w:pPr>
              <w:widowControl w:val="0"/>
              <w:spacing w:line="240" w:lineRule="auto"/>
              <w:rPr>
                <w:highlight w:val="green"/>
              </w:rPr>
            </w:pPr>
            <w:r w:rsidDel="00000000" w:rsidR="00000000" w:rsidRPr="00000000">
              <w:rPr>
                <w:color w:val="ffffff"/>
                <w:highlight w:val="white"/>
                <w:rtl w:val="0"/>
              </w:rPr>
              <w:t xml:space="preserve">processing testing </w:t>
            </w:r>
            <w:r w:rsidDel="00000000" w:rsidR="00000000" w:rsidRPr="00000000">
              <w:rPr>
                <w:highlight w:val="green"/>
                <w:rtl w:val="0"/>
              </w:rPr>
              <w:t xml:space="preserve">done</w:t>
            </w:r>
          </w:p>
          <w:p w:rsidR="00000000" w:rsidDel="00000000" w:rsidP="00000000" w:rsidRDefault="00000000" w:rsidRPr="00000000" w14:paraId="000000D0">
            <w:pPr>
              <w:widowControl w:val="0"/>
              <w:spacing w:line="240" w:lineRule="auto"/>
              <w:rPr>
                <w:highlight w:val="green"/>
              </w:rPr>
            </w:pPr>
            <w:r w:rsidDel="00000000" w:rsidR="00000000" w:rsidRPr="00000000">
              <w:rPr>
                <w:rtl w:val="0"/>
              </w:rPr>
            </w:r>
          </w:p>
          <w:p w:rsidR="00000000" w:rsidDel="00000000" w:rsidP="00000000" w:rsidRDefault="00000000" w:rsidRPr="00000000" w14:paraId="000000D1">
            <w:pPr>
              <w:widowControl w:val="0"/>
              <w:spacing w:line="240" w:lineRule="auto"/>
              <w:rPr>
                <w:highlight w:val="green"/>
              </w:rPr>
            </w:pPr>
            <w:r w:rsidDel="00000000" w:rsidR="00000000" w:rsidRPr="00000000">
              <w:rPr>
                <w:color w:val="ffffff"/>
                <w:highlight w:val="white"/>
                <w:rtl w:val="0"/>
              </w:rPr>
              <w:t xml:space="preserve">processing testing </w:t>
            </w:r>
            <w:r w:rsidDel="00000000" w:rsidR="00000000" w:rsidRPr="00000000">
              <w:rPr>
                <w:highlight w:val="green"/>
                <w:rtl w:val="0"/>
              </w:rPr>
              <w:t xml:space="preserve">done</w:t>
            </w:r>
          </w:p>
          <w:p w:rsidR="00000000" w:rsidDel="00000000" w:rsidP="00000000" w:rsidRDefault="00000000" w:rsidRPr="00000000" w14:paraId="000000D2">
            <w:pPr>
              <w:widowControl w:val="0"/>
              <w:spacing w:line="240" w:lineRule="auto"/>
              <w:rPr>
                <w:highlight w:val="green"/>
              </w:rPr>
            </w:pPr>
            <w:r w:rsidDel="00000000" w:rsidR="00000000" w:rsidRPr="00000000">
              <w:rPr>
                <w:rtl w:val="0"/>
              </w:rPr>
            </w:r>
          </w:p>
          <w:p w:rsidR="00000000" w:rsidDel="00000000" w:rsidP="00000000" w:rsidRDefault="00000000" w:rsidRPr="00000000" w14:paraId="000000D3">
            <w:pPr>
              <w:widowControl w:val="0"/>
              <w:spacing w:line="240" w:lineRule="auto"/>
              <w:rPr>
                <w:highlight w:val="green"/>
              </w:rPr>
            </w:pPr>
            <w:r w:rsidDel="00000000" w:rsidR="00000000" w:rsidRPr="00000000">
              <w:rPr>
                <w:color w:val="ffffff"/>
                <w:highlight w:val="white"/>
                <w:rtl w:val="0"/>
              </w:rPr>
              <w:t xml:space="preserve">processing testing </w:t>
            </w:r>
            <w:r w:rsidDel="00000000" w:rsidR="00000000" w:rsidRPr="00000000">
              <w:rPr>
                <w:highlight w:val="green"/>
                <w:rtl w:val="0"/>
              </w:rPr>
              <w:t xml:space="preserve">done</w:t>
            </w:r>
          </w:p>
        </w:tc>
      </w:tr>
    </w:tbl>
    <w:p w:rsidR="00000000" w:rsidDel="00000000" w:rsidP="00000000" w:rsidRDefault="00000000" w:rsidRPr="00000000" w14:paraId="000000D4">
      <w:pPr>
        <w:rPr>
          <w:highlight w:val="white"/>
          <w:u w:val="single"/>
        </w:rPr>
      </w:pPr>
      <w:r w:rsidDel="00000000" w:rsidR="00000000" w:rsidRPr="00000000">
        <w:rPr>
          <w:u w:val="single"/>
          <w:rtl w:val="0"/>
        </w:rPr>
        <w:t xml:space="preserve">Link git: </w:t>
      </w:r>
      <w:hyperlink r:id="rId10">
        <w:r w:rsidDel="00000000" w:rsidR="00000000" w:rsidRPr="00000000">
          <w:rPr>
            <w:color w:val="1155cc"/>
            <w:highlight w:val="white"/>
            <w:u w:val="single"/>
            <w:rtl w:val="0"/>
          </w:rPr>
          <w:t xml:space="preserve">https://github.com/DANGPP/Thuc-tap.git</w:t>
        </w:r>
      </w:hyperlink>
      <w:r w:rsidDel="00000000" w:rsidR="00000000" w:rsidRPr="00000000">
        <w:rPr>
          <w:rtl w:val="0"/>
        </w:rPr>
      </w:r>
    </w:p>
    <w:p w:rsidR="00000000" w:rsidDel="00000000" w:rsidP="00000000" w:rsidRDefault="00000000" w:rsidRPr="00000000" w14:paraId="000000D5">
      <w:pPr>
        <w:rPr>
          <w:highlight w:val="white"/>
          <w:u w:val="single"/>
        </w:rPr>
      </w:pPr>
      <w:r w:rsidDel="00000000" w:rsidR="00000000" w:rsidRPr="00000000">
        <w:rPr>
          <w:highlight w:val="white"/>
          <w:u w:val="single"/>
          <w:rtl w:val="0"/>
        </w:rPr>
        <w:t xml:space="preserve">chuyển qua exel danh sách task functions - sub task(đầu api)- </w:t>
        <w:br w:type="textWrapping"/>
        <w:t xml:space="preserve">có ô trnajg thái</w:t>
      </w:r>
    </w:p>
    <w:p w:rsidR="00000000" w:rsidDel="00000000" w:rsidP="00000000" w:rsidRDefault="00000000" w:rsidRPr="00000000" w14:paraId="000000D6">
      <w:pPr>
        <w:rPr>
          <w:highlight w:val="white"/>
          <w:u w:val="single"/>
        </w:rPr>
      </w:pPr>
      <w:r w:rsidDel="00000000" w:rsidR="00000000" w:rsidRPr="00000000">
        <w:rPr>
          <w:rtl w:val="0"/>
        </w:rPr>
      </w:r>
    </w:p>
    <w:p w:rsidR="00000000" w:rsidDel="00000000" w:rsidP="00000000" w:rsidRDefault="00000000" w:rsidRPr="00000000" w14:paraId="000000D7">
      <w:pPr>
        <w:rPr>
          <w:highlight w:val="white"/>
          <w:u w:val="single"/>
        </w:rPr>
      </w:pPr>
      <w:r w:rsidDel="00000000" w:rsidR="00000000" w:rsidRPr="00000000">
        <w:rPr>
          <w:highlight w:val="white"/>
          <w:u w:val="single"/>
          <w:rtl w:val="0"/>
        </w:rPr>
        <w:t xml:space="preserve">tìm hiểu về Celery + bot teams:</w:t>
        <w:br w:type="textWrapping"/>
      </w:r>
    </w:p>
    <w:p w:rsidR="00000000" w:rsidDel="00000000" w:rsidP="00000000" w:rsidRDefault="00000000" w:rsidRPr="00000000" w14:paraId="000000D8">
      <w:pPr>
        <w:spacing w:after="240" w:before="240" w:lineRule="auto"/>
        <w:rPr>
          <w:b w:val="1"/>
          <w:highlight w:val="yellow"/>
          <w:u w:val="single"/>
        </w:rPr>
      </w:pPr>
      <w:r w:rsidDel="00000000" w:rsidR="00000000" w:rsidRPr="00000000">
        <w:rPr>
          <w:highlight w:val="yellow"/>
          <w:u w:val="single"/>
          <w:rtl w:val="0"/>
        </w:rPr>
        <w:t xml:space="preserve">Bot Framework Service (BFS):</w:t>
        <w:br w:type="textWrapping"/>
      </w:r>
      <w:r w:rsidDel="00000000" w:rsidR="00000000" w:rsidRPr="00000000">
        <w:rPr>
          <w:b w:val="1"/>
          <w:highlight w:val="yellow"/>
          <w:u w:val="single"/>
          <w:rtl w:val="0"/>
        </w:rPr>
        <w:t xml:space="preserve">Bot Framework Service (BFS)</w:t>
        <w:br w:type="textWrapping"/>
      </w:r>
    </w:p>
    <w:p w:rsidR="00000000" w:rsidDel="00000000" w:rsidP="00000000" w:rsidRDefault="00000000" w:rsidRPr="00000000" w14:paraId="000000D9">
      <w:pPr>
        <w:numPr>
          <w:ilvl w:val="1"/>
          <w:numId w:val="1"/>
        </w:numPr>
        <w:spacing w:after="0" w:afterAutospacing="0" w:before="240" w:lineRule="auto"/>
        <w:ind w:left="1440" w:hanging="360"/>
        <w:rPr>
          <w:highlight w:val="yellow"/>
        </w:rPr>
      </w:pPr>
      <w:r w:rsidDel="00000000" w:rsidR="00000000" w:rsidRPr="00000000">
        <w:rPr>
          <w:highlight w:val="yellow"/>
          <w:u w:val="single"/>
          <w:rtl w:val="0"/>
        </w:rPr>
        <w:t xml:space="preserve">Đây là một dịch vụ trung gian của Microsoft giúp kết nối bot với nhiều kênh khác nhau.</w:t>
        <w:br w:type="textWrapping"/>
      </w:r>
    </w:p>
    <w:p w:rsidR="00000000" w:rsidDel="00000000" w:rsidP="00000000" w:rsidRDefault="00000000" w:rsidRPr="00000000" w14:paraId="000000DA">
      <w:pPr>
        <w:numPr>
          <w:ilvl w:val="1"/>
          <w:numId w:val="1"/>
        </w:numPr>
        <w:spacing w:after="0" w:afterAutospacing="0" w:before="0" w:beforeAutospacing="0" w:lineRule="auto"/>
        <w:ind w:left="1440" w:hanging="360"/>
        <w:rPr>
          <w:highlight w:val="yellow"/>
        </w:rPr>
      </w:pPr>
      <w:r w:rsidDel="00000000" w:rsidR="00000000" w:rsidRPr="00000000">
        <w:rPr>
          <w:highlight w:val="yellow"/>
          <w:u w:val="single"/>
          <w:rtl w:val="0"/>
        </w:rPr>
        <w:t xml:space="preserve">Nó đảm nhận việc xử lý tin nhắn, gửi cập nhật hội thoại, chuẩn hóa định dạng tin nhắn giữa các nền tảng khác nhau.</w:t>
        <w:br w:type="textWrapping"/>
      </w:r>
    </w:p>
    <w:p w:rsidR="00000000" w:rsidDel="00000000" w:rsidP="00000000" w:rsidRDefault="00000000" w:rsidRPr="00000000" w14:paraId="000000DB">
      <w:pPr>
        <w:numPr>
          <w:ilvl w:val="1"/>
          <w:numId w:val="1"/>
        </w:numPr>
        <w:spacing w:after="0" w:afterAutospacing="0" w:before="0" w:beforeAutospacing="0" w:lineRule="auto"/>
        <w:ind w:left="1440" w:hanging="360"/>
        <w:rPr>
          <w:highlight w:val="yellow"/>
        </w:rPr>
      </w:pPr>
      <w:r w:rsidDel="00000000" w:rsidR="00000000" w:rsidRPr="00000000">
        <w:rPr>
          <w:highlight w:val="yellow"/>
          <w:u w:val="single"/>
          <w:rtl w:val="0"/>
        </w:rPr>
        <w:t xml:space="preserve">Trong sơ đồ, BFS nhận sự kiện "User Joins", "Bot Joins" và tin nhắn từ người dùng, sau đó chuyển tiếp đến </w:t>
      </w:r>
      <w:r w:rsidDel="00000000" w:rsidR="00000000" w:rsidRPr="00000000">
        <w:rPr>
          <w:b w:val="1"/>
          <w:highlight w:val="yellow"/>
          <w:u w:val="single"/>
          <w:rtl w:val="0"/>
        </w:rPr>
        <w:t xml:space="preserve">Bot</w:t>
      </w:r>
      <w:r w:rsidDel="00000000" w:rsidR="00000000" w:rsidRPr="00000000">
        <w:rPr>
          <w:highlight w:val="yellow"/>
          <w:u w:val="single"/>
          <w:rtl w:val="0"/>
        </w:rPr>
        <w:t xml:space="preserve">.</w:t>
        <w:br w:type="textWrapping"/>
      </w:r>
    </w:p>
    <w:p w:rsidR="00000000" w:rsidDel="00000000" w:rsidP="00000000" w:rsidRDefault="00000000" w:rsidRPr="00000000" w14:paraId="000000DC">
      <w:pPr>
        <w:numPr>
          <w:ilvl w:val="0"/>
          <w:numId w:val="1"/>
        </w:numPr>
        <w:spacing w:after="0" w:afterAutospacing="0" w:before="0" w:beforeAutospacing="0" w:lineRule="auto"/>
        <w:ind w:left="720" w:hanging="360"/>
        <w:rPr>
          <w:highlight w:val="yellow"/>
        </w:rPr>
      </w:pPr>
      <w:r w:rsidDel="00000000" w:rsidR="00000000" w:rsidRPr="00000000">
        <w:rPr>
          <w:b w:val="1"/>
          <w:highlight w:val="yellow"/>
          <w:u w:val="single"/>
          <w:rtl w:val="0"/>
        </w:rPr>
        <w:t xml:space="preserve">Bot</w:t>
        <w:br w:type="textWrapping"/>
      </w:r>
    </w:p>
    <w:p w:rsidR="00000000" w:rsidDel="00000000" w:rsidP="00000000" w:rsidRDefault="00000000" w:rsidRPr="00000000" w14:paraId="000000DD">
      <w:pPr>
        <w:numPr>
          <w:ilvl w:val="1"/>
          <w:numId w:val="1"/>
        </w:numPr>
        <w:spacing w:after="0" w:afterAutospacing="0" w:before="0" w:beforeAutospacing="0" w:lineRule="auto"/>
        <w:ind w:left="1440" w:hanging="360"/>
        <w:rPr>
          <w:highlight w:val="yellow"/>
        </w:rPr>
      </w:pPr>
      <w:r w:rsidDel="00000000" w:rsidR="00000000" w:rsidRPr="00000000">
        <w:rPr>
          <w:highlight w:val="yellow"/>
          <w:u w:val="single"/>
          <w:rtl w:val="0"/>
        </w:rPr>
        <w:t xml:space="preserve">Là phần xử lý chính của chatbot, được lập trình để phản hồi người dùng.</w:t>
        <w:br w:type="textWrapping"/>
      </w:r>
    </w:p>
    <w:p w:rsidR="00000000" w:rsidDel="00000000" w:rsidP="00000000" w:rsidRDefault="00000000" w:rsidRPr="00000000" w14:paraId="000000DE">
      <w:pPr>
        <w:numPr>
          <w:ilvl w:val="1"/>
          <w:numId w:val="1"/>
        </w:numPr>
        <w:spacing w:after="0" w:afterAutospacing="0" w:before="0" w:beforeAutospacing="0" w:lineRule="auto"/>
        <w:ind w:left="1440" w:hanging="360"/>
        <w:rPr>
          <w:highlight w:val="yellow"/>
        </w:rPr>
      </w:pPr>
      <w:r w:rsidDel="00000000" w:rsidR="00000000" w:rsidRPr="00000000">
        <w:rPr>
          <w:highlight w:val="yellow"/>
          <w:u w:val="single"/>
          <w:rtl w:val="0"/>
        </w:rPr>
        <w:t xml:space="preserve">Sau khi nhận tin nhắn từ BFS, nó xử lý dữ liệu (ví dụ: hiểu nội dung, gọi API, xử lý AI) rồi tạo phản hồi.</w:t>
        <w:br w:type="textWrapping"/>
      </w:r>
    </w:p>
    <w:p w:rsidR="00000000" w:rsidDel="00000000" w:rsidP="00000000" w:rsidRDefault="00000000" w:rsidRPr="00000000" w14:paraId="000000DF">
      <w:pPr>
        <w:numPr>
          <w:ilvl w:val="1"/>
          <w:numId w:val="1"/>
        </w:numPr>
        <w:spacing w:after="240" w:before="0" w:beforeAutospacing="0" w:lineRule="auto"/>
        <w:ind w:left="1440" w:hanging="360"/>
        <w:rPr>
          <w:highlight w:val="yellow"/>
        </w:rPr>
      </w:pPr>
      <w:r w:rsidDel="00000000" w:rsidR="00000000" w:rsidRPr="00000000">
        <w:rPr>
          <w:highlight w:val="yellow"/>
          <w:u w:val="single"/>
          <w:rtl w:val="0"/>
        </w:rPr>
        <w:t xml:space="preserve">Sau đó, nó gửi phản hồi lại BFS để BFS tiếp tục chuyển tin nhắn đến kênh và hiển thị cho người dùng.</w:t>
        <w:br w:type="textWrapping"/>
      </w:r>
    </w:p>
    <w:p w:rsidR="00000000" w:rsidDel="00000000" w:rsidP="00000000" w:rsidRDefault="00000000" w:rsidRPr="00000000" w14:paraId="000000E0">
      <w:pPr>
        <w:pStyle w:val="Heading3"/>
        <w:keepNext w:val="0"/>
        <w:keepLines w:val="0"/>
        <w:spacing w:before="280" w:lineRule="auto"/>
        <w:rPr>
          <w:b w:val="1"/>
          <w:color w:val="000000"/>
          <w:sz w:val="26"/>
          <w:szCs w:val="26"/>
          <w:highlight w:val="yellow"/>
          <w:u w:val="single"/>
        </w:rPr>
      </w:pPr>
      <w:bookmarkStart w:colFirst="0" w:colLast="0" w:name="_4nbi518wxkw6" w:id="8"/>
      <w:bookmarkEnd w:id="8"/>
      <w:r w:rsidDel="00000000" w:rsidR="00000000" w:rsidRPr="00000000">
        <w:rPr>
          <w:b w:val="1"/>
          <w:color w:val="000000"/>
          <w:sz w:val="26"/>
          <w:szCs w:val="26"/>
          <w:highlight w:val="yellow"/>
          <w:u w:val="single"/>
          <w:rtl w:val="0"/>
        </w:rPr>
        <w:t xml:space="preserve">Tại sao cần cả Bot Framework Service và Bot?</w:t>
      </w:r>
    </w:p>
    <w:p w:rsidR="00000000" w:rsidDel="00000000" w:rsidP="00000000" w:rsidRDefault="00000000" w:rsidRPr="00000000" w14:paraId="000000E1">
      <w:pPr>
        <w:numPr>
          <w:ilvl w:val="0"/>
          <w:numId w:val="3"/>
        </w:numPr>
        <w:spacing w:after="0" w:afterAutospacing="0" w:before="240" w:lineRule="auto"/>
        <w:ind w:left="720" w:hanging="360"/>
        <w:rPr>
          <w:highlight w:val="yellow"/>
        </w:rPr>
      </w:pPr>
      <w:r w:rsidDel="00000000" w:rsidR="00000000" w:rsidRPr="00000000">
        <w:rPr>
          <w:b w:val="1"/>
          <w:highlight w:val="yellow"/>
          <w:u w:val="single"/>
          <w:rtl w:val="0"/>
        </w:rPr>
        <w:t xml:space="preserve">Bot Framework Service</w:t>
      </w:r>
      <w:r w:rsidDel="00000000" w:rsidR="00000000" w:rsidRPr="00000000">
        <w:rPr>
          <w:highlight w:val="yellow"/>
          <w:u w:val="single"/>
          <w:rtl w:val="0"/>
        </w:rPr>
        <w:t xml:space="preserve"> giúp </w:t>
      </w:r>
      <w:r w:rsidDel="00000000" w:rsidR="00000000" w:rsidRPr="00000000">
        <w:rPr>
          <w:b w:val="1"/>
          <w:highlight w:val="yellow"/>
          <w:u w:val="single"/>
          <w:rtl w:val="0"/>
        </w:rPr>
        <w:t xml:space="preserve">giảm tải</w:t>
      </w:r>
      <w:r w:rsidDel="00000000" w:rsidR="00000000" w:rsidRPr="00000000">
        <w:rPr>
          <w:highlight w:val="yellow"/>
          <w:u w:val="single"/>
          <w:rtl w:val="0"/>
        </w:rPr>
        <w:t xml:space="preserve"> cho bot bằng cách quản lý các kênh giao tiếp và xử lý các tin nhắn cơ bản trước khi chuyển cho bot.</w:t>
        <w:br w:type="textWrapping"/>
      </w:r>
    </w:p>
    <w:p w:rsidR="00000000" w:rsidDel="00000000" w:rsidP="00000000" w:rsidRDefault="00000000" w:rsidRPr="00000000" w14:paraId="000000E2">
      <w:pPr>
        <w:numPr>
          <w:ilvl w:val="0"/>
          <w:numId w:val="3"/>
        </w:numPr>
        <w:spacing w:after="0" w:afterAutospacing="0" w:before="0" w:beforeAutospacing="0" w:lineRule="auto"/>
        <w:ind w:left="720" w:hanging="360"/>
        <w:rPr>
          <w:highlight w:val="yellow"/>
        </w:rPr>
      </w:pPr>
      <w:r w:rsidDel="00000000" w:rsidR="00000000" w:rsidRPr="00000000">
        <w:rPr>
          <w:b w:val="1"/>
          <w:highlight w:val="yellow"/>
          <w:u w:val="single"/>
          <w:rtl w:val="0"/>
        </w:rPr>
        <w:t xml:space="preserve">Bot</w:t>
      </w:r>
      <w:r w:rsidDel="00000000" w:rsidR="00000000" w:rsidRPr="00000000">
        <w:rPr>
          <w:highlight w:val="yellow"/>
          <w:u w:val="single"/>
          <w:rtl w:val="0"/>
        </w:rPr>
        <w:t xml:space="preserve"> chỉ tập trung vào xử lý logic và trả lời tin nhắn, không cần lo về giao tiếp với nhiều nền tảng khác nhau.</w:t>
        <w:br w:type="textWrapping"/>
      </w:r>
    </w:p>
    <w:p w:rsidR="00000000" w:rsidDel="00000000" w:rsidP="00000000" w:rsidRDefault="00000000" w:rsidRPr="00000000" w14:paraId="000000E3">
      <w:pPr>
        <w:numPr>
          <w:ilvl w:val="0"/>
          <w:numId w:val="3"/>
        </w:numPr>
        <w:spacing w:after="240" w:before="0" w:beforeAutospacing="0" w:lineRule="auto"/>
        <w:ind w:left="720" w:hanging="360"/>
        <w:rPr>
          <w:highlight w:val="yellow"/>
        </w:rPr>
      </w:pPr>
      <w:r w:rsidDel="00000000" w:rsidR="00000000" w:rsidRPr="00000000">
        <w:rPr>
          <w:highlight w:val="yellow"/>
          <w:u w:val="single"/>
          <w:rtl w:val="0"/>
        </w:rPr>
        <w:t xml:space="preserve">Nếu không có </w:t>
      </w:r>
      <w:r w:rsidDel="00000000" w:rsidR="00000000" w:rsidRPr="00000000">
        <w:rPr>
          <w:b w:val="1"/>
          <w:highlight w:val="yellow"/>
          <w:u w:val="single"/>
          <w:rtl w:val="0"/>
        </w:rPr>
        <w:t xml:space="preserve">Bot Framework Service</w:t>
      </w:r>
      <w:r w:rsidDel="00000000" w:rsidR="00000000" w:rsidRPr="00000000">
        <w:rPr>
          <w:highlight w:val="yellow"/>
          <w:u w:val="single"/>
          <w:rtl w:val="0"/>
        </w:rPr>
        <w:t xml:space="preserve">, bot sẽ phải tự kết nối với từng kênh riêng biệt (Skype, Teams, Messenger...), làm tăng độ phức tạp.</w:t>
        <w:br w:type="textWrapping"/>
      </w:r>
    </w:p>
    <w:p w:rsidR="00000000" w:rsidDel="00000000" w:rsidP="00000000" w:rsidRDefault="00000000" w:rsidRPr="00000000" w14:paraId="000000E4">
      <w:pPr>
        <w:spacing w:after="240" w:before="240" w:lineRule="auto"/>
        <w:rPr>
          <w:highlight w:val="yellow"/>
          <w:u w:val="single"/>
        </w:rPr>
      </w:pPr>
      <w:r w:rsidDel="00000000" w:rsidR="00000000" w:rsidRPr="00000000">
        <w:rPr>
          <w:highlight w:val="yellow"/>
          <w:u w:val="single"/>
          <w:rtl w:val="0"/>
        </w:rPr>
        <w:t xml:space="preserve">👉 </w:t>
      </w:r>
      <w:r w:rsidDel="00000000" w:rsidR="00000000" w:rsidRPr="00000000">
        <w:rPr>
          <w:b w:val="1"/>
          <w:highlight w:val="yellow"/>
          <w:u w:val="single"/>
          <w:rtl w:val="0"/>
        </w:rPr>
        <w:t xml:space="preserve">Tóm lại:</w:t>
      </w:r>
      <w:r w:rsidDel="00000000" w:rsidR="00000000" w:rsidRPr="00000000">
        <w:rPr>
          <w:highlight w:val="yellow"/>
          <w:u w:val="single"/>
          <w:rtl w:val="0"/>
        </w:rPr>
        <w:t xml:space="preserve"> BFS hoạt động như một cầu nối giữa kênh và bot, giúp bot dễ dàng mở rộng ra nhiều nền tảng khác nhau mà không cần viết mã riêng cho từng nền tảng.</w:t>
      </w:r>
    </w:p>
    <w:p w:rsidR="00000000" w:rsidDel="00000000" w:rsidP="00000000" w:rsidRDefault="00000000" w:rsidRPr="00000000" w14:paraId="000000E5">
      <w:pPr>
        <w:spacing w:after="240" w:before="240" w:lineRule="auto"/>
        <w:rPr>
          <w:highlight w:val="yellow"/>
          <w:u w:val="single"/>
        </w:rPr>
      </w:pPr>
      <w:r w:rsidDel="00000000" w:rsidR="00000000" w:rsidRPr="00000000">
        <w:rPr>
          <w:rtl w:val="0"/>
        </w:rPr>
      </w:r>
    </w:p>
    <w:p w:rsidR="00000000" w:rsidDel="00000000" w:rsidP="00000000" w:rsidRDefault="00000000" w:rsidRPr="00000000" w14:paraId="000000E6">
      <w:pPr>
        <w:rPr>
          <w:color w:val="ff0000"/>
          <w:highlight w:val="white"/>
          <w:u w:val="single"/>
        </w:rPr>
      </w:pPr>
      <w:commentRangeStart w:id="0"/>
      <w:r w:rsidDel="00000000" w:rsidR="00000000" w:rsidRPr="00000000">
        <w:rPr>
          <w:color w:val="ff0000"/>
          <w:highlight w:val="white"/>
          <w:u w:val="single"/>
          <w:rtl w:val="0"/>
        </w:rPr>
        <w:t xml:space="preserve">swagger</w:t>
      </w:r>
      <w:commentRangeEnd w:id="0"/>
      <w:r w:rsidDel="00000000" w:rsidR="00000000" w:rsidRPr="00000000">
        <w:commentReference w:id="0"/>
      </w:r>
      <w:r w:rsidDel="00000000" w:rsidR="00000000" w:rsidRPr="00000000">
        <w:rPr>
          <w:rtl w:val="0"/>
        </w:rPr>
      </w:r>
    </w:p>
    <w:sectPr>
      <w:headerReference r:id="rId11" w:type="default"/>
      <w:pgSz w:h="16834" w:w="11909" w:orient="portrait"/>
      <w:pgMar w:bottom="664.8425196850417"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Đăng Đỗ Ngọc" w:id="0" w:date="2025-03-31T07:20:24Z">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SimSu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eader" Target="header1.xml"/><Relationship Id="rId10" Type="http://schemas.openxmlformats.org/officeDocument/2006/relationships/hyperlink" Target="https://github.com/DANGPP/Thuc-tap.git" TargetMode="Externa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