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delta 2023.(Example detail) tail</w:t>
      </w:r>
    </w:p>
    <w:sectPr>
      <w:pgSz w:w="8880" w:h="16838"/>
      <w:pgMar w:top="1440" w:bottom="1440" w:left="1440" w:right="1440"/>
    </w:sectPr>
  </w:body>
</w:document>
</file>