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180" w:rightFromText="180" w:vertAnchor="text" w:tblpY="1"/>
        <w:tblOverlap w:val="never"/>
        <w:tblW w:w="4820" w:type="dxa"/>
        <w:tblCellMar>
          <w:left w:w="108" w:type="dxa"/>
          <w:right w:w="108" w:type="dxa"/>
        </w:tblCellMar>
      </w:tblPr>
      <w:tblGrid>
        <w:gridCol w:w="4820"/>
      </w:tblGrid>
      <w:tr>
        <w:tc>
          <w:tcPr>
            <w:tcW w:w="4820" w:type="dxa"/>
          </w:tcPr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</w:p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floating topic</w:t>
            </w:r>
          </w:p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Second topic line</w:t>
            </w:r>
          </w:p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</w:p>
        </w:tc>
      </w:tr>
    </w:tbl>
    <w:p>
      <w:pPr>
        <w:spacing w:before="0" w:after="0" w:line="300" w:lineRule="auto"/>
        <w:rPr>
          <w:rFonts w:ascii="Times New Roman" w:hAnsi="Times New Roman"/>
          <w:sz w:val="28"/>
        </w:rPr>
        <w:jc w:val="center"/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br w:type="textWrapping" w:clear="all"/>
      </w:r>
      <w:r>
        <w:rPr>
          <w:rFonts w:ascii="Times New Roman" w:hAnsi="Times New Roman"/>
          <w:sz w:val="28"/>
        </w:rPr>
        <w:br w:type="textWrapping" w:clear="all"/>
      </w:r>
      <w:r>
        <w:rPr>
          <w:rFonts w:ascii="Times New Roman" w:hAnsi="Times New Roman"/>
          <w:sz w:val="28"/>
        </w:rPr>
        <w:br w:type="textWrapping" w:clear="all"/>
      </w:r>
    </w:p>
    <w:p>
      <w:pPr>
        <w:spacing w:before="0" w:after="0" w:line="300" w:lineRule="auto"/>
        <w:rPr>
          <w:rFonts w:ascii="Times New Roman" w:hAnsi="Times New Roman"/>
          <w:sz w:val="28"/>
        </w:rPr>
      </w:pPr>
    </w:p>
    <w:p>
      <w:pPr>
        <w:spacing w:before="0" w:after="0" w:line="30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body paragraph</w:t>
      </w:r>
    </w:p>
    <w:sectPr>
      <w:pgSz w:w="11906" w:h="16838"/>
      <w:pgMar w:top="1440" w:bottom="1440" w:left="1440" w:right="1440" w:header="567" w:footer="567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after="0"/>
    </w:pPr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508000</wp:posOffset>
          </wp:positionV>
          <wp:extent cx="4572000" cy="0"/>
          <wp:wrapNone/>
          <wp:docPr id="1" name="Public horizontal line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4572000" cy="0"/>
                  </a:xfrm>
                  <a:prstGeom prst="straightConnector1">
                    <a:avLst/>
                  </a:prstGeom>
                  <a:ln w="25400">
                    <a:solidFill>
                      <a:srgbClr val="D04020"/>
                    </a:solidFill>
                  </a:ln>
                </wps:spPr>
                <wps:bodyPr/>
              </wps:wsp>
            </a:graphicData>
          </a:graphic>
        </wp:anchor>
      </w:drawing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image" Type="http://schemas.openxmlformats.org/officeDocument/2006/relationships/image" Target="media/public.png"/></Relationships>
</file>