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DEC3A2" w14:textId="77777777" w:rsidR="004B2CDA" w:rsidRPr="000751E7" w:rsidRDefault="004B2CDA" w:rsidP="004B2CDA">
      <w:pPr>
        <w:autoSpaceDE w:val="0"/>
        <w:autoSpaceDN w:val="0"/>
        <w:adjustRightInd w:val="0"/>
        <w:spacing w:line="240" w:lineRule="auto"/>
        <w:jc w:val="center"/>
        <w:rPr>
          <w:iCs/>
          <w:sz w:val="26"/>
          <w:szCs w:val="26"/>
        </w:rPr>
      </w:pPr>
      <w:r w:rsidRPr="000751E7">
        <w:rPr>
          <w:iCs/>
          <w:sz w:val="26"/>
          <w:szCs w:val="26"/>
        </w:rPr>
        <w:t>Template for a Title List</w:t>
      </w:r>
    </w:p>
    <w:p w14:paraId="6D03EAF3" w14:textId="77777777" w:rsidR="004B2CDA" w:rsidRPr="000751E7" w:rsidRDefault="004B2CDA" w:rsidP="004B2CDA">
      <w:pPr>
        <w:autoSpaceDE w:val="0"/>
        <w:autoSpaceDN w:val="0"/>
        <w:adjustRightInd w:val="0"/>
        <w:spacing w:line="240" w:lineRule="auto"/>
        <w:jc w:val="center"/>
        <w:rPr>
          <w:iCs/>
          <w:sz w:val="26"/>
          <w:szCs w:val="26"/>
        </w:rPr>
      </w:pPr>
      <w:r w:rsidRPr="000751E7">
        <w:rPr>
          <w:iCs/>
          <w:sz w:val="26"/>
          <w:szCs w:val="26"/>
        </w:rPr>
        <w:t>The Government of the Russian Federation</w:t>
      </w:r>
    </w:p>
    <w:p w14:paraId="4A5968F5" w14:textId="77777777" w:rsidR="004B2CDA" w:rsidRPr="000751E7" w:rsidRDefault="004B2CDA" w:rsidP="004B2CDA">
      <w:pPr>
        <w:autoSpaceDE w:val="0"/>
        <w:autoSpaceDN w:val="0"/>
        <w:adjustRightInd w:val="0"/>
        <w:spacing w:line="240" w:lineRule="auto"/>
        <w:jc w:val="center"/>
        <w:rPr>
          <w:iCs/>
          <w:sz w:val="26"/>
          <w:szCs w:val="26"/>
        </w:rPr>
      </w:pPr>
      <w:r w:rsidRPr="000751E7">
        <w:rPr>
          <w:iCs/>
          <w:sz w:val="26"/>
          <w:szCs w:val="26"/>
        </w:rPr>
        <w:t xml:space="preserve">Federal State Autonomous Institution for Higher Professional Education                                                                                                   National Research University Higher School of Economics </w:t>
      </w:r>
    </w:p>
    <w:p w14:paraId="631C626F" w14:textId="77777777" w:rsidR="004B2CDA" w:rsidRPr="000751E7" w:rsidRDefault="004B2CDA" w:rsidP="004B2CDA">
      <w:pPr>
        <w:autoSpaceDE w:val="0"/>
        <w:autoSpaceDN w:val="0"/>
        <w:adjustRightInd w:val="0"/>
        <w:spacing w:line="240" w:lineRule="auto"/>
        <w:jc w:val="center"/>
        <w:rPr>
          <w:iCs/>
          <w:sz w:val="26"/>
          <w:szCs w:val="26"/>
        </w:rPr>
      </w:pPr>
      <w:r w:rsidRPr="000751E7">
        <w:rPr>
          <w:iCs/>
          <w:sz w:val="26"/>
          <w:szCs w:val="26"/>
        </w:rPr>
        <w:t>St. Petersburg Branch</w:t>
      </w:r>
    </w:p>
    <w:p w14:paraId="52F91796" w14:textId="77777777" w:rsidR="004B2CDA" w:rsidRPr="000751E7" w:rsidRDefault="004B2CDA" w:rsidP="004B2CDA">
      <w:pPr>
        <w:autoSpaceDE w:val="0"/>
        <w:autoSpaceDN w:val="0"/>
        <w:adjustRightInd w:val="0"/>
        <w:spacing w:line="240" w:lineRule="auto"/>
        <w:jc w:val="center"/>
        <w:rPr>
          <w:iCs/>
          <w:sz w:val="26"/>
          <w:szCs w:val="26"/>
        </w:rPr>
      </w:pPr>
      <w:r w:rsidRPr="000751E7">
        <w:rPr>
          <w:iCs/>
          <w:sz w:val="26"/>
          <w:szCs w:val="26"/>
        </w:rPr>
        <w:t>St. Petersburg School of Economics and Management</w:t>
      </w:r>
    </w:p>
    <w:p w14:paraId="390AB879" w14:textId="77777777" w:rsidR="004B2CDA" w:rsidRPr="00601178" w:rsidRDefault="004B2CDA" w:rsidP="004B2CDA">
      <w:pPr>
        <w:jc w:val="center"/>
        <w:rPr>
          <w:b/>
          <w:sz w:val="26"/>
          <w:szCs w:val="26"/>
        </w:rPr>
      </w:pPr>
    </w:p>
    <w:p w14:paraId="6B53D1C5" w14:textId="77777777" w:rsidR="004B2CDA" w:rsidRDefault="004B2CDA" w:rsidP="000751E7">
      <w:pPr>
        <w:spacing w:after="0"/>
        <w:jc w:val="center"/>
        <w:rPr>
          <w:b/>
          <w:sz w:val="26"/>
          <w:szCs w:val="26"/>
        </w:rPr>
      </w:pPr>
      <w:proofErr w:type="spellStart"/>
      <w:r w:rsidRPr="00601178">
        <w:rPr>
          <w:b/>
          <w:sz w:val="26"/>
          <w:szCs w:val="26"/>
        </w:rPr>
        <w:t>Zhitnikov</w:t>
      </w:r>
      <w:proofErr w:type="spellEnd"/>
      <w:r w:rsidRPr="00601178">
        <w:rPr>
          <w:b/>
          <w:sz w:val="26"/>
          <w:szCs w:val="26"/>
        </w:rPr>
        <w:t xml:space="preserve"> Danila </w:t>
      </w:r>
    </w:p>
    <w:p w14:paraId="09A36E47" w14:textId="77777777" w:rsidR="001D14C7" w:rsidRDefault="000751E7" w:rsidP="000751E7">
      <w:pPr>
        <w:spacing w:after="0"/>
        <w:jc w:val="center"/>
        <w:rPr>
          <w:b/>
          <w:sz w:val="26"/>
          <w:szCs w:val="26"/>
        </w:rPr>
      </w:pPr>
      <w:proofErr w:type="spellStart"/>
      <w:r w:rsidRPr="000751E7">
        <w:rPr>
          <w:b/>
          <w:sz w:val="26"/>
          <w:szCs w:val="26"/>
        </w:rPr>
        <w:t>Khoshimov</w:t>
      </w:r>
      <w:proofErr w:type="spellEnd"/>
      <w:r w:rsidRPr="000751E7">
        <w:rPr>
          <w:b/>
          <w:sz w:val="26"/>
          <w:szCs w:val="26"/>
        </w:rPr>
        <w:t xml:space="preserve"> Mark</w:t>
      </w:r>
      <w:r w:rsidR="001D14C7">
        <w:rPr>
          <w:b/>
          <w:sz w:val="26"/>
          <w:szCs w:val="26"/>
        </w:rPr>
        <w:t xml:space="preserve"> </w:t>
      </w:r>
    </w:p>
    <w:p w14:paraId="5DCA4912" w14:textId="77777777" w:rsidR="001D14C7" w:rsidRDefault="001D14C7" w:rsidP="000751E7">
      <w:pPr>
        <w:spacing w:after="0"/>
        <w:jc w:val="center"/>
        <w:rPr>
          <w:b/>
          <w:sz w:val="26"/>
          <w:szCs w:val="26"/>
        </w:rPr>
      </w:pPr>
      <w:proofErr w:type="spellStart"/>
      <w:r>
        <w:rPr>
          <w:b/>
          <w:sz w:val="26"/>
          <w:szCs w:val="26"/>
        </w:rPr>
        <w:t>Panchenko</w:t>
      </w:r>
      <w:proofErr w:type="spellEnd"/>
      <w:r>
        <w:rPr>
          <w:b/>
          <w:sz w:val="26"/>
          <w:szCs w:val="26"/>
        </w:rPr>
        <w:t xml:space="preserve"> </w:t>
      </w:r>
      <w:r w:rsidR="00C10921">
        <w:rPr>
          <w:b/>
          <w:sz w:val="26"/>
          <w:szCs w:val="26"/>
        </w:rPr>
        <w:t>Anastasia</w:t>
      </w:r>
    </w:p>
    <w:p w14:paraId="346228FB" w14:textId="77777777" w:rsidR="00C10921" w:rsidRPr="001D14C7" w:rsidRDefault="00C10921" w:rsidP="004B2CDA">
      <w:pPr>
        <w:jc w:val="center"/>
        <w:rPr>
          <w:b/>
          <w:sz w:val="26"/>
          <w:szCs w:val="26"/>
        </w:rPr>
      </w:pPr>
    </w:p>
    <w:p w14:paraId="34CAFF2C" w14:textId="77777777" w:rsidR="00C10921" w:rsidRDefault="00C10921" w:rsidP="004B2CDA">
      <w:pPr>
        <w:jc w:val="center"/>
        <w:rPr>
          <w:b/>
          <w:i/>
          <w:iCs/>
          <w:sz w:val="32"/>
        </w:rPr>
      </w:pPr>
      <w:r w:rsidRPr="00C10921">
        <w:rPr>
          <w:b/>
          <w:i/>
          <w:iCs/>
          <w:sz w:val="32"/>
        </w:rPr>
        <w:t xml:space="preserve">Corporate Default Prediction </w:t>
      </w:r>
    </w:p>
    <w:p w14:paraId="6AAC1A97" w14:textId="77777777" w:rsidR="004B2CDA" w:rsidRPr="00C10921" w:rsidRDefault="00C10921" w:rsidP="004B2CDA">
      <w:pPr>
        <w:jc w:val="center"/>
        <w:rPr>
          <w:b/>
          <w:i/>
          <w:iCs/>
          <w:sz w:val="26"/>
          <w:szCs w:val="26"/>
        </w:rPr>
      </w:pPr>
      <w:r w:rsidRPr="00C10921">
        <w:rPr>
          <w:b/>
          <w:i/>
          <w:iCs/>
          <w:sz w:val="32"/>
        </w:rPr>
        <w:t xml:space="preserve">Using SNA and </w:t>
      </w:r>
      <w:proofErr w:type="spellStart"/>
      <w:r w:rsidRPr="00C10921">
        <w:rPr>
          <w:b/>
          <w:i/>
          <w:iCs/>
          <w:sz w:val="32"/>
        </w:rPr>
        <w:t>GraphSAGE</w:t>
      </w:r>
      <w:proofErr w:type="spellEnd"/>
    </w:p>
    <w:p w14:paraId="67850A5D" w14:textId="77777777" w:rsidR="00664220" w:rsidRDefault="00664220" w:rsidP="00664220">
      <w:pPr>
        <w:jc w:val="center"/>
        <w:rPr>
          <w:sz w:val="26"/>
          <w:szCs w:val="26"/>
        </w:rPr>
      </w:pPr>
    </w:p>
    <w:p w14:paraId="75EB871F" w14:textId="77777777" w:rsidR="00664220" w:rsidRDefault="004B2CDA" w:rsidP="00664220">
      <w:pPr>
        <w:jc w:val="center"/>
      </w:pPr>
      <w:r w:rsidRPr="00601178">
        <w:rPr>
          <w:sz w:val="26"/>
          <w:szCs w:val="26"/>
        </w:rPr>
        <w:t>Term paper</w:t>
      </w:r>
      <w:r w:rsidR="00664220">
        <w:rPr>
          <w:sz w:val="26"/>
          <w:szCs w:val="26"/>
        </w:rPr>
        <w:t xml:space="preserve"> for </w:t>
      </w:r>
      <w:r w:rsidR="00664220">
        <w:t>Course:</w:t>
      </w:r>
    </w:p>
    <w:p w14:paraId="67AB9B55" w14:textId="77777777" w:rsidR="004B2CDA" w:rsidRPr="00664220" w:rsidRDefault="00664220" w:rsidP="00664220">
      <w:pPr>
        <w:jc w:val="center"/>
      </w:pPr>
      <w:r>
        <w:t>Social Network Analysis</w:t>
      </w:r>
    </w:p>
    <w:p w14:paraId="3D72FB73" w14:textId="77777777" w:rsidR="004B2CDA" w:rsidRPr="00601178" w:rsidRDefault="004B2CDA" w:rsidP="004B2CDA">
      <w:pPr>
        <w:jc w:val="center"/>
        <w:rPr>
          <w:sz w:val="26"/>
          <w:szCs w:val="26"/>
        </w:rPr>
      </w:pPr>
      <w:r w:rsidRPr="00601178">
        <w:rPr>
          <w:sz w:val="26"/>
          <w:szCs w:val="26"/>
        </w:rPr>
        <w:t xml:space="preserve">Master’s </w:t>
      </w:r>
      <w:proofErr w:type="spellStart"/>
      <w:r w:rsidRPr="00601178">
        <w:rPr>
          <w:sz w:val="26"/>
          <w:szCs w:val="26"/>
        </w:rPr>
        <w:t>Programme</w:t>
      </w:r>
      <w:proofErr w:type="spellEnd"/>
      <w:r w:rsidRPr="00601178">
        <w:rPr>
          <w:sz w:val="26"/>
          <w:szCs w:val="26"/>
        </w:rPr>
        <w:t xml:space="preserve"> “Finance”</w:t>
      </w:r>
    </w:p>
    <w:tbl>
      <w:tblPr>
        <w:tblW w:w="9713" w:type="dxa"/>
        <w:tblLayout w:type="fixed"/>
        <w:tblLook w:val="0000" w:firstRow="0" w:lastRow="0" w:firstColumn="0" w:lastColumn="0" w:noHBand="0" w:noVBand="0"/>
      </w:tblPr>
      <w:tblGrid>
        <w:gridCol w:w="4785"/>
        <w:gridCol w:w="4928"/>
      </w:tblGrid>
      <w:tr w:rsidR="004B2CDA" w:rsidRPr="00601178" w14:paraId="5AC5BACB" w14:textId="77777777" w:rsidTr="00274762">
        <w:trPr>
          <w:trHeight w:val="3480"/>
        </w:trPr>
        <w:tc>
          <w:tcPr>
            <w:tcW w:w="4785" w:type="dxa"/>
          </w:tcPr>
          <w:p w14:paraId="7F253002" w14:textId="77777777" w:rsidR="004B2CDA" w:rsidRPr="00601178" w:rsidRDefault="004B2CDA" w:rsidP="00664220">
            <w:pPr>
              <w:rPr>
                <w:sz w:val="26"/>
                <w:szCs w:val="26"/>
              </w:rPr>
            </w:pPr>
          </w:p>
        </w:tc>
        <w:tc>
          <w:tcPr>
            <w:tcW w:w="4928" w:type="dxa"/>
          </w:tcPr>
          <w:p w14:paraId="50AFB6A2" w14:textId="77777777" w:rsidR="004B2CDA" w:rsidRPr="00601178" w:rsidRDefault="004B2CDA" w:rsidP="00274762">
            <w:pPr>
              <w:jc w:val="right"/>
              <w:rPr>
                <w:rFonts w:cs="Times New Roman"/>
                <w:sz w:val="26"/>
                <w:szCs w:val="26"/>
              </w:rPr>
            </w:pPr>
            <w:r w:rsidRPr="00601178">
              <w:rPr>
                <w:rFonts w:cs="Times New Roman"/>
                <w:sz w:val="26"/>
                <w:szCs w:val="26"/>
              </w:rPr>
              <w:t>Research Supervisor</w:t>
            </w:r>
          </w:p>
          <w:p w14:paraId="7FFE5311" w14:textId="77777777" w:rsidR="004B2CDA" w:rsidRPr="00601178" w:rsidRDefault="00C10921" w:rsidP="00274762">
            <w:pPr>
              <w:jc w:val="right"/>
              <w:rPr>
                <w:rFonts w:cs="Times New Roman"/>
                <w:sz w:val="26"/>
                <w:szCs w:val="26"/>
              </w:rPr>
            </w:pPr>
            <w:r>
              <w:rPr>
                <w:rFonts w:cs="Times New Roman"/>
                <w:sz w:val="26"/>
                <w:szCs w:val="26"/>
              </w:rPr>
              <w:t xml:space="preserve">I. </w:t>
            </w:r>
            <w:proofErr w:type="spellStart"/>
            <w:r>
              <w:rPr>
                <w:rFonts w:cs="Times New Roman"/>
                <w:sz w:val="26"/>
                <w:szCs w:val="26"/>
              </w:rPr>
              <w:t>Karpov</w:t>
            </w:r>
            <w:proofErr w:type="spellEnd"/>
          </w:p>
        </w:tc>
      </w:tr>
    </w:tbl>
    <w:p w14:paraId="6E9BF541" w14:textId="77777777" w:rsidR="004B2CDA" w:rsidRPr="00601178" w:rsidRDefault="004B2CDA" w:rsidP="004B2CDA"/>
    <w:p w14:paraId="701CB3F3" w14:textId="66D93024" w:rsidR="004B2CDA" w:rsidRDefault="004B2CDA" w:rsidP="004B2CDA">
      <w:pPr>
        <w:jc w:val="center"/>
        <w:rPr>
          <w:b/>
          <w:bCs/>
          <w:i/>
          <w:iCs/>
          <w:sz w:val="26"/>
          <w:szCs w:val="26"/>
        </w:rPr>
      </w:pPr>
      <w:r w:rsidRPr="00601178">
        <w:rPr>
          <w:sz w:val="26"/>
          <w:szCs w:val="26"/>
        </w:rPr>
        <w:t>Saint Petersburg - 202</w:t>
      </w:r>
      <w:r w:rsidR="002C0425">
        <w:rPr>
          <w:sz w:val="26"/>
          <w:szCs w:val="26"/>
          <w:lang w:val="ru-RU"/>
        </w:rPr>
        <w:t>6</w:t>
      </w:r>
      <w:r w:rsidRPr="00601178">
        <w:rPr>
          <w:b/>
          <w:bCs/>
          <w:i/>
          <w:iCs/>
          <w:sz w:val="26"/>
          <w:szCs w:val="26"/>
        </w:rPr>
        <w:br w:type="page"/>
      </w:r>
    </w:p>
    <w:p w14:paraId="18305C81"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lastRenderedPageBreak/>
        <w:t>1</w:t>
      </w:r>
      <w:r w:rsidR="00D10C6D" w:rsidRPr="00D10C6D">
        <w:rPr>
          <w:rFonts w:ascii="Times New Roman" w:hAnsi="Times New Roman" w:cs="Times New Roman"/>
          <w:sz w:val="28"/>
        </w:rPr>
        <w:t>. Abstract</w:t>
      </w:r>
    </w:p>
    <w:p w14:paraId="125971A5" w14:textId="77777777" w:rsidR="00D10C6D" w:rsidRPr="00D10C6D" w:rsidRDefault="00D10C6D" w:rsidP="00A916FC">
      <w:pPr>
        <w:ind w:firstLine="708"/>
        <w:rPr>
          <w:rFonts w:cs="Times New Roman"/>
          <w:szCs w:val="28"/>
        </w:rPr>
      </w:pPr>
      <w:r w:rsidRPr="00D10C6D">
        <w:rPr>
          <w:rFonts w:cs="Times New Roman"/>
          <w:szCs w:val="28"/>
        </w:rPr>
        <w:t>This report studies the problem of corporate bankruptcy risk prediction using Social Network Analysis and graph machine learning. The main goal is to test whether a network contagion effect exists: the financial condition of a firm may depend not only on its internal indicators, but also on the topology of its relationships with counterparties.</w:t>
      </w:r>
    </w:p>
    <w:p w14:paraId="0C6983F0" w14:textId="77777777" w:rsidR="00D10C6D" w:rsidRPr="00D10C6D" w:rsidRDefault="00D10C6D" w:rsidP="00A916FC">
      <w:pPr>
        <w:ind w:firstLine="708"/>
        <w:rPr>
          <w:rFonts w:cs="Times New Roman"/>
          <w:szCs w:val="28"/>
        </w:rPr>
      </w:pPr>
      <w:r w:rsidRPr="00D10C6D">
        <w:rPr>
          <w:rFonts w:cs="Times New Roman"/>
          <w:szCs w:val="28"/>
        </w:rPr>
        <w:t xml:space="preserve">The project implements a Python-based pipeline that includes inductive extraction of structural graph features, training of a Random Forest baseline, and training of a </w:t>
      </w:r>
      <w:proofErr w:type="spellStart"/>
      <w:r w:rsidRPr="00D10C6D">
        <w:rPr>
          <w:rFonts w:cs="Times New Roman"/>
          <w:szCs w:val="28"/>
        </w:rPr>
        <w:t>GraphSAGE</w:t>
      </w:r>
      <w:proofErr w:type="spellEnd"/>
      <w:r w:rsidRPr="00D10C6D">
        <w:rPr>
          <w:rFonts w:cs="Times New Roman"/>
          <w:szCs w:val="28"/>
        </w:rPr>
        <w:t xml:space="preserve"> model. To prevent data leakage, graph features for the baseline are extracted with respect to the train, validation, and test split. The model comparison also accounts for class imbalance by choosing the classification threshold on the validation set using the precision-recall curve.</w:t>
      </w:r>
    </w:p>
    <w:p w14:paraId="46F73C1E" w14:textId="77777777" w:rsidR="00D10C6D" w:rsidRPr="00D10C6D" w:rsidRDefault="00D10C6D" w:rsidP="00A916FC">
      <w:pPr>
        <w:ind w:firstLine="708"/>
        <w:rPr>
          <w:rFonts w:cs="Times New Roman"/>
          <w:szCs w:val="28"/>
        </w:rPr>
      </w:pPr>
      <w:r w:rsidRPr="00D10C6D">
        <w:rPr>
          <w:rFonts w:cs="Times New Roman"/>
          <w:szCs w:val="28"/>
        </w:rPr>
        <w:t xml:space="preserve">The results show that Random Forest with graph features achieves very high Recall of about 94%, which means it detects most bankrupt companies. </w:t>
      </w:r>
      <w:proofErr w:type="spellStart"/>
      <w:r w:rsidRPr="00D10C6D">
        <w:rPr>
          <w:rFonts w:cs="Times New Roman"/>
          <w:szCs w:val="28"/>
        </w:rPr>
        <w:t>GraphSAGE</w:t>
      </w:r>
      <w:proofErr w:type="spellEnd"/>
      <w:r w:rsidRPr="00D10C6D">
        <w:rPr>
          <w:rFonts w:cs="Times New Roman"/>
          <w:szCs w:val="28"/>
        </w:rPr>
        <w:t xml:space="preserve"> demonstrates higher Accuracy of about 75% and a slightly higher PR-AUC. Overall, the study confirms the predictive value of network analysis for corporate credit risk scoring.</w:t>
      </w:r>
    </w:p>
    <w:p w14:paraId="15CA3201"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t>2</w:t>
      </w:r>
      <w:r w:rsidR="00D10C6D" w:rsidRPr="00D10C6D">
        <w:rPr>
          <w:rFonts w:ascii="Times New Roman" w:hAnsi="Times New Roman" w:cs="Times New Roman"/>
          <w:sz w:val="28"/>
        </w:rPr>
        <w:t>. Introduction and Relevance</w:t>
      </w:r>
    </w:p>
    <w:p w14:paraId="08ED0172" w14:textId="77777777" w:rsidR="00D10C6D" w:rsidRPr="00D10C6D" w:rsidRDefault="00D10C6D" w:rsidP="00A916FC">
      <w:pPr>
        <w:ind w:firstLine="708"/>
        <w:rPr>
          <w:rFonts w:cs="Times New Roman"/>
          <w:szCs w:val="28"/>
        </w:rPr>
      </w:pPr>
      <w:r w:rsidRPr="00D10C6D">
        <w:rPr>
          <w:rFonts w:cs="Times New Roman"/>
          <w:szCs w:val="28"/>
        </w:rPr>
        <w:t>Corporate bankruptcy prediction is important for banks, investors, suppliers, and regulators. Incorrect risk assessment can lead to financial losses and higher systemic risk.</w:t>
      </w:r>
    </w:p>
    <w:p w14:paraId="075D24EB" w14:textId="77777777" w:rsidR="00D10C6D" w:rsidRPr="00D10C6D" w:rsidRDefault="00D10C6D" w:rsidP="00A916FC">
      <w:pPr>
        <w:ind w:firstLine="708"/>
        <w:rPr>
          <w:rFonts w:cs="Times New Roman"/>
          <w:szCs w:val="28"/>
        </w:rPr>
      </w:pPr>
      <w:r w:rsidRPr="00D10C6D">
        <w:rPr>
          <w:rFonts w:cs="Times New Roman"/>
          <w:szCs w:val="28"/>
        </w:rPr>
        <w:t>Traditional default prediction models usually rely on internal firm-level indicators such as revenue, debt ratio, liquidity, credit score, and legal cases. However, a company does not operate in isolation. It is connected to suppliers, partners, directors, investors, and parent companies.</w:t>
      </w:r>
    </w:p>
    <w:p w14:paraId="1B5E0F2F" w14:textId="77777777" w:rsidR="000751E7" w:rsidRPr="00D10C6D" w:rsidRDefault="00D10C6D" w:rsidP="00D10C6D">
      <w:pPr>
        <w:rPr>
          <w:rFonts w:cs="Times New Roman"/>
          <w:szCs w:val="28"/>
        </w:rPr>
      </w:pPr>
      <w:r w:rsidRPr="00D10C6D">
        <w:rPr>
          <w:rFonts w:cs="Times New Roman"/>
          <w:szCs w:val="28"/>
        </w:rPr>
        <w:t xml:space="preserve">Therefore, in this project each company is represented as a node in a graph, while corporate relationships are represented as edges. This approach makes it possible to </w:t>
      </w:r>
      <w:r w:rsidRPr="00D10C6D">
        <w:rPr>
          <w:rFonts w:cs="Times New Roman"/>
          <w:szCs w:val="28"/>
        </w:rPr>
        <w:lastRenderedPageBreak/>
        <w:t>evaluate not only the condition of an individual company, but also its position inside the corporate network.</w:t>
      </w:r>
    </w:p>
    <w:p w14:paraId="02794051" w14:textId="77777777" w:rsidR="00D10C6D" w:rsidRDefault="00664220" w:rsidP="00D10C6D">
      <w:pPr>
        <w:jc w:val="center"/>
        <w:rPr>
          <w:rFonts w:cs="Times New Roman"/>
          <w:szCs w:val="28"/>
        </w:rPr>
      </w:pPr>
      <w:r>
        <w:rPr>
          <w:rFonts w:cs="Times New Roman"/>
          <w:noProof/>
          <w:szCs w:val="28"/>
        </w:rPr>
        <w:drawing>
          <wp:inline distT="0" distB="0" distL="0" distR="0" wp14:anchorId="2F4E031A" wp14:editId="5ED9B9F6">
            <wp:extent cx="6326505" cy="26898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6505" cy="2689860"/>
                    </a:xfrm>
                    <a:prstGeom prst="rect">
                      <a:avLst/>
                    </a:prstGeom>
                    <a:noFill/>
                    <a:ln>
                      <a:noFill/>
                    </a:ln>
                  </pic:spPr>
                </pic:pic>
              </a:graphicData>
            </a:graphic>
          </wp:inline>
        </w:drawing>
      </w:r>
    </w:p>
    <w:p w14:paraId="00A5066C" w14:textId="77777777" w:rsidR="000751E7" w:rsidRPr="00D10C6D" w:rsidRDefault="000751E7" w:rsidP="00D10C6D">
      <w:pPr>
        <w:jc w:val="center"/>
        <w:rPr>
          <w:rFonts w:cs="Times New Roman"/>
          <w:szCs w:val="28"/>
        </w:rPr>
      </w:pPr>
      <w:r w:rsidRPr="000751E7">
        <w:rPr>
          <w:rFonts w:cs="Times New Roman"/>
          <w:noProof/>
          <w:szCs w:val="28"/>
        </w:rPr>
        <w:drawing>
          <wp:inline distT="0" distB="0" distL="0" distR="0" wp14:anchorId="61BFF113" wp14:editId="1B905686">
            <wp:extent cx="2456121" cy="1746526"/>
            <wp:effectExtent l="0" t="0" r="190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88329" cy="1769429"/>
                    </a:xfrm>
                    <a:prstGeom prst="rect">
                      <a:avLst/>
                    </a:prstGeom>
                  </pic:spPr>
                </pic:pic>
              </a:graphicData>
            </a:graphic>
          </wp:inline>
        </w:drawing>
      </w:r>
      <w:r w:rsidRPr="000751E7">
        <w:rPr>
          <w:noProof/>
        </w:rPr>
        <w:t xml:space="preserve"> </w:t>
      </w:r>
      <w:r w:rsidRPr="000751E7">
        <w:rPr>
          <w:rFonts w:cs="Times New Roman"/>
          <w:noProof/>
          <w:szCs w:val="28"/>
        </w:rPr>
        <w:drawing>
          <wp:inline distT="0" distB="0" distL="0" distR="0" wp14:anchorId="0B540662" wp14:editId="31859DD1">
            <wp:extent cx="1616149" cy="1768206"/>
            <wp:effectExtent l="0" t="0" r="317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51465" cy="1806845"/>
                    </a:xfrm>
                    <a:prstGeom prst="rect">
                      <a:avLst/>
                    </a:prstGeom>
                  </pic:spPr>
                </pic:pic>
              </a:graphicData>
            </a:graphic>
          </wp:inline>
        </w:drawing>
      </w:r>
    </w:p>
    <w:p w14:paraId="55F40A0B" w14:textId="77777777" w:rsidR="00D10C6D" w:rsidRPr="00D10C6D" w:rsidRDefault="00D10C6D" w:rsidP="00D10C6D">
      <w:pPr>
        <w:spacing w:line="276" w:lineRule="auto"/>
        <w:jc w:val="center"/>
        <w:rPr>
          <w:rFonts w:cs="Times New Roman"/>
          <w:szCs w:val="28"/>
        </w:rPr>
      </w:pPr>
      <w:r w:rsidRPr="00D10C6D">
        <w:rPr>
          <w:rFonts w:cs="Times New Roman"/>
          <w:szCs w:val="28"/>
        </w:rPr>
        <w:t>Figure 1. Example of the corporate graph: nodes represent companies and edges represent corporate relationships.</w:t>
      </w:r>
    </w:p>
    <w:p w14:paraId="0E322A4D"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t>3</w:t>
      </w:r>
      <w:r w:rsidR="00D10C6D" w:rsidRPr="00D10C6D">
        <w:rPr>
          <w:rFonts w:ascii="Times New Roman" w:hAnsi="Times New Roman" w:cs="Times New Roman"/>
          <w:sz w:val="28"/>
        </w:rPr>
        <w:t>. Research Problem and Hypothesis</w:t>
      </w:r>
    </w:p>
    <w:p w14:paraId="358D7855" w14:textId="77777777" w:rsidR="00D10C6D" w:rsidRPr="00D10C6D" w:rsidRDefault="00D10C6D" w:rsidP="00A916FC">
      <w:pPr>
        <w:ind w:firstLine="708"/>
        <w:rPr>
          <w:rFonts w:cs="Times New Roman"/>
          <w:szCs w:val="28"/>
        </w:rPr>
      </w:pPr>
      <w:r w:rsidRPr="00D10C6D">
        <w:rPr>
          <w:rFonts w:cs="Times New Roman"/>
          <w:szCs w:val="28"/>
        </w:rPr>
        <w:t>Research problem: can bankruptcy prediction be improved by using the structure of the corporate network?</w:t>
      </w:r>
    </w:p>
    <w:p w14:paraId="0F4E1CBD" w14:textId="77777777" w:rsidR="00D10C6D" w:rsidRPr="009C772C" w:rsidRDefault="00D10C6D" w:rsidP="00A916FC">
      <w:pPr>
        <w:ind w:firstLine="708"/>
        <w:rPr>
          <w:rFonts w:cs="Times New Roman"/>
          <w:b/>
          <w:bCs/>
          <w:i/>
          <w:iCs/>
          <w:szCs w:val="28"/>
        </w:rPr>
      </w:pPr>
      <w:r w:rsidRPr="009C772C">
        <w:rPr>
          <w:rFonts w:cs="Times New Roman"/>
          <w:b/>
          <w:bCs/>
          <w:i/>
          <w:iCs/>
          <w:szCs w:val="28"/>
        </w:rPr>
        <w:t>Hypothesis H1: the structure of corporate relationships contains additional signal about bankruptcy risk. If a company is connected to risky counterparties or occupies a vulnerable position in the network, its probability of default may be higher.</w:t>
      </w:r>
    </w:p>
    <w:p w14:paraId="42B1398E" w14:textId="77777777" w:rsidR="00D10C6D" w:rsidRPr="00D10C6D" w:rsidRDefault="00D10C6D" w:rsidP="00A916FC">
      <w:pPr>
        <w:ind w:firstLine="708"/>
        <w:rPr>
          <w:rFonts w:cs="Times New Roman"/>
          <w:szCs w:val="28"/>
        </w:rPr>
      </w:pPr>
      <w:r w:rsidRPr="00D10C6D">
        <w:rPr>
          <w:rFonts w:cs="Times New Roman"/>
          <w:szCs w:val="28"/>
        </w:rPr>
        <w:lastRenderedPageBreak/>
        <w:t xml:space="preserve">The hypothesis is tested by comparing two approaches: a classical Random Forest model with financial and graph features, and a graph neural network model based on </w:t>
      </w:r>
      <w:proofErr w:type="spellStart"/>
      <w:r w:rsidRPr="00D10C6D">
        <w:rPr>
          <w:rFonts w:cs="Times New Roman"/>
          <w:szCs w:val="28"/>
        </w:rPr>
        <w:t>GraphSAGE</w:t>
      </w:r>
      <w:proofErr w:type="spellEnd"/>
      <w:r w:rsidRPr="00D10C6D">
        <w:rPr>
          <w:rFonts w:cs="Times New Roman"/>
          <w:szCs w:val="28"/>
        </w:rPr>
        <w:t>.</w:t>
      </w:r>
    </w:p>
    <w:p w14:paraId="23F9CD96"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t>4</w:t>
      </w:r>
      <w:r w:rsidR="00D10C6D" w:rsidRPr="00D10C6D">
        <w:rPr>
          <w:rFonts w:ascii="Times New Roman" w:hAnsi="Times New Roman" w:cs="Times New Roman"/>
          <w:sz w:val="28"/>
        </w:rPr>
        <w:t>. Dataset Description</w:t>
      </w:r>
    </w:p>
    <w:p w14:paraId="4150B488" w14:textId="77777777" w:rsidR="00D10C6D" w:rsidRPr="00D10C6D" w:rsidRDefault="00D10C6D" w:rsidP="00A916FC">
      <w:pPr>
        <w:ind w:firstLine="708"/>
        <w:rPr>
          <w:rFonts w:cs="Times New Roman"/>
          <w:szCs w:val="28"/>
        </w:rPr>
      </w:pPr>
      <w:r w:rsidRPr="00D10C6D">
        <w:rPr>
          <w:rFonts w:cs="Times New Roman"/>
          <w:szCs w:val="28"/>
        </w:rPr>
        <w:t>The dataset consists of a company table and a corporate relationship table. Each company is a node in the graph, and each relationship between two companies is an edge.</w:t>
      </w:r>
    </w:p>
    <w:tbl>
      <w:tblPr>
        <w:tblStyle w:val="a3"/>
        <w:tblW w:w="0" w:type="auto"/>
        <w:jc w:val="center"/>
        <w:tblLook w:val="04A0" w:firstRow="1" w:lastRow="0" w:firstColumn="1" w:lastColumn="0" w:noHBand="0" w:noVBand="1"/>
      </w:tblPr>
      <w:tblGrid>
        <w:gridCol w:w="2835"/>
        <w:gridCol w:w="6236"/>
      </w:tblGrid>
      <w:tr w:rsidR="00D10C6D" w:rsidRPr="00D10C6D" w14:paraId="328EF325"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2A925B" w14:textId="77777777" w:rsidR="00D10C6D" w:rsidRPr="00D10C6D" w:rsidRDefault="00D10C6D" w:rsidP="00274762">
            <w:pPr>
              <w:spacing w:after="0" w:line="276" w:lineRule="auto"/>
              <w:rPr>
                <w:rFonts w:cs="Times New Roman"/>
                <w:szCs w:val="28"/>
              </w:rPr>
            </w:pPr>
            <w:r w:rsidRPr="00D10C6D">
              <w:rPr>
                <w:rFonts w:cs="Times New Roman"/>
                <w:b/>
                <w:szCs w:val="28"/>
              </w:rPr>
              <w:t>Component</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3D9BCE" w14:textId="77777777" w:rsidR="00D10C6D" w:rsidRPr="00D10C6D" w:rsidRDefault="00D10C6D" w:rsidP="00274762">
            <w:pPr>
              <w:spacing w:after="0" w:line="276" w:lineRule="auto"/>
              <w:rPr>
                <w:rFonts w:cs="Times New Roman"/>
                <w:szCs w:val="28"/>
              </w:rPr>
            </w:pPr>
            <w:r w:rsidRPr="00D10C6D">
              <w:rPr>
                <w:rFonts w:cs="Times New Roman"/>
                <w:b/>
                <w:szCs w:val="28"/>
              </w:rPr>
              <w:t>Description</w:t>
            </w:r>
          </w:p>
        </w:tc>
      </w:tr>
      <w:tr w:rsidR="00D10C6D" w:rsidRPr="00D10C6D" w14:paraId="78E0B26B"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12ACF5" w14:textId="77777777" w:rsidR="00D10C6D" w:rsidRPr="00D10C6D" w:rsidRDefault="00D10C6D" w:rsidP="00274762">
            <w:pPr>
              <w:spacing w:after="0" w:line="276" w:lineRule="auto"/>
              <w:rPr>
                <w:rFonts w:cs="Times New Roman"/>
                <w:szCs w:val="28"/>
              </w:rPr>
            </w:pPr>
            <w:r w:rsidRPr="00D10C6D">
              <w:rPr>
                <w:rFonts w:cs="Times New Roman"/>
                <w:szCs w:val="28"/>
              </w:rPr>
              <w:t>Nodes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1F6AA" w14:textId="77777777" w:rsidR="00D10C6D" w:rsidRPr="00D10C6D" w:rsidRDefault="00D10C6D" w:rsidP="00274762">
            <w:pPr>
              <w:spacing w:after="0" w:line="276" w:lineRule="auto"/>
              <w:rPr>
                <w:rFonts w:cs="Times New Roman"/>
                <w:szCs w:val="28"/>
              </w:rPr>
            </w:pPr>
            <w:r w:rsidRPr="00D10C6D">
              <w:rPr>
                <w:rFonts w:cs="Times New Roman"/>
                <w:szCs w:val="28"/>
              </w:rPr>
              <w:t>2 934 companies</w:t>
            </w:r>
          </w:p>
        </w:tc>
      </w:tr>
      <w:tr w:rsidR="00D10C6D" w:rsidRPr="00D10C6D" w14:paraId="6EB58DB0"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9AAD4" w14:textId="77777777" w:rsidR="00D10C6D" w:rsidRPr="00D10C6D" w:rsidRDefault="00D10C6D" w:rsidP="00274762">
            <w:pPr>
              <w:spacing w:after="0" w:line="276" w:lineRule="auto"/>
              <w:rPr>
                <w:rFonts w:cs="Times New Roman"/>
                <w:szCs w:val="28"/>
              </w:rPr>
            </w:pPr>
            <w:r w:rsidRPr="00D10C6D">
              <w:rPr>
                <w:rFonts w:cs="Times New Roman"/>
                <w:szCs w:val="28"/>
              </w:rPr>
              <w:t>Edges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B7FE0" w14:textId="77777777" w:rsidR="00D10C6D" w:rsidRPr="00D10C6D" w:rsidRDefault="00D10C6D" w:rsidP="00274762">
            <w:pPr>
              <w:spacing w:after="0" w:line="276" w:lineRule="auto"/>
              <w:rPr>
                <w:rFonts w:cs="Times New Roman"/>
                <w:szCs w:val="28"/>
              </w:rPr>
            </w:pPr>
            <w:r w:rsidRPr="00D10C6D">
              <w:rPr>
                <w:rFonts w:cs="Times New Roman"/>
                <w:szCs w:val="28"/>
              </w:rPr>
              <w:t>9 000 original corporate relationships</w:t>
            </w:r>
          </w:p>
        </w:tc>
      </w:tr>
      <w:tr w:rsidR="00D10C6D" w:rsidRPr="00D10C6D" w14:paraId="0B15A921"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09868F" w14:textId="77777777" w:rsidR="00D10C6D" w:rsidRPr="00D10C6D" w:rsidRDefault="00D10C6D" w:rsidP="00274762">
            <w:pPr>
              <w:spacing w:after="0" w:line="276" w:lineRule="auto"/>
              <w:rPr>
                <w:rFonts w:cs="Times New Roman"/>
                <w:szCs w:val="28"/>
              </w:rPr>
            </w:pPr>
            <w:r w:rsidRPr="00D10C6D">
              <w:rPr>
                <w:rFonts w:cs="Times New Roman"/>
                <w:szCs w:val="28"/>
              </w:rPr>
              <w:t>Target variable</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7BEBE5" w14:textId="77777777" w:rsidR="00D10C6D" w:rsidRPr="00D10C6D" w:rsidRDefault="00D10C6D" w:rsidP="00274762">
            <w:pPr>
              <w:spacing w:after="0" w:line="276" w:lineRule="auto"/>
              <w:rPr>
                <w:rFonts w:cs="Times New Roman"/>
                <w:szCs w:val="28"/>
              </w:rPr>
            </w:pPr>
            <w:r w:rsidRPr="00D10C6D">
              <w:rPr>
                <w:rFonts w:cs="Times New Roman"/>
                <w:szCs w:val="28"/>
              </w:rPr>
              <w:t>bankrupt: 1 = bankrupt, 0 = non-bankrupt</w:t>
            </w:r>
          </w:p>
        </w:tc>
      </w:tr>
      <w:tr w:rsidR="00D10C6D" w:rsidRPr="00D10C6D" w14:paraId="3B4A05B0"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06110E" w14:textId="77777777" w:rsidR="00D10C6D" w:rsidRPr="00D10C6D" w:rsidRDefault="00D10C6D" w:rsidP="00274762">
            <w:pPr>
              <w:spacing w:after="0" w:line="276" w:lineRule="auto"/>
              <w:rPr>
                <w:rFonts w:cs="Times New Roman"/>
                <w:szCs w:val="28"/>
              </w:rPr>
            </w:pPr>
            <w:r w:rsidRPr="00D10C6D">
              <w:rPr>
                <w:rFonts w:cs="Times New Roman"/>
                <w:szCs w:val="28"/>
              </w:rPr>
              <w:t>Node features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93D85" w14:textId="77777777" w:rsidR="00D10C6D" w:rsidRPr="00D10C6D" w:rsidRDefault="00D10C6D" w:rsidP="00274762">
            <w:pPr>
              <w:spacing w:after="0" w:line="276" w:lineRule="auto"/>
              <w:rPr>
                <w:rFonts w:cs="Times New Roman"/>
                <w:szCs w:val="28"/>
              </w:rPr>
            </w:pPr>
            <w:r w:rsidRPr="00D10C6D">
              <w:rPr>
                <w:rFonts w:cs="Times New Roman"/>
                <w:szCs w:val="28"/>
              </w:rPr>
              <w:t xml:space="preserve">revenue, </w:t>
            </w:r>
            <w:proofErr w:type="spellStart"/>
            <w:r w:rsidRPr="00D10C6D">
              <w:rPr>
                <w:rFonts w:cs="Times New Roman"/>
                <w:szCs w:val="28"/>
              </w:rPr>
              <w:t>debt_ratio</w:t>
            </w:r>
            <w:proofErr w:type="spellEnd"/>
            <w:r w:rsidRPr="00D10C6D">
              <w:rPr>
                <w:rFonts w:cs="Times New Roman"/>
                <w:szCs w:val="28"/>
              </w:rPr>
              <w:t xml:space="preserve">, liquidity, </w:t>
            </w:r>
            <w:proofErr w:type="spellStart"/>
            <w:r w:rsidRPr="00D10C6D">
              <w:rPr>
                <w:rFonts w:cs="Times New Roman"/>
                <w:szCs w:val="28"/>
              </w:rPr>
              <w:t>legal_cases</w:t>
            </w:r>
            <w:proofErr w:type="spellEnd"/>
            <w:r w:rsidRPr="00D10C6D">
              <w:rPr>
                <w:rFonts w:cs="Times New Roman"/>
                <w:szCs w:val="28"/>
              </w:rPr>
              <w:t xml:space="preserve">, </w:t>
            </w:r>
            <w:proofErr w:type="spellStart"/>
            <w:r w:rsidRPr="00D10C6D">
              <w:rPr>
                <w:rFonts w:cs="Times New Roman"/>
                <w:szCs w:val="28"/>
              </w:rPr>
              <w:t>credit_score</w:t>
            </w:r>
            <w:proofErr w:type="spellEnd"/>
          </w:p>
        </w:tc>
      </w:tr>
      <w:tr w:rsidR="00D10C6D" w:rsidRPr="00D10C6D" w14:paraId="6EAC08F0"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C8F9C5" w14:textId="77777777" w:rsidR="00D10C6D" w:rsidRPr="00D10C6D" w:rsidRDefault="00D10C6D" w:rsidP="00274762">
            <w:pPr>
              <w:spacing w:after="0" w:line="276" w:lineRule="auto"/>
              <w:rPr>
                <w:rFonts w:cs="Times New Roman"/>
                <w:szCs w:val="28"/>
              </w:rPr>
            </w:pPr>
            <w:r w:rsidRPr="00D10C6D">
              <w:rPr>
                <w:rFonts w:cs="Times New Roman"/>
                <w:szCs w:val="28"/>
              </w:rPr>
              <w:t>Edge features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2C353" w14:textId="77777777" w:rsidR="00D10C6D" w:rsidRPr="00D10C6D" w:rsidRDefault="00D10C6D" w:rsidP="00274762">
            <w:pPr>
              <w:spacing w:after="0" w:line="276" w:lineRule="auto"/>
              <w:rPr>
                <w:rFonts w:cs="Times New Roman"/>
                <w:szCs w:val="28"/>
              </w:rPr>
            </w:pPr>
            <w:proofErr w:type="spellStart"/>
            <w:r w:rsidRPr="00D10C6D">
              <w:rPr>
                <w:rFonts w:cs="Times New Roman"/>
                <w:szCs w:val="28"/>
              </w:rPr>
              <w:t>relationship_type</w:t>
            </w:r>
            <w:proofErr w:type="spellEnd"/>
            <w:r w:rsidRPr="00D10C6D">
              <w:rPr>
                <w:rFonts w:cs="Times New Roman"/>
                <w:szCs w:val="28"/>
              </w:rPr>
              <w:t xml:space="preserve">, weight, </w:t>
            </w:r>
            <w:proofErr w:type="spellStart"/>
            <w:r w:rsidRPr="00D10C6D">
              <w:rPr>
                <w:rFonts w:cs="Times New Roman"/>
                <w:szCs w:val="28"/>
              </w:rPr>
              <w:t>interaction_freq</w:t>
            </w:r>
            <w:proofErr w:type="spellEnd"/>
          </w:p>
        </w:tc>
      </w:tr>
      <w:tr w:rsidR="00D10C6D" w:rsidRPr="00D10C6D" w14:paraId="6FFC9F57" w14:textId="77777777" w:rsidTr="00274762">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DFCB75" w14:textId="77777777" w:rsidR="00D10C6D" w:rsidRPr="00D10C6D" w:rsidRDefault="00D10C6D" w:rsidP="00274762">
            <w:pPr>
              <w:spacing w:after="0" w:line="276" w:lineRule="auto"/>
              <w:rPr>
                <w:rFonts w:cs="Times New Roman"/>
                <w:szCs w:val="28"/>
              </w:rPr>
            </w:pPr>
            <w:r w:rsidRPr="00D10C6D">
              <w:rPr>
                <w:rFonts w:cs="Times New Roman"/>
                <w:szCs w:val="28"/>
              </w:rPr>
              <w:t>Relationship types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8D337A" w14:textId="77777777" w:rsidR="00D10C6D" w:rsidRPr="00D10C6D" w:rsidRDefault="00D10C6D" w:rsidP="00274762">
            <w:pPr>
              <w:spacing w:after="0" w:line="276" w:lineRule="auto"/>
              <w:rPr>
                <w:rFonts w:cs="Times New Roman"/>
                <w:szCs w:val="28"/>
              </w:rPr>
            </w:pPr>
            <w:r w:rsidRPr="00D10C6D">
              <w:rPr>
                <w:rFonts w:cs="Times New Roman"/>
                <w:szCs w:val="28"/>
              </w:rPr>
              <w:t xml:space="preserve">supplier, </w:t>
            </w:r>
            <w:proofErr w:type="spellStart"/>
            <w:r w:rsidRPr="00D10C6D">
              <w:rPr>
                <w:rFonts w:cs="Times New Roman"/>
                <w:szCs w:val="28"/>
              </w:rPr>
              <w:t>shared_director</w:t>
            </w:r>
            <w:proofErr w:type="spellEnd"/>
            <w:r w:rsidRPr="00D10C6D">
              <w:rPr>
                <w:rFonts w:cs="Times New Roman"/>
                <w:szCs w:val="28"/>
              </w:rPr>
              <w:t xml:space="preserve">, co-investor, </w:t>
            </w:r>
            <w:proofErr w:type="spellStart"/>
            <w:r w:rsidRPr="00D10C6D">
              <w:rPr>
                <w:rFonts w:cs="Times New Roman"/>
                <w:szCs w:val="28"/>
              </w:rPr>
              <w:t>parent_company</w:t>
            </w:r>
            <w:proofErr w:type="spellEnd"/>
          </w:p>
        </w:tc>
      </w:tr>
    </w:tbl>
    <w:p w14:paraId="4979CC82" w14:textId="77777777" w:rsidR="00D10C6D" w:rsidRPr="00D10C6D" w:rsidRDefault="00D10C6D" w:rsidP="00D10C6D">
      <w:pPr>
        <w:rPr>
          <w:rFonts w:cs="Times New Roman"/>
          <w:szCs w:val="28"/>
        </w:rPr>
      </w:pPr>
    </w:p>
    <w:p w14:paraId="60A77376" w14:textId="77777777" w:rsidR="00D10C6D" w:rsidRPr="00D10C6D" w:rsidRDefault="00D10C6D" w:rsidP="00A916FC">
      <w:pPr>
        <w:ind w:firstLine="708"/>
        <w:rPr>
          <w:rFonts w:cs="Times New Roman"/>
          <w:szCs w:val="28"/>
        </w:rPr>
      </w:pPr>
      <w:r w:rsidRPr="00D10C6D">
        <w:rPr>
          <w:rFonts w:cs="Times New Roman"/>
          <w:szCs w:val="28"/>
        </w:rPr>
        <w:t>The target variable is imbalanced: bankrupt companies are the minority class. For this reason, PR-AUC is used as the main metric because it is more informative for rare positive classes.</w:t>
      </w:r>
    </w:p>
    <w:p w14:paraId="130566B6" w14:textId="77777777" w:rsidR="00D10C6D" w:rsidRPr="00D10C6D" w:rsidRDefault="00D10C6D" w:rsidP="00D10C6D">
      <w:pPr>
        <w:jc w:val="center"/>
        <w:rPr>
          <w:rFonts w:cs="Times New Roman"/>
          <w:szCs w:val="28"/>
        </w:rPr>
      </w:pPr>
      <w:r w:rsidRPr="00D10C6D">
        <w:rPr>
          <w:rFonts w:cs="Times New Roman"/>
          <w:noProof/>
          <w:szCs w:val="28"/>
        </w:rPr>
        <w:drawing>
          <wp:inline distT="0" distB="0" distL="0" distR="0" wp14:anchorId="6E0427F3" wp14:editId="307D8AFE">
            <wp:extent cx="3035909" cy="193798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3048663" cy="1946124"/>
                    </a:xfrm>
                    <a:prstGeom prst="rect">
                      <a:avLst/>
                    </a:prstGeom>
                  </pic:spPr>
                </pic:pic>
              </a:graphicData>
            </a:graphic>
          </wp:inline>
        </w:drawing>
      </w:r>
    </w:p>
    <w:p w14:paraId="51421CB9" w14:textId="77777777" w:rsidR="00D10C6D" w:rsidRPr="00D10C6D" w:rsidRDefault="00D10C6D" w:rsidP="00D10C6D">
      <w:pPr>
        <w:spacing w:line="276" w:lineRule="auto"/>
        <w:jc w:val="center"/>
        <w:rPr>
          <w:rFonts w:cs="Times New Roman"/>
          <w:szCs w:val="28"/>
        </w:rPr>
      </w:pPr>
      <w:r w:rsidRPr="00D10C6D">
        <w:rPr>
          <w:rFonts w:cs="Times New Roman"/>
          <w:szCs w:val="28"/>
        </w:rPr>
        <w:t>Figure 2. Distribution of the target variable bankrupt.</w:t>
      </w:r>
    </w:p>
    <w:p w14:paraId="7054BF6B"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lastRenderedPageBreak/>
        <w:t>5</w:t>
      </w:r>
      <w:r w:rsidR="00D10C6D" w:rsidRPr="00D10C6D">
        <w:rPr>
          <w:rFonts w:ascii="Times New Roman" w:hAnsi="Times New Roman" w:cs="Times New Roman"/>
          <w:sz w:val="28"/>
        </w:rPr>
        <w:t>. Descriptive Statistics of the Dataset</w:t>
      </w:r>
    </w:p>
    <w:p w14:paraId="7E406062" w14:textId="77777777" w:rsidR="00D10C6D" w:rsidRPr="00D10C6D" w:rsidRDefault="00D10C6D" w:rsidP="00A916FC">
      <w:pPr>
        <w:ind w:firstLine="708"/>
        <w:rPr>
          <w:rFonts w:cs="Times New Roman"/>
          <w:szCs w:val="28"/>
        </w:rPr>
      </w:pPr>
      <w:r w:rsidRPr="00D10C6D">
        <w:rPr>
          <w:rFonts w:cs="Times New Roman"/>
          <w:szCs w:val="28"/>
        </w:rPr>
        <w:t>Before modeling, descriptive statistics of the dataset and graph were calculated. This step is necessary to understand the network structure and the quality of the modeling setup.</w:t>
      </w:r>
    </w:p>
    <w:tbl>
      <w:tblPr>
        <w:tblStyle w:val="a3"/>
        <w:tblW w:w="0" w:type="auto"/>
        <w:jc w:val="center"/>
        <w:tblLook w:val="04A0" w:firstRow="1" w:lastRow="0" w:firstColumn="1" w:lastColumn="0" w:noHBand="0" w:noVBand="1"/>
      </w:tblPr>
      <w:tblGrid>
        <w:gridCol w:w="4535"/>
        <w:gridCol w:w="4535"/>
      </w:tblGrid>
      <w:tr w:rsidR="00D10C6D" w:rsidRPr="00D10C6D" w14:paraId="054F9A1B"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E7AD4" w14:textId="77777777" w:rsidR="00D10C6D" w:rsidRPr="00D10C6D" w:rsidRDefault="00D10C6D" w:rsidP="00274762">
            <w:pPr>
              <w:spacing w:after="0" w:line="276" w:lineRule="auto"/>
              <w:rPr>
                <w:rFonts w:cs="Times New Roman"/>
                <w:szCs w:val="28"/>
              </w:rPr>
            </w:pPr>
            <w:r w:rsidRPr="00D10C6D">
              <w:rPr>
                <w:rFonts w:cs="Times New Roman"/>
                <w:b/>
                <w:szCs w:val="28"/>
              </w:rPr>
              <w:t>Metric</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AC7CB" w14:textId="77777777" w:rsidR="00D10C6D" w:rsidRPr="00D10C6D" w:rsidRDefault="00D10C6D" w:rsidP="00274762">
            <w:pPr>
              <w:spacing w:after="0" w:line="276" w:lineRule="auto"/>
              <w:rPr>
                <w:rFonts w:cs="Times New Roman"/>
                <w:szCs w:val="28"/>
              </w:rPr>
            </w:pPr>
            <w:r w:rsidRPr="00D10C6D">
              <w:rPr>
                <w:rFonts w:cs="Times New Roman"/>
                <w:b/>
                <w:szCs w:val="28"/>
              </w:rPr>
              <w:t>Value</w:t>
            </w:r>
          </w:p>
        </w:tc>
      </w:tr>
      <w:tr w:rsidR="00D10C6D" w:rsidRPr="00D10C6D" w14:paraId="702E0847"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7ABBD" w14:textId="77777777" w:rsidR="00D10C6D" w:rsidRPr="00D10C6D" w:rsidRDefault="00D10C6D" w:rsidP="00274762">
            <w:pPr>
              <w:spacing w:after="0" w:line="276" w:lineRule="auto"/>
              <w:rPr>
                <w:rFonts w:cs="Times New Roman"/>
                <w:szCs w:val="28"/>
              </w:rPr>
            </w:pPr>
            <w:r w:rsidRPr="00D10C6D">
              <w:rPr>
                <w:rFonts w:cs="Times New Roman"/>
                <w:szCs w:val="28"/>
              </w:rPr>
              <w:t>Number of companies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458C3" w14:textId="77777777" w:rsidR="00D10C6D" w:rsidRPr="00D10C6D" w:rsidRDefault="00D10C6D" w:rsidP="00274762">
            <w:pPr>
              <w:spacing w:after="0" w:line="276" w:lineRule="auto"/>
              <w:rPr>
                <w:rFonts w:cs="Times New Roman"/>
                <w:szCs w:val="28"/>
              </w:rPr>
            </w:pPr>
            <w:r w:rsidRPr="00D10C6D">
              <w:rPr>
                <w:rFonts w:cs="Times New Roman"/>
                <w:szCs w:val="28"/>
              </w:rPr>
              <w:t>2 934</w:t>
            </w:r>
          </w:p>
        </w:tc>
      </w:tr>
      <w:tr w:rsidR="00D10C6D" w:rsidRPr="00D10C6D" w14:paraId="0B511A41"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08B06" w14:textId="77777777" w:rsidR="00D10C6D" w:rsidRPr="00D10C6D" w:rsidRDefault="00D10C6D" w:rsidP="00274762">
            <w:pPr>
              <w:spacing w:after="0" w:line="276" w:lineRule="auto"/>
              <w:rPr>
                <w:rFonts w:cs="Times New Roman"/>
                <w:szCs w:val="28"/>
              </w:rPr>
            </w:pPr>
            <w:r w:rsidRPr="00D10C6D">
              <w:rPr>
                <w:rFonts w:cs="Times New Roman"/>
                <w:szCs w:val="28"/>
              </w:rPr>
              <w:t>Number of original edges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22923" w14:textId="77777777" w:rsidR="00D10C6D" w:rsidRPr="00D10C6D" w:rsidRDefault="00D10C6D" w:rsidP="00274762">
            <w:pPr>
              <w:spacing w:after="0" w:line="276" w:lineRule="auto"/>
              <w:rPr>
                <w:rFonts w:cs="Times New Roman"/>
                <w:szCs w:val="28"/>
              </w:rPr>
            </w:pPr>
            <w:r w:rsidRPr="00D10C6D">
              <w:rPr>
                <w:rFonts w:cs="Times New Roman"/>
                <w:szCs w:val="28"/>
              </w:rPr>
              <w:t>9 000</w:t>
            </w:r>
          </w:p>
        </w:tc>
      </w:tr>
      <w:tr w:rsidR="00D10C6D" w:rsidRPr="00D10C6D" w14:paraId="449BF0D1"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8F0E0" w14:textId="77777777" w:rsidR="00D10C6D" w:rsidRPr="00D10C6D" w:rsidRDefault="00D10C6D" w:rsidP="00274762">
            <w:pPr>
              <w:spacing w:after="0" w:line="276" w:lineRule="auto"/>
              <w:rPr>
                <w:rFonts w:cs="Times New Roman"/>
                <w:szCs w:val="28"/>
              </w:rPr>
            </w:pPr>
            <w:r w:rsidRPr="00D10C6D">
              <w:rPr>
                <w:rFonts w:cs="Times New Roman"/>
                <w:szCs w:val="28"/>
              </w:rPr>
              <w:t>Number of unique edges after simplification</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EDA33B" w14:textId="77777777" w:rsidR="00D10C6D" w:rsidRPr="00D10C6D" w:rsidRDefault="00D10C6D" w:rsidP="00274762">
            <w:pPr>
              <w:spacing w:after="0" w:line="276" w:lineRule="auto"/>
              <w:rPr>
                <w:rFonts w:cs="Times New Roman"/>
                <w:szCs w:val="28"/>
              </w:rPr>
            </w:pPr>
            <w:r w:rsidRPr="00D10C6D">
              <w:rPr>
                <w:rFonts w:cs="Times New Roman"/>
                <w:szCs w:val="28"/>
              </w:rPr>
              <w:t>8 993</w:t>
            </w:r>
          </w:p>
        </w:tc>
      </w:tr>
      <w:tr w:rsidR="00D10C6D" w:rsidRPr="00D10C6D" w14:paraId="1AA395FA"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2486F" w14:textId="77777777" w:rsidR="00D10C6D" w:rsidRPr="00D10C6D" w:rsidRDefault="00D10C6D" w:rsidP="00274762">
            <w:pPr>
              <w:spacing w:after="0" w:line="276" w:lineRule="auto"/>
              <w:rPr>
                <w:rFonts w:cs="Times New Roman"/>
                <w:szCs w:val="28"/>
              </w:rPr>
            </w:pPr>
            <w:r w:rsidRPr="00D10C6D">
              <w:rPr>
                <w:rFonts w:cs="Times New Roman"/>
                <w:szCs w:val="28"/>
              </w:rPr>
              <w:t>Share of bankrupt companies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1A13E" w14:textId="77777777" w:rsidR="00D10C6D" w:rsidRPr="00D10C6D" w:rsidRDefault="00D10C6D" w:rsidP="00274762">
            <w:pPr>
              <w:spacing w:after="0" w:line="276" w:lineRule="auto"/>
              <w:rPr>
                <w:rFonts w:cs="Times New Roman"/>
                <w:szCs w:val="28"/>
              </w:rPr>
            </w:pPr>
            <w:r w:rsidRPr="00D10C6D">
              <w:rPr>
                <w:rFonts w:cs="Times New Roman"/>
                <w:szCs w:val="28"/>
              </w:rPr>
              <w:t>14.2%</w:t>
            </w:r>
          </w:p>
        </w:tc>
      </w:tr>
      <w:tr w:rsidR="00D10C6D" w:rsidRPr="00D10C6D" w14:paraId="17C76B99"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D521E" w14:textId="77777777" w:rsidR="00D10C6D" w:rsidRPr="00D10C6D" w:rsidRDefault="00D10C6D" w:rsidP="00274762">
            <w:pPr>
              <w:spacing w:after="0" w:line="276" w:lineRule="auto"/>
              <w:rPr>
                <w:rFonts w:cs="Times New Roman"/>
                <w:szCs w:val="28"/>
              </w:rPr>
            </w:pPr>
            <w:r w:rsidRPr="00D10C6D">
              <w:rPr>
                <w:rFonts w:cs="Times New Roman"/>
                <w:szCs w:val="28"/>
              </w:rPr>
              <w:t>Share of non-bankrupt companies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40883" w14:textId="77777777" w:rsidR="00D10C6D" w:rsidRPr="00D10C6D" w:rsidRDefault="00D10C6D" w:rsidP="00274762">
            <w:pPr>
              <w:spacing w:after="0" w:line="276" w:lineRule="auto"/>
              <w:rPr>
                <w:rFonts w:cs="Times New Roman"/>
                <w:szCs w:val="28"/>
              </w:rPr>
            </w:pPr>
            <w:r w:rsidRPr="00D10C6D">
              <w:rPr>
                <w:rFonts w:cs="Times New Roman"/>
                <w:szCs w:val="28"/>
              </w:rPr>
              <w:t>85.8%</w:t>
            </w:r>
          </w:p>
        </w:tc>
      </w:tr>
      <w:tr w:rsidR="00D10C6D" w:rsidRPr="00D10C6D" w14:paraId="15E842DA"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79689" w14:textId="77777777" w:rsidR="00D10C6D" w:rsidRPr="00D10C6D" w:rsidRDefault="00D10C6D" w:rsidP="00274762">
            <w:pPr>
              <w:spacing w:after="0" w:line="276" w:lineRule="auto"/>
              <w:rPr>
                <w:rFonts w:cs="Times New Roman"/>
                <w:szCs w:val="28"/>
              </w:rPr>
            </w:pPr>
            <w:r w:rsidRPr="00D10C6D">
              <w:rPr>
                <w:rFonts w:cs="Times New Roman"/>
                <w:szCs w:val="28"/>
              </w:rPr>
              <w:t>Graph density</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6EA52" w14:textId="77777777" w:rsidR="00D10C6D" w:rsidRPr="00D10C6D" w:rsidRDefault="00D10C6D" w:rsidP="00274762">
            <w:pPr>
              <w:spacing w:after="0" w:line="276" w:lineRule="auto"/>
              <w:rPr>
                <w:rFonts w:cs="Times New Roman"/>
                <w:szCs w:val="28"/>
              </w:rPr>
            </w:pPr>
            <w:r w:rsidRPr="00D10C6D">
              <w:rPr>
                <w:rFonts w:cs="Times New Roman"/>
                <w:szCs w:val="28"/>
              </w:rPr>
              <w:t>0.00209</w:t>
            </w:r>
          </w:p>
        </w:tc>
      </w:tr>
      <w:tr w:rsidR="00D10C6D" w:rsidRPr="00D10C6D" w14:paraId="255758B7"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970CD" w14:textId="77777777" w:rsidR="00D10C6D" w:rsidRPr="00D10C6D" w:rsidRDefault="00D10C6D" w:rsidP="00274762">
            <w:pPr>
              <w:spacing w:after="0" w:line="276" w:lineRule="auto"/>
              <w:rPr>
                <w:rFonts w:cs="Times New Roman"/>
                <w:szCs w:val="28"/>
              </w:rPr>
            </w:pPr>
            <w:r w:rsidRPr="00D10C6D">
              <w:rPr>
                <w:rFonts w:cs="Times New Roman"/>
                <w:szCs w:val="28"/>
              </w:rPr>
              <w:t>Number of connected components</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92684" w14:textId="77777777" w:rsidR="00D10C6D" w:rsidRPr="00D10C6D" w:rsidRDefault="00D10C6D" w:rsidP="00274762">
            <w:pPr>
              <w:spacing w:after="0" w:line="276" w:lineRule="auto"/>
              <w:rPr>
                <w:rFonts w:cs="Times New Roman"/>
                <w:szCs w:val="28"/>
              </w:rPr>
            </w:pPr>
            <w:r w:rsidRPr="00D10C6D">
              <w:rPr>
                <w:rFonts w:cs="Times New Roman"/>
                <w:szCs w:val="28"/>
              </w:rPr>
              <w:t>9</w:t>
            </w:r>
          </w:p>
        </w:tc>
      </w:tr>
      <w:tr w:rsidR="00D10C6D" w:rsidRPr="00D10C6D" w14:paraId="10B9841E"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F33841" w14:textId="77777777" w:rsidR="00D10C6D" w:rsidRPr="00D10C6D" w:rsidRDefault="00D10C6D" w:rsidP="00274762">
            <w:pPr>
              <w:spacing w:after="0" w:line="276" w:lineRule="auto"/>
              <w:rPr>
                <w:rFonts w:cs="Times New Roman"/>
                <w:szCs w:val="28"/>
              </w:rPr>
            </w:pPr>
            <w:r w:rsidRPr="00D10C6D">
              <w:rPr>
                <w:rFonts w:cs="Times New Roman"/>
                <w:szCs w:val="28"/>
              </w:rPr>
              <w:t>Largest component size</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C1CBEF" w14:textId="77777777" w:rsidR="00D10C6D" w:rsidRPr="00D10C6D" w:rsidRDefault="00D10C6D" w:rsidP="00274762">
            <w:pPr>
              <w:spacing w:after="0" w:line="276" w:lineRule="auto"/>
              <w:rPr>
                <w:rFonts w:cs="Times New Roman"/>
                <w:szCs w:val="28"/>
              </w:rPr>
            </w:pPr>
            <w:r w:rsidRPr="00D10C6D">
              <w:rPr>
                <w:rFonts w:cs="Times New Roman"/>
                <w:szCs w:val="28"/>
              </w:rPr>
              <w:t>2 926 nodes</w:t>
            </w:r>
          </w:p>
        </w:tc>
      </w:tr>
      <w:tr w:rsidR="00D10C6D" w:rsidRPr="00D10C6D" w14:paraId="1FB1B380"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0E22C7" w14:textId="77777777" w:rsidR="00D10C6D" w:rsidRPr="00D10C6D" w:rsidRDefault="00D10C6D" w:rsidP="00274762">
            <w:pPr>
              <w:spacing w:after="0" w:line="276" w:lineRule="auto"/>
              <w:rPr>
                <w:rFonts w:cs="Times New Roman"/>
                <w:szCs w:val="28"/>
              </w:rPr>
            </w:pPr>
            <w:r w:rsidRPr="00D10C6D">
              <w:rPr>
                <w:rFonts w:cs="Times New Roman"/>
                <w:szCs w:val="28"/>
              </w:rPr>
              <w:t>Average degree</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5908C2" w14:textId="77777777" w:rsidR="00D10C6D" w:rsidRPr="00D10C6D" w:rsidRDefault="00D10C6D" w:rsidP="00274762">
            <w:pPr>
              <w:spacing w:after="0" w:line="276" w:lineRule="auto"/>
              <w:rPr>
                <w:rFonts w:cs="Times New Roman"/>
                <w:szCs w:val="28"/>
              </w:rPr>
            </w:pPr>
            <w:r w:rsidRPr="00D10C6D">
              <w:rPr>
                <w:rFonts w:cs="Times New Roman"/>
                <w:szCs w:val="28"/>
              </w:rPr>
              <w:t>6.13</w:t>
            </w:r>
          </w:p>
        </w:tc>
      </w:tr>
      <w:tr w:rsidR="00D10C6D" w:rsidRPr="00D10C6D" w14:paraId="08B77073"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3FF1BD" w14:textId="77777777" w:rsidR="00D10C6D" w:rsidRPr="00D10C6D" w:rsidRDefault="00D10C6D" w:rsidP="00274762">
            <w:pPr>
              <w:spacing w:after="0" w:line="276" w:lineRule="auto"/>
              <w:rPr>
                <w:rFonts w:cs="Times New Roman"/>
                <w:szCs w:val="28"/>
              </w:rPr>
            </w:pPr>
            <w:r w:rsidRPr="00D10C6D">
              <w:rPr>
                <w:rFonts w:cs="Times New Roman"/>
                <w:szCs w:val="28"/>
              </w:rPr>
              <w:t>Median degree</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9E15C" w14:textId="77777777" w:rsidR="00D10C6D" w:rsidRPr="00D10C6D" w:rsidRDefault="00D10C6D" w:rsidP="00274762">
            <w:pPr>
              <w:spacing w:after="0" w:line="276" w:lineRule="auto"/>
              <w:rPr>
                <w:rFonts w:cs="Times New Roman"/>
                <w:szCs w:val="28"/>
              </w:rPr>
            </w:pPr>
            <w:r w:rsidRPr="00D10C6D">
              <w:rPr>
                <w:rFonts w:cs="Times New Roman"/>
                <w:szCs w:val="28"/>
              </w:rPr>
              <w:t>6</w:t>
            </w:r>
          </w:p>
        </w:tc>
      </w:tr>
      <w:tr w:rsidR="00D10C6D" w:rsidRPr="00D10C6D" w14:paraId="089320B6"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61A015" w14:textId="77777777" w:rsidR="00D10C6D" w:rsidRPr="00D10C6D" w:rsidRDefault="00D10C6D" w:rsidP="00274762">
            <w:pPr>
              <w:spacing w:after="0" w:line="276" w:lineRule="auto"/>
              <w:rPr>
                <w:rFonts w:cs="Times New Roman"/>
                <w:szCs w:val="28"/>
              </w:rPr>
            </w:pPr>
            <w:r w:rsidRPr="00D10C6D">
              <w:rPr>
                <w:rFonts w:cs="Times New Roman"/>
                <w:szCs w:val="28"/>
              </w:rPr>
              <w:t>Diameter of the largest component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46F0DD" w14:textId="77777777" w:rsidR="00D10C6D" w:rsidRPr="00D10C6D" w:rsidRDefault="00D10C6D" w:rsidP="00274762">
            <w:pPr>
              <w:spacing w:after="0" w:line="276" w:lineRule="auto"/>
              <w:rPr>
                <w:rFonts w:cs="Times New Roman"/>
                <w:szCs w:val="28"/>
              </w:rPr>
            </w:pPr>
            <w:r w:rsidRPr="00D10C6D">
              <w:rPr>
                <w:rFonts w:cs="Times New Roman"/>
                <w:szCs w:val="28"/>
              </w:rPr>
              <w:t>9</w:t>
            </w:r>
          </w:p>
        </w:tc>
      </w:tr>
      <w:tr w:rsidR="00D10C6D" w:rsidRPr="00D10C6D" w14:paraId="79126B28"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5AA07D" w14:textId="77777777" w:rsidR="00D10C6D" w:rsidRPr="00D10C6D" w:rsidRDefault="00D10C6D" w:rsidP="00274762">
            <w:pPr>
              <w:spacing w:after="0" w:line="276" w:lineRule="auto"/>
              <w:rPr>
                <w:rFonts w:cs="Times New Roman"/>
                <w:szCs w:val="28"/>
              </w:rPr>
            </w:pPr>
            <w:r w:rsidRPr="00D10C6D">
              <w:rPr>
                <w:rFonts w:cs="Times New Roman"/>
                <w:szCs w:val="28"/>
              </w:rPr>
              <w:t>Average path length in the largest component</w:t>
            </w:r>
          </w:p>
        </w:tc>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BA1FF" w14:textId="77777777" w:rsidR="00D10C6D" w:rsidRPr="00D10C6D" w:rsidRDefault="00D10C6D" w:rsidP="00274762">
            <w:pPr>
              <w:spacing w:after="0" w:line="276" w:lineRule="auto"/>
              <w:rPr>
                <w:rFonts w:cs="Times New Roman"/>
                <w:szCs w:val="28"/>
              </w:rPr>
            </w:pPr>
            <w:r w:rsidRPr="00D10C6D">
              <w:rPr>
                <w:rFonts w:cs="Times New Roman"/>
                <w:szCs w:val="28"/>
              </w:rPr>
              <w:t>4.60</w:t>
            </w:r>
          </w:p>
        </w:tc>
      </w:tr>
    </w:tbl>
    <w:p w14:paraId="52A5CE39" w14:textId="77777777" w:rsidR="00D10C6D" w:rsidRPr="00D10C6D" w:rsidRDefault="00D10C6D" w:rsidP="00D10C6D">
      <w:pPr>
        <w:rPr>
          <w:rFonts w:cs="Times New Roman"/>
          <w:szCs w:val="28"/>
        </w:rPr>
      </w:pPr>
    </w:p>
    <w:p w14:paraId="3DE541BD" w14:textId="77777777" w:rsidR="00D10C6D" w:rsidRPr="00D10C6D" w:rsidRDefault="00D10C6D" w:rsidP="00A916FC">
      <w:pPr>
        <w:ind w:firstLine="708"/>
        <w:rPr>
          <w:rFonts w:cs="Times New Roman"/>
          <w:szCs w:val="28"/>
        </w:rPr>
      </w:pPr>
      <w:r w:rsidRPr="00D10C6D">
        <w:rPr>
          <w:rFonts w:cs="Times New Roman"/>
          <w:szCs w:val="28"/>
        </w:rPr>
        <w:t>The graph is sparse, but most companies belong to one large connected component. This allows the use of network metrics and graph learning methods.</w:t>
      </w:r>
    </w:p>
    <w:tbl>
      <w:tblPr>
        <w:tblStyle w:val="a3"/>
        <w:tblW w:w="0" w:type="auto"/>
        <w:jc w:val="center"/>
        <w:tblLook w:val="04A0" w:firstRow="1" w:lastRow="0" w:firstColumn="1" w:lastColumn="0" w:noHBand="0" w:noVBand="1"/>
      </w:tblPr>
      <w:tblGrid>
        <w:gridCol w:w="3402"/>
        <w:gridCol w:w="2835"/>
        <w:gridCol w:w="2268"/>
      </w:tblGrid>
      <w:tr w:rsidR="00D10C6D" w:rsidRPr="00D10C6D" w14:paraId="16D8326C" w14:textId="77777777" w:rsidTr="00274762">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17D21E" w14:textId="77777777" w:rsidR="00D10C6D" w:rsidRPr="00D10C6D" w:rsidRDefault="00D10C6D" w:rsidP="00274762">
            <w:pPr>
              <w:spacing w:after="0" w:line="276" w:lineRule="auto"/>
              <w:rPr>
                <w:rFonts w:cs="Times New Roman"/>
                <w:szCs w:val="28"/>
              </w:rPr>
            </w:pPr>
            <w:r w:rsidRPr="00D10C6D">
              <w:rPr>
                <w:rFonts w:cs="Times New Roman"/>
                <w:b/>
                <w:szCs w:val="28"/>
              </w:rPr>
              <w:t>Relationship type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4964C" w14:textId="77777777" w:rsidR="00D10C6D" w:rsidRPr="00D10C6D" w:rsidRDefault="00D10C6D" w:rsidP="00274762">
            <w:pPr>
              <w:spacing w:after="0" w:line="276" w:lineRule="auto"/>
              <w:rPr>
                <w:rFonts w:cs="Times New Roman"/>
                <w:szCs w:val="28"/>
              </w:rPr>
            </w:pPr>
            <w:r w:rsidRPr="00D10C6D">
              <w:rPr>
                <w:rFonts w:cs="Times New Roman"/>
                <w:b/>
                <w:szCs w:val="28"/>
              </w:rPr>
              <w:t>Count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6D3CD" w14:textId="77777777" w:rsidR="00D10C6D" w:rsidRPr="00D10C6D" w:rsidRDefault="00D10C6D" w:rsidP="00274762">
            <w:pPr>
              <w:spacing w:after="0" w:line="276" w:lineRule="auto"/>
              <w:rPr>
                <w:rFonts w:cs="Times New Roman"/>
                <w:szCs w:val="28"/>
              </w:rPr>
            </w:pPr>
            <w:r w:rsidRPr="00D10C6D">
              <w:rPr>
                <w:rFonts w:cs="Times New Roman"/>
                <w:b/>
                <w:szCs w:val="28"/>
              </w:rPr>
              <w:t>Share</w:t>
            </w:r>
          </w:p>
        </w:tc>
      </w:tr>
      <w:tr w:rsidR="00D10C6D" w:rsidRPr="00D10C6D" w14:paraId="361FC2EF" w14:textId="77777777" w:rsidTr="00274762">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30FA1" w14:textId="77777777" w:rsidR="00D10C6D" w:rsidRPr="00D10C6D" w:rsidRDefault="00D10C6D" w:rsidP="00274762">
            <w:pPr>
              <w:spacing w:after="0" w:line="276" w:lineRule="auto"/>
              <w:rPr>
                <w:rFonts w:cs="Times New Roman"/>
                <w:szCs w:val="28"/>
              </w:rPr>
            </w:pPr>
            <w:proofErr w:type="spellStart"/>
            <w:r w:rsidRPr="00D10C6D">
              <w:rPr>
                <w:rFonts w:cs="Times New Roman"/>
                <w:szCs w:val="28"/>
              </w:rPr>
              <w:t>shared_director</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B8EBF" w14:textId="77777777" w:rsidR="00D10C6D" w:rsidRPr="00D10C6D" w:rsidRDefault="00D10C6D" w:rsidP="00274762">
            <w:pPr>
              <w:spacing w:after="0" w:line="276" w:lineRule="auto"/>
              <w:rPr>
                <w:rFonts w:cs="Times New Roman"/>
                <w:szCs w:val="28"/>
              </w:rPr>
            </w:pPr>
            <w:r w:rsidRPr="00D10C6D">
              <w:rPr>
                <w:rFonts w:cs="Times New Roman"/>
                <w:szCs w:val="28"/>
              </w:rPr>
              <w:t>2 309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00796" w14:textId="77777777" w:rsidR="00D10C6D" w:rsidRPr="00D10C6D" w:rsidRDefault="00D10C6D" w:rsidP="00274762">
            <w:pPr>
              <w:spacing w:after="0" w:line="276" w:lineRule="auto"/>
              <w:rPr>
                <w:rFonts w:cs="Times New Roman"/>
                <w:szCs w:val="28"/>
              </w:rPr>
            </w:pPr>
            <w:r w:rsidRPr="00D10C6D">
              <w:rPr>
                <w:rFonts w:cs="Times New Roman"/>
                <w:szCs w:val="28"/>
              </w:rPr>
              <w:t>25.7%</w:t>
            </w:r>
          </w:p>
        </w:tc>
      </w:tr>
      <w:tr w:rsidR="00D10C6D" w:rsidRPr="00D10C6D" w14:paraId="1EA9D98D" w14:textId="77777777" w:rsidTr="00274762">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62290" w14:textId="77777777" w:rsidR="00D10C6D" w:rsidRPr="00D10C6D" w:rsidRDefault="00D10C6D" w:rsidP="00274762">
            <w:pPr>
              <w:spacing w:after="0" w:line="276" w:lineRule="auto"/>
              <w:rPr>
                <w:rFonts w:cs="Times New Roman"/>
                <w:szCs w:val="28"/>
              </w:rPr>
            </w:pPr>
            <w:r w:rsidRPr="00D10C6D">
              <w:rPr>
                <w:rFonts w:cs="Times New Roman"/>
                <w:szCs w:val="28"/>
              </w:rPr>
              <w:t>supplier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8FA0D" w14:textId="77777777" w:rsidR="00D10C6D" w:rsidRPr="00D10C6D" w:rsidRDefault="00D10C6D" w:rsidP="00274762">
            <w:pPr>
              <w:spacing w:after="0" w:line="276" w:lineRule="auto"/>
              <w:rPr>
                <w:rFonts w:cs="Times New Roman"/>
                <w:szCs w:val="28"/>
              </w:rPr>
            </w:pPr>
            <w:r w:rsidRPr="00D10C6D">
              <w:rPr>
                <w:rFonts w:cs="Times New Roman"/>
                <w:szCs w:val="28"/>
              </w:rPr>
              <w:t>2 290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DBBC8" w14:textId="77777777" w:rsidR="00D10C6D" w:rsidRPr="00D10C6D" w:rsidRDefault="00D10C6D" w:rsidP="00274762">
            <w:pPr>
              <w:spacing w:after="0" w:line="276" w:lineRule="auto"/>
              <w:rPr>
                <w:rFonts w:cs="Times New Roman"/>
                <w:szCs w:val="28"/>
              </w:rPr>
            </w:pPr>
            <w:r w:rsidRPr="00D10C6D">
              <w:rPr>
                <w:rFonts w:cs="Times New Roman"/>
                <w:szCs w:val="28"/>
              </w:rPr>
              <w:t>25.4%</w:t>
            </w:r>
          </w:p>
        </w:tc>
      </w:tr>
      <w:tr w:rsidR="00D10C6D" w:rsidRPr="00D10C6D" w14:paraId="1CD92D93" w14:textId="77777777" w:rsidTr="00274762">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0BAD4B" w14:textId="77777777" w:rsidR="00D10C6D" w:rsidRPr="00D10C6D" w:rsidRDefault="00D10C6D" w:rsidP="00274762">
            <w:pPr>
              <w:spacing w:after="0" w:line="276" w:lineRule="auto"/>
              <w:rPr>
                <w:rFonts w:cs="Times New Roman"/>
                <w:szCs w:val="28"/>
              </w:rPr>
            </w:pPr>
            <w:r w:rsidRPr="00D10C6D">
              <w:rPr>
                <w:rFonts w:cs="Times New Roman"/>
                <w:szCs w:val="28"/>
              </w:rPr>
              <w:t>co-investor</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4037D" w14:textId="77777777" w:rsidR="00D10C6D" w:rsidRPr="00D10C6D" w:rsidRDefault="00D10C6D" w:rsidP="00274762">
            <w:pPr>
              <w:spacing w:after="0" w:line="276" w:lineRule="auto"/>
              <w:rPr>
                <w:rFonts w:cs="Times New Roman"/>
                <w:szCs w:val="28"/>
              </w:rPr>
            </w:pPr>
            <w:r w:rsidRPr="00D10C6D">
              <w:rPr>
                <w:rFonts w:cs="Times New Roman"/>
                <w:szCs w:val="28"/>
              </w:rPr>
              <w:t>2 217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06CC52" w14:textId="77777777" w:rsidR="00D10C6D" w:rsidRPr="00D10C6D" w:rsidRDefault="00D10C6D" w:rsidP="00274762">
            <w:pPr>
              <w:spacing w:after="0" w:line="276" w:lineRule="auto"/>
              <w:rPr>
                <w:rFonts w:cs="Times New Roman"/>
                <w:szCs w:val="28"/>
              </w:rPr>
            </w:pPr>
            <w:r w:rsidRPr="00D10C6D">
              <w:rPr>
                <w:rFonts w:cs="Times New Roman"/>
                <w:szCs w:val="28"/>
              </w:rPr>
              <w:t>24.6%</w:t>
            </w:r>
          </w:p>
        </w:tc>
      </w:tr>
      <w:tr w:rsidR="00D10C6D" w:rsidRPr="00D10C6D" w14:paraId="35804836" w14:textId="77777777" w:rsidTr="00274762">
        <w:trPr>
          <w:jc w:val="center"/>
        </w:trPr>
        <w:tc>
          <w:tcPr>
            <w:tcW w:w="340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B61454" w14:textId="77777777" w:rsidR="00D10C6D" w:rsidRPr="00D10C6D" w:rsidRDefault="00D10C6D" w:rsidP="00274762">
            <w:pPr>
              <w:spacing w:after="0" w:line="276" w:lineRule="auto"/>
              <w:rPr>
                <w:rFonts w:cs="Times New Roman"/>
                <w:szCs w:val="28"/>
              </w:rPr>
            </w:pPr>
            <w:proofErr w:type="spellStart"/>
            <w:r w:rsidRPr="00D10C6D">
              <w:rPr>
                <w:rFonts w:cs="Times New Roman"/>
                <w:szCs w:val="28"/>
              </w:rPr>
              <w:t>parent_company</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6AFA3" w14:textId="77777777" w:rsidR="00D10C6D" w:rsidRPr="00D10C6D" w:rsidRDefault="00D10C6D" w:rsidP="00274762">
            <w:pPr>
              <w:spacing w:after="0" w:line="276" w:lineRule="auto"/>
              <w:rPr>
                <w:rFonts w:cs="Times New Roman"/>
                <w:szCs w:val="28"/>
              </w:rPr>
            </w:pPr>
            <w:r w:rsidRPr="00D10C6D">
              <w:rPr>
                <w:rFonts w:cs="Times New Roman"/>
                <w:szCs w:val="28"/>
              </w:rPr>
              <w:t>2 184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CC0E2" w14:textId="77777777" w:rsidR="00D10C6D" w:rsidRPr="00D10C6D" w:rsidRDefault="00D10C6D" w:rsidP="00274762">
            <w:pPr>
              <w:spacing w:after="0" w:line="276" w:lineRule="auto"/>
              <w:rPr>
                <w:rFonts w:cs="Times New Roman"/>
                <w:szCs w:val="28"/>
              </w:rPr>
            </w:pPr>
            <w:r w:rsidRPr="00D10C6D">
              <w:rPr>
                <w:rFonts w:cs="Times New Roman"/>
                <w:szCs w:val="28"/>
              </w:rPr>
              <w:t>24.3%</w:t>
            </w:r>
          </w:p>
        </w:tc>
      </w:tr>
    </w:tbl>
    <w:p w14:paraId="155F1C9C" w14:textId="77777777" w:rsidR="00D10C6D" w:rsidRPr="00D10C6D" w:rsidRDefault="00D10C6D" w:rsidP="00D10C6D">
      <w:pPr>
        <w:rPr>
          <w:rFonts w:cs="Times New Roman"/>
          <w:szCs w:val="28"/>
        </w:rPr>
      </w:pPr>
    </w:p>
    <w:p w14:paraId="7CD940BE" w14:textId="77777777" w:rsidR="00D10C6D" w:rsidRPr="00D10C6D" w:rsidRDefault="00D10C6D" w:rsidP="00A916FC">
      <w:pPr>
        <w:ind w:firstLine="708"/>
        <w:rPr>
          <w:rFonts w:cs="Times New Roman"/>
          <w:szCs w:val="28"/>
        </w:rPr>
      </w:pPr>
      <w:r w:rsidRPr="00D10C6D">
        <w:rPr>
          <w:rFonts w:cs="Times New Roman"/>
          <w:szCs w:val="28"/>
        </w:rPr>
        <w:t>The relationship types are distributed almost evenly. This is useful because the graph is not dominated by only one type of relationship.</w:t>
      </w:r>
    </w:p>
    <w:p w14:paraId="3595C271" w14:textId="77777777" w:rsidR="00D10C6D" w:rsidRPr="00D10C6D" w:rsidRDefault="00D10C6D" w:rsidP="00D10C6D">
      <w:pPr>
        <w:jc w:val="center"/>
        <w:rPr>
          <w:rFonts w:cs="Times New Roman"/>
          <w:szCs w:val="28"/>
        </w:rPr>
      </w:pPr>
      <w:r w:rsidRPr="00D10C6D">
        <w:rPr>
          <w:rFonts w:cs="Times New Roman"/>
          <w:noProof/>
          <w:szCs w:val="28"/>
        </w:rPr>
        <w:lastRenderedPageBreak/>
        <w:drawing>
          <wp:inline distT="0" distB="0" distL="0" distR="0" wp14:anchorId="5B49F389" wp14:editId="3F10B0A0">
            <wp:extent cx="5220000" cy="308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ship_types.png"/>
                    <pic:cNvPicPr/>
                  </pic:nvPicPr>
                  <pic:blipFill>
                    <a:blip r:embed="rId9"/>
                    <a:stretch>
                      <a:fillRect/>
                    </a:stretch>
                  </pic:blipFill>
                  <pic:spPr>
                    <a:xfrm>
                      <a:off x="0" y="0"/>
                      <a:ext cx="5220000" cy="3089130"/>
                    </a:xfrm>
                    <a:prstGeom prst="rect">
                      <a:avLst/>
                    </a:prstGeom>
                  </pic:spPr>
                </pic:pic>
              </a:graphicData>
            </a:graphic>
          </wp:inline>
        </w:drawing>
      </w:r>
    </w:p>
    <w:p w14:paraId="4D5147FC" w14:textId="77777777" w:rsidR="00D10C6D" w:rsidRPr="00D10C6D" w:rsidRDefault="00D10C6D" w:rsidP="00D10C6D">
      <w:pPr>
        <w:spacing w:line="276" w:lineRule="auto"/>
        <w:jc w:val="center"/>
        <w:rPr>
          <w:rFonts w:cs="Times New Roman"/>
          <w:szCs w:val="28"/>
        </w:rPr>
      </w:pPr>
      <w:r w:rsidRPr="00D10C6D">
        <w:rPr>
          <w:rFonts w:cs="Times New Roman"/>
          <w:szCs w:val="28"/>
        </w:rPr>
        <w:t>Figure 3. Distribution of corporate relationship types.</w:t>
      </w:r>
    </w:p>
    <w:p w14:paraId="42436DB5" w14:textId="77777777" w:rsidR="00D10C6D" w:rsidRPr="00D10C6D" w:rsidRDefault="00D10C6D" w:rsidP="00D10C6D">
      <w:pPr>
        <w:jc w:val="center"/>
        <w:rPr>
          <w:rFonts w:cs="Times New Roman"/>
          <w:szCs w:val="28"/>
        </w:rPr>
      </w:pPr>
      <w:r w:rsidRPr="00D10C6D">
        <w:rPr>
          <w:rFonts w:cs="Times New Roman"/>
          <w:noProof/>
          <w:szCs w:val="28"/>
        </w:rPr>
        <w:drawing>
          <wp:inline distT="0" distB="0" distL="0" distR="0" wp14:anchorId="7E54CC81" wp14:editId="16365DA9">
            <wp:extent cx="4860000" cy="3089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gree_distribution.png"/>
                    <pic:cNvPicPr/>
                  </pic:nvPicPr>
                  <pic:blipFill>
                    <a:blip r:embed="rId10"/>
                    <a:stretch>
                      <a:fillRect/>
                    </a:stretch>
                  </pic:blipFill>
                  <pic:spPr>
                    <a:xfrm>
                      <a:off x="0" y="0"/>
                      <a:ext cx="4860000" cy="3089498"/>
                    </a:xfrm>
                    <a:prstGeom prst="rect">
                      <a:avLst/>
                    </a:prstGeom>
                  </pic:spPr>
                </pic:pic>
              </a:graphicData>
            </a:graphic>
          </wp:inline>
        </w:drawing>
      </w:r>
    </w:p>
    <w:p w14:paraId="2FD48675" w14:textId="77777777" w:rsidR="00D10C6D" w:rsidRPr="00D10C6D" w:rsidRDefault="00D10C6D" w:rsidP="00D10C6D">
      <w:pPr>
        <w:spacing w:line="276" w:lineRule="auto"/>
        <w:jc w:val="center"/>
        <w:rPr>
          <w:rFonts w:cs="Times New Roman"/>
          <w:szCs w:val="28"/>
        </w:rPr>
      </w:pPr>
      <w:r w:rsidRPr="00D10C6D">
        <w:rPr>
          <w:rFonts w:cs="Times New Roman"/>
          <w:szCs w:val="28"/>
        </w:rPr>
        <w:t>Figure 4. Degree distribution in log-log scale.</w:t>
      </w:r>
    </w:p>
    <w:p w14:paraId="0736F7D8"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t>6</w:t>
      </w:r>
      <w:r w:rsidR="00D10C6D" w:rsidRPr="00D10C6D">
        <w:rPr>
          <w:rFonts w:ascii="Times New Roman" w:hAnsi="Times New Roman" w:cs="Times New Roman"/>
          <w:sz w:val="28"/>
        </w:rPr>
        <w:t>. Model 1: Random Forest with Graph Features</w:t>
      </w:r>
    </w:p>
    <w:p w14:paraId="62CEDBEE" w14:textId="77777777" w:rsidR="00D10C6D" w:rsidRPr="00D10C6D" w:rsidRDefault="00D10C6D" w:rsidP="00A916FC">
      <w:pPr>
        <w:ind w:firstLine="708"/>
        <w:rPr>
          <w:rFonts w:cs="Times New Roman"/>
          <w:szCs w:val="28"/>
        </w:rPr>
      </w:pPr>
      <w:r w:rsidRPr="00D10C6D">
        <w:rPr>
          <w:rFonts w:cs="Times New Roman"/>
          <w:szCs w:val="28"/>
        </w:rPr>
        <w:t>The first model is used as a fair baseline. It combines company-level financial features and graph features extracted from the corporate network.</w:t>
      </w:r>
    </w:p>
    <w:p w14:paraId="34D817B9" w14:textId="77777777" w:rsidR="00D10C6D" w:rsidRPr="00D10C6D" w:rsidRDefault="00D10C6D" w:rsidP="00A916FC">
      <w:pPr>
        <w:ind w:firstLine="708"/>
        <w:rPr>
          <w:rFonts w:cs="Times New Roman"/>
          <w:szCs w:val="28"/>
        </w:rPr>
      </w:pPr>
      <w:r w:rsidRPr="00D10C6D">
        <w:rPr>
          <w:rFonts w:cs="Times New Roman"/>
          <w:szCs w:val="28"/>
        </w:rPr>
        <w:t xml:space="preserve">Financial features: revenue, </w:t>
      </w:r>
      <w:proofErr w:type="spellStart"/>
      <w:r w:rsidRPr="00D10C6D">
        <w:rPr>
          <w:rFonts w:cs="Times New Roman"/>
          <w:szCs w:val="28"/>
        </w:rPr>
        <w:t>debt_ratio</w:t>
      </w:r>
      <w:proofErr w:type="spellEnd"/>
      <w:r w:rsidRPr="00D10C6D">
        <w:rPr>
          <w:rFonts w:cs="Times New Roman"/>
          <w:szCs w:val="28"/>
        </w:rPr>
        <w:t xml:space="preserve">, liquidity, </w:t>
      </w:r>
      <w:proofErr w:type="spellStart"/>
      <w:r w:rsidRPr="00D10C6D">
        <w:rPr>
          <w:rFonts w:cs="Times New Roman"/>
          <w:szCs w:val="28"/>
        </w:rPr>
        <w:t>legal_cases</w:t>
      </w:r>
      <w:proofErr w:type="spellEnd"/>
      <w:r w:rsidRPr="00D10C6D">
        <w:rPr>
          <w:rFonts w:cs="Times New Roman"/>
          <w:szCs w:val="28"/>
        </w:rPr>
        <w:t xml:space="preserve">, </w:t>
      </w:r>
      <w:proofErr w:type="spellStart"/>
      <w:r w:rsidRPr="00D10C6D">
        <w:rPr>
          <w:rFonts w:cs="Times New Roman"/>
          <w:szCs w:val="28"/>
        </w:rPr>
        <w:t>credit_score</w:t>
      </w:r>
      <w:proofErr w:type="spellEnd"/>
      <w:r w:rsidRPr="00D10C6D">
        <w:rPr>
          <w:rFonts w:cs="Times New Roman"/>
          <w:szCs w:val="28"/>
        </w:rPr>
        <w:t>.</w:t>
      </w:r>
    </w:p>
    <w:p w14:paraId="6112DB03" w14:textId="77777777" w:rsidR="00D10C6D" w:rsidRPr="00D10C6D" w:rsidRDefault="00D10C6D" w:rsidP="00A916FC">
      <w:pPr>
        <w:ind w:firstLine="708"/>
        <w:rPr>
          <w:rFonts w:cs="Times New Roman"/>
          <w:szCs w:val="28"/>
        </w:rPr>
      </w:pPr>
      <w:r w:rsidRPr="00D10C6D">
        <w:rPr>
          <w:rFonts w:cs="Times New Roman"/>
          <w:szCs w:val="28"/>
        </w:rPr>
        <w:lastRenderedPageBreak/>
        <w:t>Graph features: PageRank, degree centrality, and clustering coefficient. These features describe a company’s position in the network and the level of its local connectivity.</w:t>
      </w:r>
    </w:p>
    <w:p w14:paraId="2B68F4E2" w14:textId="77777777" w:rsidR="00D10C6D" w:rsidRPr="00D10C6D" w:rsidRDefault="00D10C6D" w:rsidP="00A916FC">
      <w:pPr>
        <w:ind w:firstLine="708"/>
        <w:rPr>
          <w:rFonts w:cs="Times New Roman"/>
          <w:szCs w:val="28"/>
        </w:rPr>
      </w:pPr>
      <w:r w:rsidRPr="00D10C6D">
        <w:rPr>
          <w:rFonts w:cs="Times New Roman"/>
          <w:szCs w:val="28"/>
        </w:rPr>
        <w:t>To prevent data leakage, graph features are calculated inductively. The train split uses the train subgraph, validation uses the graph available at the validation stage, and test uses the graph available at the evaluation stage. Feature scaling is fitted only on the train data.</w:t>
      </w:r>
    </w:p>
    <w:tbl>
      <w:tblPr>
        <w:tblStyle w:val="a3"/>
        <w:tblW w:w="0" w:type="auto"/>
        <w:jc w:val="center"/>
        <w:tblLook w:val="04A0" w:firstRow="1" w:lastRow="0" w:firstColumn="1" w:lastColumn="0" w:noHBand="0" w:noVBand="1"/>
      </w:tblPr>
      <w:tblGrid>
        <w:gridCol w:w="4535"/>
        <w:gridCol w:w="2835"/>
      </w:tblGrid>
      <w:tr w:rsidR="00D10C6D" w:rsidRPr="00D10C6D" w14:paraId="5279CAEB"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74010" w14:textId="77777777" w:rsidR="00D10C6D" w:rsidRPr="00D10C6D" w:rsidRDefault="00D10C6D" w:rsidP="00274762">
            <w:pPr>
              <w:spacing w:after="0" w:line="276" w:lineRule="auto"/>
              <w:rPr>
                <w:rFonts w:cs="Times New Roman"/>
                <w:szCs w:val="28"/>
              </w:rPr>
            </w:pPr>
            <w:r w:rsidRPr="00D10C6D">
              <w:rPr>
                <w:rFonts w:cs="Times New Roman"/>
                <w:b/>
                <w:szCs w:val="28"/>
              </w:rPr>
              <w:t>Metric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1AE56" w14:textId="77777777" w:rsidR="00D10C6D" w:rsidRPr="00D10C6D" w:rsidRDefault="00D10C6D" w:rsidP="00274762">
            <w:pPr>
              <w:spacing w:after="0" w:line="276" w:lineRule="auto"/>
              <w:rPr>
                <w:rFonts w:cs="Times New Roman"/>
                <w:szCs w:val="28"/>
              </w:rPr>
            </w:pPr>
            <w:r w:rsidRPr="00D10C6D">
              <w:rPr>
                <w:rFonts w:cs="Times New Roman"/>
                <w:b/>
                <w:szCs w:val="28"/>
              </w:rPr>
              <w:t>Value</w:t>
            </w:r>
          </w:p>
        </w:tc>
      </w:tr>
      <w:tr w:rsidR="00D10C6D" w:rsidRPr="00D10C6D" w14:paraId="26FE7654"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6A839F" w14:textId="77777777" w:rsidR="00D10C6D" w:rsidRPr="00D10C6D" w:rsidRDefault="00D10C6D" w:rsidP="00274762">
            <w:pPr>
              <w:spacing w:after="0" w:line="276" w:lineRule="auto"/>
              <w:rPr>
                <w:rFonts w:cs="Times New Roman"/>
                <w:szCs w:val="28"/>
              </w:rPr>
            </w:pPr>
            <w:r w:rsidRPr="00D10C6D">
              <w:rPr>
                <w:rFonts w:cs="Times New Roman"/>
                <w:szCs w:val="28"/>
              </w:rPr>
              <w:t>Optimal threshold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833F9" w14:textId="77777777" w:rsidR="00D10C6D" w:rsidRPr="00D10C6D" w:rsidRDefault="00D10C6D" w:rsidP="00274762">
            <w:pPr>
              <w:spacing w:after="0" w:line="276" w:lineRule="auto"/>
              <w:rPr>
                <w:rFonts w:cs="Times New Roman"/>
                <w:szCs w:val="28"/>
              </w:rPr>
            </w:pPr>
            <w:r w:rsidRPr="00D10C6D">
              <w:rPr>
                <w:rFonts w:cs="Times New Roman"/>
                <w:szCs w:val="28"/>
              </w:rPr>
              <w:t>0.1100</w:t>
            </w:r>
          </w:p>
        </w:tc>
      </w:tr>
      <w:tr w:rsidR="00D10C6D" w:rsidRPr="00D10C6D" w14:paraId="2525FACE"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E4811" w14:textId="77777777" w:rsidR="00D10C6D" w:rsidRPr="00D10C6D" w:rsidRDefault="00D10C6D" w:rsidP="00274762">
            <w:pPr>
              <w:spacing w:after="0" w:line="276" w:lineRule="auto"/>
              <w:rPr>
                <w:rFonts w:cs="Times New Roman"/>
                <w:szCs w:val="28"/>
              </w:rPr>
            </w:pPr>
            <w:r w:rsidRPr="00D10C6D">
              <w:rPr>
                <w:rFonts w:cs="Times New Roman"/>
                <w:szCs w:val="28"/>
              </w:rPr>
              <w:t>ROC-AUC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F6C99" w14:textId="77777777" w:rsidR="00D10C6D" w:rsidRPr="00D10C6D" w:rsidRDefault="00D10C6D" w:rsidP="00274762">
            <w:pPr>
              <w:spacing w:after="0" w:line="276" w:lineRule="auto"/>
              <w:rPr>
                <w:rFonts w:cs="Times New Roman"/>
                <w:szCs w:val="28"/>
              </w:rPr>
            </w:pPr>
            <w:r w:rsidRPr="00D10C6D">
              <w:rPr>
                <w:rFonts w:cs="Times New Roman"/>
                <w:szCs w:val="28"/>
              </w:rPr>
              <w:t>0.7871</w:t>
            </w:r>
          </w:p>
        </w:tc>
      </w:tr>
      <w:tr w:rsidR="00D10C6D" w:rsidRPr="00D10C6D" w14:paraId="2953A565"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386C7" w14:textId="77777777" w:rsidR="00D10C6D" w:rsidRPr="00D10C6D" w:rsidRDefault="00D10C6D" w:rsidP="00274762">
            <w:pPr>
              <w:spacing w:after="0" w:line="276" w:lineRule="auto"/>
              <w:rPr>
                <w:rFonts w:cs="Times New Roman"/>
                <w:szCs w:val="28"/>
              </w:rPr>
            </w:pPr>
            <w:r w:rsidRPr="00D10C6D">
              <w:rPr>
                <w:rFonts w:cs="Times New Roman"/>
                <w:szCs w:val="28"/>
              </w:rPr>
              <w:t>PR-AUC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6673F" w14:textId="77777777" w:rsidR="00D10C6D" w:rsidRPr="00D10C6D" w:rsidRDefault="00D10C6D" w:rsidP="00274762">
            <w:pPr>
              <w:spacing w:after="0" w:line="276" w:lineRule="auto"/>
              <w:rPr>
                <w:rFonts w:cs="Times New Roman"/>
                <w:szCs w:val="28"/>
              </w:rPr>
            </w:pPr>
            <w:r w:rsidRPr="00D10C6D">
              <w:rPr>
                <w:rFonts w:cs="Times New Roman"/>
                <w:szCs w:val="28"/>
              </w:rPr>
              <w:t>0.2951</w:t>
            </w:r>
          </w:p>
        </w:tc>
      </w:tr>
      <w:tr w:rsidR="00D10C6D" w:rsidRPr="00D10C6D" w14:paraId="3C1ACC08"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CCE70" w14:textId="77777777" w:rsidR="00D10C6D" w:rsidRPr="00D10C6D" w:rsidRDefault="00D10C6D" w:rsidP="00274762">
            <w:pPr>
              <w:spacing w:after="0" w:line="276" w:lineRule="auto"/>
              <w:rPr>
                <w:rFonts w:cs="Times New Roman"/>
                <w:szCs w:val="28"/>
              </w:rPr>
            </w:pPr>
            <w:r w:rsidRPr="00D10C6D">
              <w:rPr>
                <w:rFonts w:cs="Times New Roman"/>
                <w:szCs w:val="28"/>
              </w:rPr>
              <w:t>Accuracy</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861BF" w14:textId="77777777" w:rsidR="00D10C6D" w:rsidRPr="00D10C6D" w:rsidRDefault="00D10C6D" w:rsidP="00274762">
            <w:pPr>
              <w:spacing w:after="0" w:line="276" w:lineRule="auto"/>
              <w:rPr>
                <w:rFonts w:cs="Times New Roman"/>
                <w:szCs w:val="28"/>
              </w:rPr>
            </w:pPr>
            <w:r w:rsidRPr="00D10C6D">
              <w:rPr>
                <w:rFonts w:cs="Times New Roman"/>
                <w:szCs w:val="28"/>
              </w:rPr>
              <w:t>0.6054</w:t>
            </w:r>
          </w:p>
        </w:tc>
      </w:tr>
      <w:tr w:rsidR="00D10C6D" w:rsidRPr="00D10C6D" w14:paraId="0A9D45BE"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21B1B" w14:textId="77777777" w:rsidR="00D10C6D" w:rsidRPr="00D10C6D" w:rsidRDefault="00D10C6D" w:rsidP="00274762">
            <w:pPr>
              <w:spacing w:after="0" w:line="276" w:lineRule="auto"/>
              <w:rPr>
                <w:rFonts w:cs="Times New Roman"/>
                <w:szCs w:val="28"/>
              </w:rPr>
            </w:pPr>
            <w:r w:rsidRPr="00D10C6D">
              <w:rPr>
                <w:rFonts w:cs="Times New Roman"/>
                <w:szCs w:val="28"/>
              </w:rPr>
              <w:t>Precision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6D099" w14:textId="77777777" w:rsidR="00D10C6D" w:rsidRPr="00D10C6D" w:rsidRDefault="00D10C6D" w:rsidP="00274762">
            <w:pPr>
              <w:spacing w:after="0" w:line="276" w:lineRule="auto"/>
              <w:rPr>
                <w:rFonts w:cs="Times New Roman"/>
                <w:szCs w:val="28"/>
              </w:rPr>
            </w:pPr>
            <w:r w:rsidRPr="00D10C6D">
              <w:rPr>
                <w:rFonts w:cs="Times New Roman"/>
                <w:szCs w:val="28"/>
              </w:rPr>
              <w:t>0.2576</w:t>
            </w:r>
          </w:p>
        </w:tc>
      </w:tr>
      <w:tr w:rsidR="00D10C6D" w:rsidRPr="00D10C6D" w14:paraId="0B3660DC"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93A6D" w14:textId="77777777" w:rsidR="00D10C6D" w:rsidRPr="00D10C6D" w:rsidRDefault="00D10C6D" w:rsidP="00274762">
            <w:pPr>
              <w:spacing w:after="0" w:line="276" w:lineRule="auto"/>
              <w:rPr>
                <w:rFonts w:cs="Times New Roman"/>
                <w:szCs w:val="28"/>
              </w:rPr>
            </w:pPr>
            <w:r w:rsidRPr="00D10C6D">
              <w:rPr>
                <w:rFonts w:cs="Times New Roman"/>
                <w:szCs w:val="28"/>
              </w:rPr>
              <w:t>Recall</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34E7A" w14:textId="77777777" w:rsidR="00D10C6D" w:rsidRPr="00D10C6D" w:rsidRDefault="00D10C6D" w:rsidP="00274762">
            <w:pPr>
              <w:spacing w:after="0" w:line="276" w:lineRule="auto"/>
              <w:rPr>
                <w:rFonts w:cs="Times New Roman"/>
                <w:szCs w:val="28"/>
              </w:rPr>
            </w:pPr>
            <w:r w:rsidRPr="00D10C6D">
              <w:rPr>
                <w:rFonts w:cs="Times New Roman"/>
                <w:szCs w:val="28"/>
              </w:rPr>
              <w:t>0.9365</w:t>
            </w:r>
          </w:p>
        </w:tc>
      </w:tr>
      <w:tr w:rsidR="00D10C6D" w:rsidRPr="00D10C6D" w14:paraId="11EC6974"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E96CA" w14:textId="77777777" w:rsidR="00D10C6D" w:rsidRPr="00D10C6D" w:rsidRDefault="00D10C6D" w:rsidP="00274762">
            <w:pPr>
              <w:spacing w:after="0" w:line="276" w:lineRule="auto"/>
              <w:rPr>
                <w:rFonts w:cs="Times New Roman"/>
                <w:szCs w:val="28"/>
              </w:rPr>
            </w:pPr>
            <w:r w:rsidRPr="00D10C6D">
              <w:rPr>
                <w:rFonts w:cs="Times New Roman"/>
                <w:szCs w:val="28"/>
              </w:rPr>
              <w:t>F1-Score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5B9192" w14:textId="77777777" w:rsidR="00D10C6D" w:rsidRPr="00D10C6D" w:rsidRDefault="00D10C6D" w:rsidP="00274762">
            <w:pPr>
              <w:spacing w:after="0" w:line="276" w:lineRule="auto"/>
              <w:rPr>
                <w:rFonts w:cs="Times New Roman"/>
                <w:szCs w:val="28"/>
              </w:rPr>
            </w:pPr>
            <w:r w:rsidRPr="00D10C6D">
              <w:rPr>
                <w:rFonts w:cs="Times New Roman"/>
                <w:szCs w:val="28"/>
              </w:rPr>
              <w:t>0.4041</w:t>
            </w:r>
          </w:p>
        </w:tc>
      </w:tr>
    </w:tbl>
    <w:p w14:paraId="359651B2" w14:textId="77777777" w:rsidR="00D10C6D" w:rsidRPr="00D10C6D" w:rsidRDefault="00D10C6D" w:rsidP="00D10C6D">
      <w:pPr>
        <w:rPr>
          <w:rFonts w:cs="Times New Roman"/>
          <w:szCs w:val="28"/>
        </w:rPr>
      </w:pPr>
    </w:p>
    <w:p w14:paraId="62C8E93C" w14:textId="77777777" w:rsidR="00D10C6D" w:rsidRPr="00D10C6D" w:rsidRDefault="00D10C6D" w:rsidP="00A916FC">
      <w:pPr>
        <w:ind w:firstLine="708"/>
        <w:rPr>
          <w:rFonts w:cs="Times New Roman"/>
          <w:szCs w:val="28"/>
        </w:rPr>
      </w:pPr>
      <w:r w:rsidRPr="00D10C6D">
        <w:rPr>
          <w:rFonts w:cs="Times New Roman"/>
          <w:szCs w:val="28"/>
        </w:rPr>
        <w:t>The key strength of the baseline is very high Recall. This means the model detects most bankrupt companies, but it also produces many false positives. For risk scoring, this can be useful when the main objective is to avoid missing risky firms.</w:t>
      </w:r>
    </w:p>
    <w:p w14:paraId="50A89F41" w14:textId="77777777" w:rsidR="00D10C6D" w:rsidRPr="00D10C6D" w:rsidRDefault="00A916FC" w:rsidP="00A916FC">
      <w:pPr>
        <w:pStyle w:val="1"/>
        <w:ind w:firstLine="708"/>
        <w:rPr>
          <w:rFonts w:ascii="Times New Roman" w:hAnsi="Times New Roman" w:cs="Times New Roman"/>
          <w:sz w:val="28"/>
        </w:rPr>
      </w:pPr>
      <w:r>
        <w:rPr>
          <w:rFonts w:ascii="Times New Roman" w:hAnsi="Times New Roman" w:cs="Times New Roman"/>
          <w:sz w:val="28"/>
        </w:rPr>
        <w:t>7</w:t>
      </w:r>
      <w:r w:rsidR="00D10C6D" w:rsidRPr="00D10C6D">
        <w:rPr>
          <w:rFonts w:ascii="Times New Roman" w:hAnsi="Times New Roman" w:cs="Times New Roman"/>
          <w:sz w:val="28"/>
        </w:rPr>
        <w:t xml:space="preserve">. Model 2: </w:t>
      </w:r>
      <w:proofErr w:type="spellStart"/>
      <w:r w:rsidR="00D10C6D" w:rsidRPr="00D10C6D">
        <w:rPr>
          <w:rFonts w:ascii="Times New Roman" w:hAnsi="Times New Roman" w:cs="Times New Roman"/>
          <w:sz w:val="28"/>
        </w:rPr>
        <w:t>GraphSAGE</w:t>
      </w:r>
      <w:proofErr w:type="spellEnd"/>
      <w:r w:rsidR="00D10C6D" w:rsidRPr="00D10C6D">
        <w:rPr>
          <w:rFonts w:ascii="Times New Roman" w:hAnsi="Times New Roman" w:cs="Times New Roman"/>
          <w:sz w:val="28"/>
        </w:rPr>
        <w:t xml:space="preserve"> on the Corporate Graph</w:t>
      </w:r>
    </w:p>
    <w:p w14:paraId="6FF24F23" w14:textId="77777777" w:rsidR="00D10C6D" w:rsidRPr="00D10C6D" w:rsidRDefault="00D10C6D" w:rsidP="00A916FC">
      <w:pPr>
        <w:ind w:firstLine="708"/>
        <w:rPr>
          <w:rFonts w:cs="Times New Roman"/>
          <w:szCs w:val="28"/>
        </w:rPr>
      </w:pPr>
      <w:r w:rsidRPr="00D10C6D">
        <w:rPr>
          <w:rFonts w:cs="Times New Roman"/>
          <w:szCs w:val="28"/>
        </w:rPr>
        <w:t xml:space="preserve">The second model is </w:t>
      </w:r>
      <w:proofErr w:type="spellStart"/>
      <w:r w:rsidRPr="00D10C6D">
        <w:rPr>
          <w:rFonts w:cs="Times New Roman"/>
          <w:szCs w:val="28"/>
        </w:rPr>
        <w:t>GraphSAGE</w:t>
      </w:r>
      <w:proofErr w:type="spellEnd"/>
      <w:r w:rsidRPr="00D10C6D">
        <w:rPr>
          <w:rFonts w:cs="Times New Roman"/>
          <w:szCs w:val="28"/>
        </w:rPr>
        <w:t>. It is a graph neural network that uses node features and the structure of the corporate graph. The model aggregates information from neighboring companies and tries to identify the network signal of bankruptcy risk.</w:t>
      </w:r>
    </w:p>
    <w:p w14:paraId="3DD2D957" w14:textId="77777777" w:rsidR="00D10C6D" w:rsidRPr="00D10C6D" w:rsidRDefault="00D10C6D" w:rsidP="00A916FC">
      <w:pPr>
        <w:ind w:firstLine="708"/>
        <w:rPr>
          <w:rFonts w:cs="Times New Roman"/>
          <w:szCs w:val="28"/>
        </w:rPr>
      </w:pPr>
      <w:proofErr w:type="spellStart"/>
      <w:r w:rsidRPr="00D10C6D">
        <w:rPr>
          <w:rFonts w:cs="Times New Roman"/>
          <w:szCs w:val="28"/>
        </w:rPr>
        <w:t>GraphSAGE</w:t>
      </w:r>
      <w:proofErr w:type="spellEnd"/>
      <w:r w:rsidRPr="00D10C6D">
        <w:rPr>
          <w:rFonts w:cs="Times New Roman"/>
          <w:szCs w:val="28"/>
        </w:rPr>
        <w:t xml:space="preserve"> was trained on the same financial and graph features, while also using the edge structure between companies. Class imbalance was handled by weighting the positive class, and the best model was selected by validation PR-AUC.</w:t>
      </w:r>
    </w:p>
    <w:p w14:paraId="5CE8C089" w14:textId="77777777" w:rsidR="00D10C6D" w:rsidRPr="00D10C6D" w:rsidRDefault="00D10C6D" w:rsidP="00A916FC">
      <w:pPr>
        <w:ind w:firstLine="708"/>
        <w:rPr>
          <w:rFonts w:cs="Times New Roman"/>
          <w:szCs w:val="28"/>
        </w:rPr>
      </w:pPr>
      <w:r w:rsidRPr="00D10C6D">
        <w:rPr>
          <w:rFonts w:cs="Times New Roman"/>
          <w:szCs w:val="28"/>
        </w:rPr>
        <w:lastRenderedPageBreak/>
        <w:t>The classification threshold was also selected on the validation set using the precision-recall curve and then applied to the test set.</w:t>
      </w:r>
    </w:p>
    <w:tbl>
      <w:tblPr>
        <w:tblStyle w:val="a3"/>
        <w:tblW w:w="0" w:type="auto"/>
        <w:jc w:val="center"/>
        <w:tblLook w:val="04A0" w:firstRow="1" w:lastRow="0" w:firstColumn="1" w:lastColumn="0" w:noHBand="0" w:noVBand="1"/>
      </w:tblPr>
      <w:tblGrid>
        <w:gridCol w:w="4535"/>
        <w:gridCol w:w="2835"/>
      </w:tblGrid>
      <w:tr w:rsidR="00D10C6D" w:rsidRPr="00D10C6D" w14:paraId="38F9BBBA"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F311E" w14:textId="77777777" w:rsidR="00D10C6D" w:rsidRPr="00D10C6D" w:rsidRDefault="00D10C6D" w:rsidP="00274762">
            <w:pPr>
              <w:spacing w:after="0" w:line="276" w:lineRule="auto"/>
              <w:rPr>
                <w:rFonts w:cs="Times New Roman"/>
                <w:szCs w:val="28"/>
              </w:rPr>
            </w:pPr>
            <w:r w:rsidRPr="00D10C6D">
              <w:rPr>
                <w:rFonts w:cs="Times New Roman"/>
                <w:b/>
                <w:szCs w:val="28"/>
              </w:rPr>
              <w:t>Metric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C3492" w14:textId="77777777" w:rsidR="00D10C6D" w:rsidRPr="00D10C6D" w:rsidRDefault="00D10C6D" w:rsidP="00274762">
            <w:pPr>
              <w:spacing w:after="0" w:line="276" w:lineRule="auto"/>
              <w:rPr>
                <w:rFonts w:cs="Times New Roman"/>
                <w:szCs w:val="28"/>
              </w:rPr>
            </w:pPr>
            <w:r w:rsidRPr="00D10C6D">
              <w:rPr>
                <w:rFonts w:cs="Times New Roman"/>
                <w:b/>
                <w:szCs w:val="28"/>
              </w:rPr>
              <w:t>Value</w:t>
            </w:r>
          </w:p>
        </w:tc>
      </w:tr>
      <w:tr w:rsidR="00D10C6D" w:rsidRPr="00D10C6D" w14:paraId="6C64BC0F"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A39D9E" w14:textId="77777777" w:rsidR="00D10C6D" w:rsidRPr="00D10C6D" w:rsidRDefault="00D10C6D" w:rsidP="00274762">
            <w:pPr>
              <w:spacing w:after="0" w:line="276" w:lineRule="auto"/>
              <w:rPr>
                <w:rFonts w:cs="Times New Roman"/>
                <w:szCs w:val="28"/>
              </w:rPr>
            </w:pPr>
            <w:r w:rsidRPr="00D10C6D">
              <w:rPr>
                <w:rFonts w:cs="Times New Roman"/>
                <w:szCs w:val="28"/>
              </w:rPr>
              <w:t>Optimal threshold</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2A871" w14:textId="77777777" w:rsidR="00D10C6D" w:rsidRPr="00D10C6D" w:rsidRDefault="00D10C6D" w:rsidP="00274762">
            <w:pPr>
              <w:spacing w:after="0" w:line="276" w:lineRule="auto"/>
              <w:rPr>
                <w:rFonts w:cs="Times New Roman"/>
                <w:szCs w:val="28"/>
              </w:rPr>
            </w:pPr>
            <w:r w:rsidRPr="00D10C6D">
              <w:rPr>
                <w:rFonts w:cs="Times New Roman"/>
                <w:szCs w:val="28"/>
              </w:rPr>
              <w:t>0.6184</w:t>
            </w:r>
          </w:p>
        </w:tc>
      </w:tr>
      <w:tr w:rsidR="00D10C6D" w:rsidRPr="00D10C6D" w14:paraId="7E6457C1"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F7073" w14:textId="77777777" w:rsidR="00D10C6D" w:rsidRPr="00D10C6D" w:rsidRDefault="00D10C6D" w:rsidP="00274762">
            <w:pPr>
              <w:spacing w:after="0" w:line="276" w:lineRule="auto"/>
              <w:rPr>
                <w:rFonts w:cs="Times New Roman"/>
                <w:szCs w:val="28"/>
              </w:rPr>
            </w:pPr>
            <w:r w:rsidRPr="00D10C6D">
              <w:rPr>
                <w:rFonts w:cs="Times New Roman"/>
                <w:szCs w:val="28"/>
              </w:rPr>
              <w:t>ROC-AUC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D9E648" w14:textId="77777777" w:rsidR="00D10C6D" w:rsidRPr="00D10C6D" w:rsidRDefault="00D10C6D" w:rsidP="00274762">
            <w:pPr>
              <w:spacing w:after="0" w:line="276" w:lineRule="auto"/>
              <w:rPr>
                <w:rFonts w:cs="Times New Roman"/>
                <w:szCs w:val="28"/>
              </w:rPr>
            </w:pPr>
            <w:r w:rsidRPr="00D10C6D">
              <w:rPr>
                <w:rFonts w:cs="Times New Roman"/>
                <w:szCs w:val="28"/>
              </w:rPr>
              <w:t>0.7377</w:t>
            </w:r>
          </w:p>
        </w:tc>
      </w:tr>
      <w:tr w:rsidR="00D10C6D" w:rsidRPr="00D10C6D" w14:paraId="2AE59D8A"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79433" w14:textId="77777777" w:rsidR="00D10C6D" w:rsidRPr="00D10C6D" w:rsidRDefault="00D10C6D" w:rsidP="00274762">
            <w:pPr>
              <w:spacing w:after="0" w:line="276" w:lineRule="auto"/>
              <w:rPr>
                <w:rFonts w:cs="Times New Roman"/>
                <w:szCs w:val="28"/>
              </w:rPr>
            </w:pPr>
            <w:r w:rsidRPr="00D10C6D">
              <w:rPr>
                <w:rFonts w:cs="Times New Roman"/>
                <w:szCs w:val="28"/>
              </w:rPr>
              <w:t>PR-AUC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D69ED" w14:textId="77777777" w:rsidR="00D10C6D" w:rsidRPr="00D10C6D" w:rsidRDefault="00D10C6D" w:rsidP="00274762">
            <w:pPr>
              <w:spacing w:after="0" w:line="276" w:lineRule="auto"/>
              <w:rPr>
                <w:rFonts w:cs="Times New Roman"/>
                <w:szCs w:val="28"/>
              </w:rPr>
            </w:pPr>
            <w:r w:rsidRPr="00D10C6D">
              <w:rPr>
                <w:rFonts w:cs="Times New Roman"/>
                <w:szCs w:val="28"/>
              </w:rPr>
              <w:t>0.2956</w:t>
            </w:r>
          </w:p>
        </w:tc>
      </w:tr>
      <w:tr w:rsidR="00D10C6D" w:rsidRPr="00D10C6D" w14:paraId="1624560E"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97519" w14:textId="77777777" w:rsidR="00D10C6D" w:rsidRPr="00D10C6D" w:rsidRDefault="00D10C6D" w:rsidP="00274762">
            <w:pPr>
              <w:spacing w:after="0" w:line="276" w:lineRule="auto"/>
              <w:rPr>
                <w:rFonts w:cs="Times New Roman"/>
                <w:szCs w:val="28"/>
              </w:rPr>
            </w:pPr>
            <w:r w:rsidRPr="00D10C6D">
              <w:rPr>
                <w:rFonts w:cs="Times New Roman"/>
                <w:szCs w:val="28"/>
              </w:rPr>
              <w:t>Accuracy</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E223D" w14:textId="77777777" w:rsidR="00D10C6D" w:rsidRPr="00D10C6D" w:rsidRDefault="00D10C6D" w:rsidP="00274762">
            <w:pPr>
              <w:spacing w:after="0" w:line="276" w:lineRule="auto"/>
              <w:rPr>
                <w:rFonts w:cs="Times New Roman"/>
                <w:szCs w:val="28"/>
              </w:rPr>
            </w:pPr>
            <w:r w:rsidRPr="00D10C6D">
              <w:rPr>
                <w:rFonts w:cs="Times New Roman"/>
                <w:szCs w:val="28"/>
              </w:rPr>
              <w:t>0.7460</w:t>
            </w:r>
          </w:p>
        </w:tc>
      </w:tr>
      <w:tr w:rsidR="00D10C6D" w:rsidRPr="00D10C6D" w14:paraId="5BE2CE54"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60D0A" w14:textId="77777777" w:rsidR="00D10C6D" w:rsidRPr="00D10C6D" w:rsidRDefault="00D10C6D" w:rsidP="00274762">
            <w:pPr>
              <w:spacing w:after="0" w:line="276" w:lineRule="auto"/>
              <w:rPr>
                <w:rFonts w:cs="Times New Roman"/>
                <w:szCs w:val="28"/>
              </w:rPr>
            </w:pPr>
            <w:r w:rsidRPr="00D10C6D">
              <w:rPr>
                <w:rFonts w:cs="Times New Roman"/>
                <w:szCs w:val="28"/>
              </w:rPr>
              <w:t>Precision</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2EE3B8" w14:textId="77777777" w:rsidR="00D10C6D" w:rsidRPr="00D10C6D" w:rsidRDefault="00D10C6D" w:rsidP="00274762">
            <w:pPr>
              <w:spacing w:after="0" w:line="276" w:lineRule="auto"/>
              <w:rPr>
                <w:rFonts w:cs="Times New Roman"/>
                <w:szCs w:val="28"/>
              </w:rPr>
            </w:pPr>
            <w:r w:rsidRPr="00D10C6D">
              <w:rPr>
                <w:rFonts w:cs="Times New Roman"/>
                <w:szCs w:val="28"/>
              </w:rPr>
              <w:t>0.2906</w:t>
            </w:r>
          </w:p>
        </w:tc>
      </w:tr>
      <w:tr w:rsidR="00D10C6D" w:rsidRPr="00D10C6D" w14:paraId="18369488"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12471C" w14:textId="77777777" w:rsidR="00D10C6D" w:rsidRPr="00D10C6D" w:rsidRDefault="00D10C6D" w:rsidP="00274762">
            <w:pPr>
              <w:spacing w:after="0" w:line="276" w:lineRule="auto"/>
              <w:rPr>
                <w:rFonts w:cs="Times New Roman"/>
                <w:szCs w:val="28"/>
              </w:rPr>
            </w:pPr>
            <w:r w:rsidRPr="00D10C6D">
              <w:rPr>
                <w:rFonts w:cs="Times New Roman"/>
                <w:szCs w:val="28"/>
              </w:rPr>
              <w:t>Recall</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EB872" w14:textId="77777777" w:rsidR="00D10C6D" w:rsidRPr="00D10C6D" w:rsidRDefault="00D10C6D" w:rsidP="00274762">
            <w:pPr>
              <w:spacing w:after="0" w:line="276" w:lineRule="auto"/>
              <w:rPr>
                <w:rFonts w:cs="Times New Roman"/>
                <w:szCs w:val="28"/>
              </w:rPr>
            </w:pPr>
            <w:r w:rsidRPr="00D10C6D">
              <w:rPr>
                <w:rFonts w:cs="Times New Roman"/>
                <w:szCs w:val="28"/>
              </w:rPr>
              <w:t>0.5397</w:t>
            </w:r>
          </w:p>
        </w:tc>
      </w:tr>
      <w:tr w:rsidR="00D10C6D" w:rsidRPr="00D10C6D" w14:paraId="2C1F46E5" w14:textId="77777777" w:rsidTr="00274762">
        <w:trPr>
          <w:jc w:val="center"/>
        </w:trPr>
        <w:tc>
          <w:tcPr>
            <w:tcW w:w="45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CD1D8" w14:textId="77777777" w:rsidR="00D10C6D" w:rsidRPr="00D10C6D" w:rsidRDefault="00D10C6D" w:rsidP="00274762">
            <w:pPr>
              <w:spacing w:after="0" w:line="276" w:lineRule="auto"/>
              <w:rPr>
                <w:rFonts w:cs="Times New Roman"/>
                <w:szCs w:val="28"/>
              </w:rPr>
            </w:pPr>
            <w:r w:rsidRPr="00D10C6D">
              <w:rPr>
                <w:rFonts w:cs="Times New Roman"/>
                <w:szCs w:val="28"/>
              </w:rPr>
              <w:t>F1-Score</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B0AF0" w14:textId="77777777" w:rsidR="00D10C6D" w:rsidRPr="00D10C6D" w:rsidRDefault="00D10C6D" w:rsidP="00274762">
            <w:pPr>
              <w:spacing w:after="0" w:line="276" w:lineRule="auto"/>
              <w:rPr>
                <w:rFonts w:cs="Times New Roman"/>
                <w:szCs w:val="28"/>
              </w:rPr>
            </w:pPr>
            <w:r w:rsidRPr="00D10C6D">
              <w:rPr>
                <w:rFonts w:cs="Times New Roman"/>
                <w:szCs w:val="28"/>
              </w:rPr>
              <w:t>0.3778</w:t>
            </w:r>
          </w:p>
        </w:tc>
      </w:tr>
    </w:tbl>
    <w:p w14:paraId="46EF9CE4" w14:textId="77777777" w:rsidR="00D10C6D" w:rsidRPr="00D10C6D" w:rsidRDefault="00D10C6D" w:rsidP="00D10C6D">
      <w:pPr>
        <w:rPr>
          <w:rFonts w:cs="Times New Roman"/>
          <w:szCs w:val="28"/>
        </w:rPr>
      </w:pPr>
    </w:p>
    <w:p w14:paraId="7162A2EA" w14:textId="77777777" w:rsidR="00D10C6D" w:rsidRPr="00D10C6D" w:rsidRDefault="00D10C6D" w:rsidP="00A916FC">
      <w:pPr>
        <w:ind w:firstLine="708"/>
        <w:rPr>
          <w:rFonts w:cs="Times New Roman"/>
          <w:szCs w:val="28"/>
        </w:rPr>
      </w:pPr>
      <w:proofErr w:type="spellStart"/>
      <w:r w:rsidRPr="00D10C6D">
        <w:rPr>
          <w:rFonts w:cs="Times New Roman"/>
          <w:szCs w:val="28"/>
        </w:rPr>
        <w:t>GraphSAGE</w:t>
      </w:r>
      <w:proofErr w:type="spellEnd"/>
      <w:r w:rsidRPr="00D10C6D">
        <w:rPr>
          <w:rFonts w:cs="Times New Roman"/>
          <w:szCs w:val="28"/>
        </w:rPr>
        <w:t xml:space="preserve"> has higher Accuracy and Precision than Random Forest. However, its Recall is lower, meaning that it classifies companies as bankrupt more cautiously.</w:t>
      </w:r>
    </w:p>
    <w:p w14:paraId="7010E97C" w14:textId="77777777" w:rsidR="00D10C6D" w:rsidRPr="00D10C6D" w:rsidRDefault="005C0628" w:rsidP="00A916FC">
      <w:pPr>
        <w:pStyle w:val="1"/>
        <w:ind w:firstLine="708"/>
        <w:rPr>
          <w:rFonts w:ascii="Times New Roman" w:hAnsi="Times New Roman" w:cs="Times New Roman"/>
          <w:sz w:val="28"/>
        </w:rPr>
      </w:pPr>
      <w:r>
        <w:rPr>
          <w:rFonts w:ascii="Times New Roman" w:hAnsi="Times New Roman" w:cs="Times New Roman"/>
          <w:sz w:val="28"/>
        </w:rPr>
        <w:t>8</w:t>
      </w:r>
      <w:r w:rsidR="00D10C6D" w:rsidRPr="00D10C6D">
        <w:rPr>
          <w:rFonts w:ascii="Times New Roman" w:hAnsi="Times New Roman" w:cs="Times New Roman"/>
          <w:sz w:val="28"/>
        </w:rPr>
        <w:t>. Model Comparison and Results</w:t>
      </w:r>
    </w:p>
    <w:p w14:paraId="53DA2B43" w14:textId="77777777" w:rsidR="00D10C6D" w:rsidRPr="00D10C6D" w:rsidRDefault="00D10C6D" w:rsidP="00A916FC">
      <w:pPr>
        <w:ind w:firstLine="708"/>
        <w:rPr>
          <w:rFonts w:cs="Times New Roman"/>
          <w:szCs w:val="28"/>
        </w:rPr>
      </w:pPr>
      <w:r w:rsidRPr="00D10C6D">
        <w:rPr>
          <w:rFonts w:cs="Times New Roman"/>
          <w:szCs w:val="28"/>
        </w:rPr>
        <w:t>The main comparison metric is PR-AUC because bankruptcy is a rare positive class. ROC-AUC is reported as an additional metric.</w:t>
      </w:r>
    </w:p>
    <w:tbl>
      <w:tblPr>
        <w:tblStyle w:val="a3"/>
        <w:tblW w:w="0" w:type="auto"/>
        <w:jc w:val="center"/>
        <w:tblLook w:val="04A0" w:firstRow="1" w:lastRow="0" w:firstColumn="1" w:lastColumn="0" w:noHBand="0" w:noVBand="1"/>
      </w:tblPr>
      <w:tblGrid>
        <w:gridCol w:w="4824"/>
        <w:gridCol w:w="1701"/>
        <w:gridCol w:w="1701"/>
        <w:gridCol w:w="1701"/>
      </w:tblGrid>
      <w:tr w:rsidR="00D10C6D" w:rsidRPr="00D10C6D" w14:paraId="6BF4481D" w14:textId="77777777" w:rsidTr="00A916FC">
        <w:trPr>
          <w:jc w:val="center"/>
        </w:trPr>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A94DC" w14:textId="77777777" w:rsidR="00D10C6D" w:rsidRPr="00D10C6D" w:rsidRDefault="00D10C6D" w:rsidP="00274762">
            <w:pPr>
              <w:spacing w:after="0" w:line="276" w:lineRule="auto"/>
              <w:rPr>
                <w:rFonts w:cs="Times New Roman"/>
                <w:szCs w:val="28"/>
              </w:rPr>
            </w:pPr>
            <w:r w:rsidRPr="00D10C6D">
              <w:rPr>
                <w:rFonts w:cs="Times New Roman"/>
                <w:b/>
                <w:szCs w:val="28"/>
              </w:rPr>
              <w:t>Model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EDAEDC" w14:textId="77777777" w:rsidR="00D10C6D" w:rsidRPr="00D10C6D" w:rsidRDefault="00D10C6D" w:rsidP="00274762">
            <w:pPr>
              <w:spacing w:after="0" w:line="276" w:lineRule="auto"/>
              <w:rPr>
                <w:rFonts w:cs="Times New Roman"/>
                <w:szCs w:val="28"/>
              </w:rPr>
            </w:pPr>
            <w:r w:rsidRPr="00D10C6D">
              <w:rPr>
                <w:rFonts w:cs="Times New Roman"/>
                <w:b/>
                <w:szCs w:val="28"/>
              </w:rPr>
              <w:t>ROC-AUC</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A2056" w14:textId="77777777" w:rsidR="00D10C6D" w:rsidRPr="00D10C6D" w:rsidRDefault="00D10C6D" w:rsidP="00274762">
            <w:pPr>
              <w:spacing w:after="0" w:line="276" w:lineRule="auto"/>
              <w:rPr>
                <w:rFonts w:cs="Times New Roman"/>
                <w:szCs w:val="28"/>
              </w:rPr>
            </w:pPr>
            <w:r w:rsidRPr="00D10C6D">
              <w:rPr>
                <w:rFonts w:cs="Times New Roman"/>
                <w:b/>
                <w:szCs w:val="28"/>
              </w:rPr>
              <w:t>PR-AUC</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76B18" w14:textId="77777777" w:rsidR="00D10C6D" w:rsidRPr="00D10C6D" w:rsidRDefault="00D10C6D" w:rsidP="00274762">
            <w:pPr>
              <w:spacing w:after="0" w:line="276" w:lineRule="auto"/>
              <w:rPr>
                <w:rFonts w:cs="Times New Roman"/>
                <w:szCs w:val="28"/>
              </w:rPr>
            </w:pPr>
            <w:r w:rsidRPr="00D10C6D">
              <w:rPr>
                <w:rFonts w:cs="Times New Roman"/>
                <w:b/>
                <w:szCs w:val="28"/>
              </w:rPr>
              <w:t>F1-Score</w:t>
            </w:r>
          </w:p>
        </w:tc>
      </w:tr>
      <w:tr w:rsidR="00D10C6D" w:rsidRPr="00D10C6D" w14:paraId="564D8C2E" w14:textId="77777777" w:rsidTr="00A916FC">
        <w:trPr>
          <w:jc w:val="center"/>
        </w:trPr>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F7CEB" w14:textId="77777777" w:rsidR="00D10C6D" w:rsidRPr="00D10C6D" w:rsidRDefault="00D10C6D" w:rsidP="00274762">
            <w:pPr>
              <w:spacing w:after="0" w:line="276" w:lineRule="auto"/>
              <w:rPr>
                <w:rFonts w:cs="Times New Roman"/>
                <w:szCs w:val="28"/>
              </w:rPr>
            </w:pPr>
            <w:r w:rsidRPr="00D10C6D">
              <w:rPr>
                <w:rFonts w:cs="Times New Roman"/>
                <w:szCs w:val="28"/>
              </w:rPr>
              <w:t>Random Forest + graph features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80AED" w14:textId="77777777" w:rsidR="00D10C6D" w:rsidRPr="00D10C6D" w:rsidRDefault="00D10C6D" w:rsidP="00274762">
            <w:pPr>
              <w:spacing w:after="0" w:line="276" w:lineRule="auto"/>
              <w:rPr>
                <w:rFonts w:cs="Times New Roman"/>
                <w:szCs w:val="28"/>
              </w:rPr>
            </w:pPr>
            <w:r w:rsidRPr="00D10C6D">
              <w:rPr>
                <w:rFonts w:cs="Times New Roman"/>
                <w:szCs w:val="28"/>
              </w:rPr>
              <w:t>0.7871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F811D9" w14:textId="77777777" w:rsidR="00D10C6D" w:rsidRPr="00D10C6D" w:rsidRDefault="00D10C6D" w:rsidP="00274762">
            <w:pPr>
              <w:spacing w:after="0" w:line="276" w:lineRule="auto"/>
              <w:rPr>
                <w:rFonts w:cs="Times New Roman"/>
                <w:szCs w:val="28"/>
              </w:rPr>
            </w:pPr>
            <w:r w:rsidRPr="00D10C6D">
              <w:rPr>
                <w:rFonts w:cs="Times New Roman"/>
                <w:szCs w:val="28"/>
              </w:rPr>
              <w:t>0.2951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D16CF4" w14:textId="77777777" w:rsidR="00D10C6D" w:rsidRPr="00D10C6D" w:rsidRDefault="00D10C6D" w:rsidP="00274762">
            <w:pPr>
              <w:spacing w:after="0" w:line="276" w:lineRule="auto"/>
              <w:rPr>
                <w:rFonts w:cs="Times New Roman"/>
                <w:szCs w:val="28"/>
              </w:rPr>
            </w:pPr>
            <w:r w:rsidRPr="00D10C6D">
              <w:rPr>
                <w:rFonts w:cs="Times New Roman"/>
                <w:szCs w:val="28"/>
              </w:rPr>
              <w:t>0.4041</w:t>
            </w:r>
          </w:p>
        </w:tc>
      </w:tr>
      <w:tr w:rsidR="00D10C6D" w:rsidRPr="00D10C6D" w14:paraId="4472807F" w14:textId="77777777" w:rsidTr="00A916FC">
        <w:trPr>
          <w:jc w:val="center"/>
        </w:trPr>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79BBF" w14:textId="77777777" w:rsidR="00D10C6D" w:rsidRPr="00D10C6D" w:rsidRDefault="00D10C6D" w:rsidP="00274762">
            <w:pPr>
              <w:spacing w:after="0" w:line="276" w:lineRule="auto"/>
              <w:rPr>
                <w:rFonts w:cs="Times New Roman"/>
                <w:szCs w:val="28"/>
              </w:rPr>
            </w:pPr>
            <w:proofErr w:type="spellStart"/>
            <w:r w:rsidRPr="00D10C6D">
              <w:rPr>
                <w:rFonts w:cs="Times New Roman"/>
                <w:szCs w:val="28"/>
              </w:rPr>
              <w:t>GraphSAGE</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EE2D3" w14:textId="77777777" w:rsidR="00D10C6D" w:rsidRPr="00D10C6D" w:rsidRDefault="00D10C6D" w:rsidP="00274762">
            <w:pPr>
              <w:spacing w:after="0" w:line="276" w:lineRule="auto"/>
              <w:rPr>
                <w:rFonts w:cs="Times New Roman"/>
                <w:szCs w:val="28"/>
              </w:rPr>
            </w:pPr>
            <w:r w:rsidRPr="00D10C6D">
              <w:rPr>
                <w:rFonts w:cs="Times New Roman"/>
                <w:szCs w:val="28"/>
              </w:rPr>
              <w:t>0.7377</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09CFC" w14:textId="77777777" w:rsidR="00D10C6D" w:rsidRPr="00D10C6D" w:rsidRDefault="00D10C6D" w:rsidP="00274762">
            <w:pPr>
              <w:spacing w:after="0" w:line="276" w:lineRule="auto"/>
              <w:rPr>
                <w:rFonts w:cs="Times New Roman"/>
                <w:szCs w:val="28"/>
              </w:rPr>
            </w:pPr>
            <w:r w:rsidRPr="00D10C6D">
              <w:rPr>
                <w:rFonts w:cs="Times New Roman"/>
                <w:szCs w:val="28"/>
              </w:rPr>
              <w:t>0.2956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132B57" w14:textId="77777777" w:rsidR="00D10C6D" w:rsidRPr="00D10C6D" w:rsidRDefault="00D10C6D" w:rsidP="00274762">
            <w:pPr>
              <w:spacing w:after="0" w:line="276" w:lineRule="auto"/>
              <w:rPr>
                <w:rFonts w:cs="Times New Roman"/>
                <w:szCs w:val="28"/>
              </w:rPr>
            </w:pPr>
            <w:r w:rsidRPr="00D10C6D">
              <w:rPr>
                <w:rFonts w:cs="Times New Roman"/>
                <w:szCs w:val="28"/>
              </w:rPr>
              <w:t>0.3778</w:t>
            </w:r>
          </w:p>
        </w:tc>
      </w:tr>
    </w:tbl>
    <w:p w14:paraId="77B86472" w14:textId="77777777" w:rsidR="00D10C6D" w:rsidRPr="00D10C6D" w:rsidRDefault="00D10C6D" w:rsidP="00D10C6D">
      <w:pPr>
        <w:rPr>
          <w:rFonts w:cs="Times New Roman"/>
          <w:szCs w:val="28"/>
        </w:rPr>
      </w:pPr>
    </w:p>
    <w:tbl>
      <w:tblPr>
        <w:tblStyle w:val="a3"/>
        <w:tblW w:w="0" w:type="auto"/>
        <w:jc w:val="center"/>
        <w:tblLook w:val="04A0" w:firstRow="1" w:lastRow="0" w:firstColumn="1" w:lastColumn="0" w:noHBand="0" w:noVBand="1"/>
      </w:tblPr>
      <w:tblGrid>
        <w:gridCol w:w="3500"/>
        <w:gridCol w:w="1631"/>
        <w:gridCol w:w="1624"/>
        <w:gridCol w:w="1557"/>
        <w:gridCol w:w="1650"/>
      </w:tblGrid>
      <w:tr w:rsidR="00D10C6D" w:rsidRPr="00D10C6D" w14:paraId="32EBA655" w14:textId="77777777" w:rsidTr="00274762">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26139" w14:textId="77777777" w:rsidR="00D10C6D" w:rsidRPr="00D10C6D" w:rsidRDefault="00D10C6D" w:rsidP="00274762">
            <w:pPr>
              <w:spacing w:after="0" w:line="276" w:lineRule="auto"/>
              <w:rPr>
                <w:rFonts w:cs="Times New Roman"/>
                <w:szCs w:val="28"/>
              </w:rPr>
            </w:pPr>
            <w:r w:rsidRPr="00D10C6D">
              <w:rPr>
                <w:rFonts w:cs="Times New Roman"/>
                <w:b/>
                <w:szCs w:val="28"/>
              </w:rPr>
              <w:t>Model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88B2A2" w14:textId="77777777" w:rsidR="00D10C6D" w:rsidRPr="00D10C6D" w:rsidRDefault="00D10C6D" w:rsidP="00274762">
            <w:pPr>
              <w:spacing w:after="0" w:line="276" w:lineRule="auto"/>
              <w:rPr>
                <w:rFonts w:cs="Times New Roman"/>
                <w:szCs w:val="28"/>
              </w:rPr>
            </w:pPr>
            <w:r w:rsidRPr="00D10C6D">
              <w:rPr>
                <w:rFonts w:cs="Times New Roman"/>
                <w:b/>
                <w:szCs w:val="28"/>
              </w:rPr>
              <w:t>Accuracy</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39AC1F" w14:textId="77777777" w:rsidR="00D10C6D" w:rsidRPr="00D10C6D" w:rsidRDefault="00D10C6D" w:rsidP="00274762">
            <w:pPr>
              <w:spacing w:after="0" w:line="276" w:lineRule="auto"/>
              <w:rPr>
                <w:rFonts w:cs="Times New Roman"/>
                <w:szCs w:val="28"/>
              </w:rPr>
            </w:pPr>
            <w:r w:rsidRPr="00D10C6D">
              <w:rPr>
                <w:rFonts w:cs="Times New Roman"/>
                <w:b/>
                <w:szCs w:val="28"/>
              </w:rPr>
              <w:t>Precision</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CEEBE" w14:textId="77777777" w:rsidR="00D10C6D" w:rsidRPr="00D10C6D" w:rsidRDefault="00D10C6D" w:rsidP="00274762">
            <w:pPr>
              <w:spacing w:after="0" w:line="276" w:lineRule="auto"/>
              <w:rPr>
                <w:rFonts w:cs="Times New Roman"/>
                <w:szCs w:val="28"/>
              </w:rPr>
            </w:pPr>
            <w:r w:rsidRPr="00D10C6D">
              <w:rPr>
                <w:rFonts w:cs="Times New Roman"/>
                <w:b/>
                <w:szCs w:val="28"/>
              </w:rPr>
              <w:t>Recall</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F9B74" w14:textId="77777777" w:rsidR="00D10C6D" w:rsidRPr="00D10C6D" w:rsidRDefault="00D10C6D" w:rsidP="00274762">
            <w:pPr>
              <w:spacing w:after="0" w:line="276" w:lineRule="auto"/>
              <w:rPr>
                <w:rFonts w:cs="Times New Roman"/>
                <w:szCs w:val="28"/>
              </w:rPr>
            </w:pPr>
            <w:r w:rsidRPr="00D10C6D">
              <w:rPr>
                <w:rFonts w:cs="Times New Roman"/>
                <w:b/>
                <w:szCs w:val="28"/>
              </w:rPr>
              <w:t>Threshold</w:t>
            </w:r>
          </w:p>
        </w:tc>
      </w:tr>
      <w:tr w:rsidR="00D10C6D" w:rsidRPr="00D10C6D" w14:paraId="55C50251" w14:textId="77777777" w:rsidTr="00274762">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8D8BB" w14:textId="77777777" w:rsidR="00D10C6D" w:rsidRPr="00D10C6D" w:rsidRDefault="00D10C6D" w:rsidP="00274762">
            <w:pPr>
              <w:spacing w:after="0" w:line="276" w:lineRule="auto"/>
              <w:rPr>
                <w:rFonts w:cs="Times New Roman"/>
                <w:szCs w:val="28"/>
              </w:rPr>
            </w:pPr>
            <w:r w:rsidRPr="00D10C6D">
              <w:rPr>
                <w:rFonts w:cs="Times New Roman"/>
                <w:szCs w:val="28"/>
              </w:rPr>
              <w:t>Random Forest + graph features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F4D36" w14:textId="77777777" w:rsidR="00D10C6D" w:rsidRPr="00D10C6D" w:rsidRDefault="00D10C6D" w:rsidP="00274762">
            <w:pPr>
              <w:spacing w:after="0" w:line="276" w:lineRule="auto"/>
              <w:rPr>
                <w:rFonts w:cs="Times New Roman"/>
                <w:szCs w:val="28"/>
              </w:rPr>
            </w:pPr>
            <w:r w:rsidRPr="00D10C6D">
              <w:rPr>
                <w:rFonts w:cs="Times New Roman"/>
                <w:szCs w:val="28"/>
              </w:rPr>
              <w:t>0.6054</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1CAD7" w14:textId="77777777" w:rsidR="00D10C6D" w:rsidRPr="00D10C6D" w:rsidRDefault="00D10C6D" w:rsidP="00274762">
            <w:pPr>
              <w:spacing w:after="0" w:line="276" w:lineRule="auto"/>
              <w:rPr>
                <w:rFonts w:cs="Times New Roman"/>
                <w:szCs w:val="28"/>
              </w:rPr>
            </w:pPr>
            <w:r w:rsidRPr="00D10C6D">
              <w:rPr>
                <w:rFonts w:cs="Times New Roman"/>
                <w:szCs w:val="28"/>
              </w:rPr>
              <w:t>0.2576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8F52C0" w14:textId="77777777" w:rsidR="00D10C6D" w:rsidRPr="00D10C6D" w:rsidRDefault="00D10C6D" w:rsidP="00274762">
            <w:pPr>
              <w:spacing w:after="0" w:line="276" w:lineRule="auto"/>
              <w:rPr>
                <w:rFonts w:cs="Times New Roman"/>
                <w:szCs w:val="28"/>
              </w:rPr>
            </w:pPr>
            <w:r w:rsidRPr="00D10C6D">
              <w:rPr>
                <w:rFonts w:cs="Times New Roman"/>
                <w:szCs w:val="28"/>
              </w:rPr>
              <w:t>0.9365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675E0" w14:textId="77777777" w:rsidR="00D10C6D" w:rsidRPr="00D10C6D" w:rsidRDefault="00D10C6D" w:rsidP="00274762">
            <w:pPr>
              <w:spacing w:after="0" w:line="276" w:lineRule="auto"/>
              <w:rPr>
                <w:rFonts w:cs="Times New Roman"/>
                <w:szCs w:val="28"/>
              </w:rPr>
            </w:pPr>
            <w:r w:rsidRPr="00D10C6D">
              <w:rPr>
                <w:rFonts w:cs="Times New Roman"/>
                <w:szCs w:val="28"/>
              </w:rPr>
              <w:t>0.1100</w:t>
            </w:r>
          </w:p>
        </w:tc>
      </w:tr>
      <w:tr w:rsidR="00D10C6D" w:rsidRPr="00D10C6D" w14:paraId="2BEB137D" w14:textId="77777777" w:rsidTr="00274762">
        <w:trPr>
          <w:jc w:val="center"/>
        </w:trPr>
        <w:tc>
          <w:tcPr>
            <w:tcW w:w="396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F6C581" w14:textId="77777777" w:rsidR="00D10C6D" w:rsidRPr="00D10C6D" w:rsidRDefault="00D10C6D" w:rsidP="00274762">
            <w:pPr>
              <w:spacing w:after="0" w:line="276" w:lineRule="auto"/>
              <w:rPr>
                <w:rFonts w:cs="Times New Roman"/>
                <w:szCs w:val="28"/>
              </w:rPr>
            </w:pPr>
            <w:proofErr w:type="spellStart"/>
            <w:r w:rsidRPr="00D10C6D">
              <w:rPr>
                <w:rFonts w:cs="Times New Roman"/>
                <w:szCs w:val="28"/>
              </w:rPr>
              <w:t>GraphSAGE</w:t>
            </w:r>
            <w:proofErr w:type="spellEnd"/>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3A4CD" w14:textId="77777777" w:rsidR="00D10C6D" w:rsidRPr="00D10C6D" w:rsidRDefault="00D10C6D" w:rsidP="00274762">
            <w:pPr>
              <w:spacing w:after="0" w:line="276" w:lineRule="auto"/>
              <w:rPr>
                <w:rFonts w:cs="Times New Roman"/>
                <w:szCs w:val="28"/>
              </w:rPr>
            </w:pPr>
            <w:r w:rsidRPr="00D10C6D">
              <w:rPr>
                <w:rFonts w:cs="Times New Roman"/>
                <w:szCs w:val="28"/>
              </w:rPr>
              <w:t>0.7460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D63C7E" w14:textId="77777777" w:rsidR="00D10C6D" w:rsidRPr="00D10C6D" w:rsidRDefault="00D10C6D" w:rsidP="00274762">
            <w:pPr>
              <w:spacing w:after="0" w:line="276" w:lineRule="auto"/>
              <w:rPr>
                <w:rFonts w:cs="Times New Roman"/>
                <w:szCs w:val="28"/>
              </w:rPr>
            </w:pPr>
            <w:r w:rsidRPr="00D10C6D">
              <w:rPr>
                <w:rFonts w:cs="Times New Roman"/>
                <w:szCs w:val="28"/>
              </w:rPr>
              <w:t>0.2906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B8D75" w14:textId="77777777" w:rsidR="00D10C6D" w:rsidRPr="00D10C6D" w:rsidRDefault="00D10C6D" w:rsidP="00274762">
            <w:pPr>
              <w:spacing w:after="0" w:line="276" w:lineRule="auto"/>
              <w:rPr>
                <w:rFonts w:cs="Times New Roman"/>
                <w:szCs w:val="28"/>
              </w:rPr>
            </w:pPr>
            <w:r w:rsidRPr="00D10C6D">
              <w:rPr>
                <w:rFonts w:cs="Times New Roman"/>
                <w:szCs w:val="28"/>
              </w:rPr>
              <w:t>0.5397</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E99B2" w14:textId="77777777" w:rsidR="00D10C6D" w:rsidRPr="00D10C6D" w:rsidRDefault="00D10C6D" w:rsidP="00274762">
            <w:pPr>
              <w:spacing w:after="0" w:line="276" w:lineRule="auto"/>
              <w:rPr>
                <w:rFonts w:cs="Times New Roman"/>
                <w:szCs w:val="28"/>
              </w:rPr>
            </w:pPr>
            <w:r w:rsidRPr="00D10C6D">
              <w:rPr>
                <w:rFonts w:cs="Times New Roman"/>
                <w:szCs w:val="28"/>
              </w:rPr>
              <w:t>0.6184</w:t>
            </w:r>
          </w:p>
        </w:tc>
      </w:tr>
    </w:tbl>
    <w:p w14:paraId="7457635F" w14:textId="77777777" w:rsidR="00D10C6D" w:rsidRPr="00D10C6D" w:rsidRDefault="00D10C6D" w:rsidP="00D10C6D">
      <w:pPr>
        <w:rPr>
          <w:rFonts w:cs="Times New Roman"/>
          <w:szCs w:val="28"/>
        </w:rPr>
      </w:pPr>
    </w:p>
    <w:p w14:paraId="578C1FDB" w14:textId="77777777" w:rsidR="00D10C6D" w:rsidRPr="00D10C6D" w:rsidRDefault="00D10C6D" w:rsidP="00A916FC">
      <w:pPr>
        <w:ind w:firstLine="708"/>
        <w:rPr>
          <w:rFonts w:cs="Times New Roman"/>
          <w:szCs w:val="28"/>
        </w:rPr>
      </w:pPr>
      <w:r w:rsidRPr="00D10C6D">
        <w:rPr>
          <w:rFonts w:cs="Times New Roman"/>
          <w:szCs w:val="28"/>
        </w:rPr>
        <w:t xml:space="preserve">By PR-AUC, </w:t>
      </w:r>
      <w:proofErr w:type="spellStart"/>
      <w:r w:rsidRPr="00D10C6D">
        <w:rPr>
          <w:rFonts w:cs="Times New Roman"/>
          <w:szCs w:val="28"/>
        </w:rPr>
        <w:t>GraphSAGE</w:t>
      </w:r>
      <w:proofErr w:type="spellEnd"/>
      <w:r w:rsidRPr="00D10C6D">
        <w:rPr>
          <w:rFonts w:cs="Times New Roman"/>
          <w:szCs w:val="28"/>
        </w:rPr>
        <w:t xml:space="preserve"> is slightly better: 0.2956 compared with 0.2951. The difference is very small, so it is not possible to claim a strong superiority of </w:t>
      </w:r>
      <w:proofErr w:type="spellStart"/>
      <w:r w:rsidRPr="00D10C6D">
        <w:rPr>
          <w:rFonts w:cs="Times New Roman"/>
          <w:szCs w:val="28"/>
        </w:rPr>
        <w:t>GraphSAGE</w:t>
      </w:r>
      <w:proofErr w:type="spellEnd"/>
      <w:r w:rsidRPr="00D10C6D">
        <w:rPr>
          <w:rFonts w:cs="Times New Roman"/>
          <w:szCs w:val="28"/>
        </w:rPr>
        <w:t xml:space="preserve">. Random Forest performs better by ROC-AUC and F1-Score, while </w:t>
      </w:r>
      <w:proofErr w:type="spellStart"/>
      <w:r w:rsidRPr="00D10C6D">
        <w:rPr>
          <w:rFonts w:cs="Times New Roman"/>
          <w:szCs w:val="28"/>
        </w:rPr>
        <w:t>GraphSAGE</w:t>
      </w:r>
      <w:proofErr w:type="spellEnd"/>
      <w:r w:rsidRPr="00D10C6D">
        <w:rPr>
          <w:rFonts w:cs="Times New Roman"/>
          <w:szCs w:val="28"/>
        </w:rPr>
        <w:t xml:space="preserve"> performs better by Accuracy and Precision.</w:t>
      </w:r>
    </w:p>
    <w:p w14:paraId="35AF0793" w14:textId="77777777" w:rsidR="00D10C6D" w:rsidRPr="00D10C6D" w:rsidRDefault="00D10C6D" w:rsidP="005C0628">
      <w:pPr>
        <w:ind w:firstLine="708"/>
        <w:rPr>
          <w:rFonts w:cs="Times New Roman"/>
          <w:szCs w:val="28"/>
        </w:rPr>
      </w:pPr>
      <w:r w:rsidRPr="00D10C6D">
        <w:rPr>
          <w:rFonts w:cs="Times New Roman"/>
          <w:szCs w:val="28"/>
        </w:rPr>
        <w:lastRenderedPageBreak/>
        <w:t xml:space="preserve">Overall, both models confirm that network information is useful. Random Forest is better for detecting the maximum number of risky companies, while </w:t>
      </w:r>
      <w:proofErr w:type="spellStart"/>
      <w:r w:rsidRPr="00D10C6D">
        <w:rPr>
          <w:rFonts w:cs="Times New Roman"/>
          <w:szCs w:val="28"/>
        </w:rPr>
        <w:t>GraphSAGE</w:t>
      </w:r>
      <w:proofErr w:type="spellEnd"/>
      <w:r w:rsidRPr="00D10C6D">
        <w:rPr>
          <w:rFonts w:cs="Times New Roman"/>
          <w:szCs w:val="28"/>
        </w:rPr>
        <w:t xml:space="preserve"> provides a more balanced and cautious classification.</w:t>
      </w:r>
    </w:p>
    <w:p w14:paraId="16C26547" w14:textId="77777777" w:rsidR="00D10C6D" w:rsidRPr="00D10C6D" w:rsidRDefault="00D10C6D" w:rsidP="00D10C6D">
      <w:pPr>
        <w:jc w:val="center"/>
        <w:rPr>
          <w:rFonts w:cs="Times New Roman"/>
          <w:szCs w:val="28"/>
        </w:rPr>
      </w:pPr>
      <w:r w:rsidRPr="00D10C6D">
        <w:rPr>
          <w:rFonts w:cs="Times New Roman"/>
          <w:noProof/>
          <w:szCs w:val="28"/>
        </w:rPr>
        <w:drawing>
          <wp:inline distT="0" distB="0" distL="0" distR="0" wp14:anchorId="3EB3EC58" wp14:editId="177EBE8B">
            <wp:extent cx="5220000" cy="3090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uc_comparison.png"/>
                    <pic:cNvPicPr/>
                  </pic:nvPicPr>
                  <pic:blipFill>
                    <a:blip r:embed="rId11"/>
                    <a:stretch>
                      <a:fillRect/>
                    </a:stretch>
                  </pic:blipFill>
                  <pic:spPr>
                    <a:xfrm>
                      <a:off x="0" y="0"/>
                      <a:ext cx="5220000" cy="3090623"/>
                    </a:xfrm>
                    <a:prstGeom prst="rect">
                      <a:avLst/>
                    </a:prstGeom>
                  </pic:spPr>
                </pic:pic>
              </a:graphicData>
            </a:graphic>
          </wp:inline>
        </w:drawing>
      </w:r>
    </w:p>
    <w:p w14:paraId="3AB40439" w14:textId="77777777" w:rsidR="00D10C6D" w:rsidRPr="00D10C6D" w:rsidRDefault="00D10C6D" w:rsidP="00D10C6D">
      <w:pPr>
        <w:spacing w:line="276" w:lineRule="auto"/>
        <w:jc w:val="center"/>
        <w:rPr>
          <w:rFonts w:cs="Times New Roman"/>
          <w:szCs w:val="28"/>
        </w:rPr>
      </w:pPr>
      <w:r w:rsidRPr="00D10C6D">
        <w:rPr>
          <w:rFonts w:cs="Times New Roman"/>
          <w:szCs w:val="28"/>
        </w:rPr>
        <w:t>Figure 5. Model comparison by ROC-AUC and PR-AUC.</w:t>
      </w:r>
    </w:p>
    <w:p w14:paraId="2712D7B9" w14:textId="77777777" w:rsidR="00D10C6D" w:rsidRPr="00D10C6D" w:rsidRDefault="00D10C6D" w:rsidP="00D10C6D">
      <w:pPr>
        <w:jc w:val="center"/>
        <w:rPr>
          <w:rFonts w:cs="Times New Roman"/>
          <w:szCs w:val="28"/>
        </w:rPr>
      </w:pPr>
      <w:r w:rsidRPr="00D10C6D">
        <w:rPr>
          <w:rFonts w:cs="Times New Roman"/>
          <w:noProof/>
          <w:szCs w:val="28"/>
        </w:rPr>
        <w:drawing>
          <wp:inline distT="0" distB="0" distL="0" distR="0" wp14:anchorId="7460946A" wp14:editId="382A9002">
            <wp:extent cx="5400000" cy="3127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comparison.png"/>
                    <pic:cNvPicPr/>
                  </pic:nvPicPr>
                  <pic:blipFill>
                    <a:blip r:embed="rId12"/>
                    <a:stretch>
                      <a:fillRect/>
                    </a:stretch>
                  </pic:blipFill>
                  <pic:spPr>
                    <a:xfrm>
                      <a:off x="0" y="0"/>
                      <a:ext cx="5400000" cy="3127084"/>
                    </a:xfrm>
                    <a:prstGeom prst="rect">
                      <a:avLst/>
                    </a:prstGeom>
                  </pic:spPr>
                </pic:pic>
              </a:graphicData>
            </a:graphic>
          </wp:inline>
        </w:drawing>
      </w:r>
    </w:p>
    <w:p w14:paraId="18EAA5F5" w14:textId="77777777" w:rsidR="00D10C6D" w:rsidRPr="00D10C6D" w:rsidRDefault="00D10C6D" w:rsidP="00D10C6D">
      <w:pPr>
        <w:spacing w:line="276" w:lineRule="auto"/>
        <w:jc w:val="center"/>
        <w:rPr>
          <w:rFonts w:cs="Times New Roman"/>
          <w:szCs w:val="28"/>
        </w:rPr>
      </w:pPr>
      <w:r w:rsidRPr="00D10C6D">
        <w:rPr>
          <w:rFonts w:cs="Times New Roman"/>
          <w:szCs w:val="28"/>
        </w:rPr>
        <w:t>Figure 6. Model comparison by Accuracy, Precision, Recall, and F1-Score.</w:t>
      </w:r>
    </w:p>
    <w:p w14:paraId="7CED61FF" w14:textId="77777777" w:rsidR="00D10C6D" w:rsidRPr="00D10C6D" w:rsidRDefault="005C0628" w:rsidP="006D30C9">
      <w:pPr>
        <w:pStyle w:val="1"/>
        <w:ind w:firstLine="708"/>
        <w:rPr>
          <w:rFonts w:ascii="Times New Roman" w:hAnsi="Times New Roman" w:cs="Times New Roman"/>
          <w:sz w:val="28"/>
        </w:rPr>
      </w:pPr>
      <w:r>
        <w:rPr>
          <w:rFonts w:ascii="Times New Roman" w:hAnsi="Times New Roman" w:cs="Times New Roman"/>
          <w:sz w:val="28"/>
        </w:rPr>
        <w:lastRenderedPageBreak/>
        <w:t>9</w:t>
      </w:r>
      <w:r w:rsidR="00D10C6D" w:rsidRPr="00D10C6D">
        <w:rPr>
          <w:rFonts w:ascii="Times New Roman" w:hAnsi="Times New Roman" w:cs="Times New Roman"/>
          <w:sz w:val="28"/>
        </w:rPr>
        <w:t>. Data Limitations and Issues</w:t>
      </w:r>
    </w:p>
    <w:p w14:paraId="39D5641B" w14:textId="77777777" w:rsidR="00D10C6D" w:rsidRPr="00D10C6D" w:rsidRDefault="00D10C6D" w:rsidP="00D10C6D">
      <w:pPr>
        <w:ind w:left="283" w:hanging="170"/>
        <w:rPr>
          <w:rFonts w:cs="Times New Roman"/>
          <w:szCs w:val="28"/>
        </w:rPr>
      </w:pPr>
      <w:r w:rsidRPr="00D10C6D">
        <w:rPr>
          <w:rFonts w:cs="Times New Roman"/>
          <w:szCs w:val="28"/>
        </w:rPr>
        <w:t>• The data are presented as a single snapshot. There is no year-by-year dynamics, so it is difficult to test how risk spreads over time.</w:t>
      </w:r>
    </w:p>
    <w:p w14:paraId="4A6E2C03" w14:textId="77777777" w:rsidR="00D10C6D" w:rsidRPr="00D10C6D" w:rsidRDefault="00D10C6D" w:rsidP="00D10C6D">
      <w:pPr>
        <w:ind w:left="283" w:hanging="170"/>
        <w:rPr>
          <w:rFonts w:cs="Times New Roman"/>
          <w:szCs w:val="28"/>
        </w:rPr>
      </w:pPr>
      <w:r w:rsidRPr="00D10C6D">
        <w:rPr>
          <w:rFonts w:cs="Times New Roman"/>
          <w:szCs w:val="28"/>
        </w:rPr>
        <w:t xml:space="preserve">• The economic meaning of weight and </w:t>
      </w:r>
      <w:proofErr w:type="spellStart"/>
      <w:r w:rsidRPr="00D10C6D">
        <w:rPr>
          <w:rFonts w:cs="Times New Roman"/>
          <w:szCs w:val="28"/>
        </w:rPr>
        <w:t>interaction_freq</w:t>
      </w:r>
      <w:proofErr w:type="spellEnd"/>
      <w:r w:rsidRPr="00D10C6D">
        <w:rPr>
          <w:rFonts w:cs="Times New Roman"/>
          <w:szCs w:val="28"/>
        </w:rPr>
        <w:t xml:space="preserve"> is not fully transparent.</w:t>
      </w:r>
    </w:p>
    <w:p w14:paraId="7F9B3E83" w14:textId="77777777" w:rsidR="00D10C6D" w:rsidRPr="00D10C6D" w:rsidRDefault="00D10C6D" w:rsidP="00D10C6D">
      <w:pPr>
        <w:ind w:left="283" w:hanging="170"/>
        <w:rPr>
          <w:rFonts w:cs="Times New Roman"/>
          <w:szCs w:val="28"/>
        </w:rPr>
      </w:pPr>
      <w:r w:rsidRPr="00D10C6D">
        <w:rPr>
          <w:rFonts w:cs="Times New Roman"/>
          <w:szCs w:val="28"/>
        </w:rPr>
        <w:t>• There is no industry information. The sector of a company could strongly affect bankruptcy risk.</w:t>
      </w:r>
    </w:p>
    <w:p w14:paraId="01BA161D" w14:textId="77777777" w:rsidR="00D10C6D" w:rsidRPr="00D10C6D" w:rsidRDefault="00D10C6D" w:rsidP="00D10C6D">
      <w:pPr>
        <w:ind w:left="283" w:hanging="170"/>
        <w:rPr>
          <w:rFonts w:cs="Times New Roman"/>
          <w:szCs w:val="28"/>
        </w:rPr>
      </w:pPr>
      <w:r w:rsidRPr="00D10C6D">
        <w:rPr>
          <w:rFonts w:cs="Times New Roman"/>
          <w:szCs w:val="28"/>
        </w:rPr>
        <w:t>• There is no geographic information. Region and country could also be important risk factors.</w:t>
      </w:r>
    </w:p>
    <w:p w14:paraId="5AEF0703" w14:textId="77777777" w:rsidR="00D10C6D" w:rsidRPr="00D10C6D" w:rsidRDefault="00D10C6D" w:rsidP="00D10C6D">
      <w:pPr>
        <w:ind w:left="283" w:hanging="170"/>
        <w:rPr>
          <w:rFonts w:cs="Times New Roman"/>
          <w:szCs w:val="28"/>
        </w:rPr>
      </w:pPr>
      <w:r w:rsidRPr="00D10C6D">
        <w:rPr>
          <w:rFonts w:cs="Times New Roman"/>
          <w:szCs w:val="28"/>
        </w:rPr>
        <w:t>• The share of bankrupt companies is low, so Accuracy should not be treated as the main metric.</w:t>
      </w:r>
    </w:p>
    <w:p w14:paraId="1EECEBF0" w14:textId="77777777" w:rsidR="00D10C6D" w:rsidRPr="00D10C6D" w:rsidRDefault="00D10C6D" w:rsidP="00D10C6D">
      <w:pPr>
        <w:ind w:left="283" w:hanging="170"/>
        <w:rPr>
          <w:rFonts w:cs="Times New Roman"/>
          <w:szCs w:val="28"/>
        </w:rPr>
      </w:pPr>
      <w:r w:rsidRPr="00D10C6D">
        <w:rPr>
          <w:rFonts w:cs="Times New Roman"/>
          <w:szCs w:val="28"/>
        </w:rPr>
        <w:t xml:space="preserve">• The PR-AUC difference between Random Forest and </w:t>
      </w:r>
      <w:proofErr w:type="spellStart"/>
      <w:r w:rsidRPr="00D10C6D">
        <w:rPr>
          <w:rFonts w:cs="Times New Roman"/>
          <w:szCs w:val="28"/>
        </w:rPr>
        <w:t>GraphSAGE</w:t>
      </w:r>
      <w:proofErr w:type="spellEnd"/>
      <w:r w:rsidRPr="00D10C6D">
        <w:rPr>
          <w:rFonts w:cs="Times New Roman"/>
          <w:szCs w:val="28"/>
        </w:rPr>
        <w:t xml:space="preserve"> is very small, so the result should be interpreted carefully.</w:t>
      </w:r>
    </w:p>
    <w:p w14:paraId="02242B9C" w14:textId="77777777" w:rsidR="00D10C6D" w:rsidRPr="00D10C6D" w:rsidRDefault="005C0628" w:rsidP="006D30C9">
      <w:pPr>
        <w:pStyle w:val="1"/>
        <w:ind w:firstLine="708"/>
        <w:rPr>
          <w:rFonts w:ascii="Times New Roman" w:hAnsi="Times New Roman" w:cs="Times New Roman"/>
          <w:sz w:val="28"/>
        </w:rPr>
      </w:pPr>
      <w:r>
        <w:rPr>
          <w:rFonts w:ascii="Times New Roman" w:hAnsi="Times New Roman" w:cs="Times New Roman"/>
          <w:sz w:val="28"/>
        </w:rPr>
        <w:t>10</w:t>
      </w:r>
      <w:r w:rsidR="00D10C6D" w:rsidRPr="00D10C6D">
        <w:rPr>
          <w:rFonts w:ascii="Times New Roman" w:hAnsi="Times New Roman" w:cs="Times New Roman"/>
          <w:sz w:val="28"/>
        </w:rPr>
        <w:t>. Conclusion and Interpretation of Results</w:t>
      </w:r>
    </w:p>
    <w:p w14:paraId="40A9B5D8" w14:textId="77777777" w:rsidR="00D10C6D" w:rsidRPr="00D10C6D" w:rsidRDefault="00D10C6D" w:rsidP="005C0628">
      <w:pPr>
        <w:ind w:firstLine="708"/>
        <w:rPr>
          <w:rFonts w:cs="Times New Roman"/>
          <w:szCs w:val="28"/>
        </w:rPr>
      </w:pPr>
      <w:r w:rsidRPr="00D10C6D">
        <w:rPr>
          <w:rFonts w:cs="Times New Roman"/>
          <w:szCs w:val="28"/>
        </w:rPr>
        <w:t>The hypothesis about the predictive value of network analysis is supported. The use of graph features and the structure of the corporate graph provides useful signal for bankruptcy prediction.</w:t>
      </w:r>
    </w:p>
    <w:p w14:paraId="49B205D3" w14:textId="77777777" w:rsidR="00D10C6D" w:rsidRPr="00D10C6D" w:rsidRDefault="00D10C6D" w:rsidP="005C0628">
      <w:pPr>
        <w:ind w:firstLine="708"/>
        <w:rPr>
          <w:rFonts w:cs="Times New Roman"/>
          <w:szCs w:val="28"/>
        </w:rPr>
      </w:pPr>
      <w:r w:rsidRPr="00D10C6D">
        <w:rPr>
          <w:rFonts w:cs="Times New Roman"/>
          <w:szCs w:val="28"/>
        </w:rPr>
        <w:t>Random Forest with graph features achieves very high Recall of about 94%. This means that the model is effective at detecting risky companies. Its weakness is the large number of false positives, which reduces Precision and Accuracy.</w:t>
      </w:r>
    </w:p>
    <w:p w14:paraId="4D963EC7" w14:textId="77777777" w:rsidR="00D10C6D" w:rsidRPr="00D10C6D" w:rsidRDefault="00D10C6D" w:rsidP="005C0628">
      <w:pPr>
        <w:ind w:firstLine="708"/>
        <w:rPr>
          <w:rFonts w:cs="Times New Roman"/>
          <w:szCs w:val="28"/>
        </w:rPr>
      </w:pPr>
      <w:proofErr w:type="spellStart"/>
      <w:r w:rsidRPr="00D10C6D">
        <w:rPr>
          <w:rFonts w:cs="Times New Roman"/>
          <w:szCs w:val="28"/>
        </w:rPr>
        <w:t>GraphSAGE</w:t>
      </w:r>
      <w:proofErr w:type="spellEnd"/>
      <w:r w:rsidRPr="00D10C6D">
        <w:rPr>
          <w:rFonts w:cs="Times New Roman"/>
          <w:szCs w:val="28"/>
        </w:rPr>
        <w:t xml:space="preserve"> achieves slightly higher PR-AUC and higher Accuracy. However, its PR-AUC advantage is minimal, so it cannot be claimed that the graph neural network clearly outperforms the classical baseline.</w:t>
      </w:r>
    </w:p>
    <w:p w14:paraId="17F32AF1" w14:textId="77777777" w:rsidR="00D10C6D" w:rsidRPr="00D10C6D" w:rsidRDefault="00D10C6D" w:rsidP="005C0628">
      <w:pPr>
        <w:ind w:firstLine="708"/>
        <w:rPr>
          <w:rFonts w:cs="Times New Roman"/>
          <w:szCs w:val="28"/>
        </w:rPr>
      </w:pPr>
      <w:r w:rsidRPr="00D10C6D">
        <w:rPr>
          <w:rFonts w:cs="Times New Roman"/>
          <w:szCs w:val="28"/>
        </w:rPr>
        <w:t xml:space="preserve">The main conclusion of the project is that moving from isolated company scoring to corporate graph analysis is justified. A company’s network position contains useful information about default risk. In this dataset, both approaches work, but they have </w:t>
      </w:r>
      <w:r w:rsidRPr="00D10C6D">
        <w:rPr>
          <w:rFonts w:cs="Times New Roman"/>
          <w:szCs w:val="28"/>
        </w:rPr>
        <w:lastRenderedPageBreak/>
        <w:t xml:space="preserve">different practical effects: Random Forest is better for maximizing risk detection, while </w:t>
      </w:r>
      <w:proofErr w:type="spellStart"/>
      <w:r w:rsidRPr="00D10C6D">
        <w:rPr>
          <w:rFonts w:cs="Times New Roman"/>
          <w:szCs w:val="28"/>
        </w:rPr>
        <w:t>GraphSAGE</w:t>
      </w:r>
      <w:proofErr w:type="spellEnd"/>
      <w:r w:rsidRPr="00D10C6D">
        <w:rPr>
          <w:rFonts w:cs="Times New Roman"/>
          <w:szCs w:val="28"/>
        </w:rPr>
        <w:t xml:space="preserve"> is better for a more balanced classification.</w:t>
      </w:r>
    </w:p>
    <w:p w14:paraId="66C32070" w14:textId="77777777" w:rsidR="00D10C6D" w:rsidRPr="00D10C6D" w:rsidRDefault="00D10C6D" w:rsidP="005C0628">
      <w:pPr>
        <w:pStyle w:val="1"/>
        <w:ind w:firstLine="708"/>
        <w:rPr>
          <w:rFonts w:ascii="Times New Roman" w:hAnsi="Times New Roman" w:cs="Times New Roman"/>
          <w:sz w:val="28"/>
        </w:rPr>
      </w:pPr>
      <w:r w:rsidRPr="00D10C6D">
        <w:rPr>
          <w:rFonts w:ascii="Times New Roman" w:hAnsi="Times New Roman" w:cs="Times New Roman"/>
          <w:sz w:val="28"/>
        </w:rPr>
        <w:t>1</w:t>
      </w:r>
      <w:r w:rsidR="005C0628">
        <w:rPr>
          <w:rFonts w:ascii="Times New Roman" w:hAnsi="Times New Roman" w:cs="Times New Roman"/>
          <w:sz w:val="28"/>
        </w:rPr>
        <w:t>1</w:t>
      </w:r>
      <w:r w:rsidRPr="00D10C6D">
        <w:rPr>
          <w:rFonts w:ascii="Times New Roman" w:hAnsi="Times New Roman" w:cs="Times New Roman"/>
          <w:sz w:val="28"/>
        </w:rPr>
        <w:t xml:space="preserve">. </w:t>
      </w:r>
      <w:r w:rsidR="005C0628" w:rsidRPr="005C0628">
        <w:rPr>
          <w:rFonts w:ascii="Times New Roman" w:hAnsi="Times New Roman" w:cs="Times New Roman"/>
          <w:sz w:val="28"/>
        </w:rPr>
        <w:t>Literature</w:t>
      </w:r>
    </w:p>
    <w:p w14:paraId="66C04E10" w14:textId="77777777" w:rsidR="00D10C6D" w:rsidRPr="00D10C6D" w:rsidRDefault="00D10C6D" w:rsidP="00D10C6D">
      <w:pPr>
        <w:rPr>
          <w:rFonts w:cs="Times New Roman"/>
          <w:szCs w:val="28"/>
        </w:rPr>
      </w:pPr>
      <w:r w:rsidRPr="00D10C6D">
        <w:rPr>
          <w:rFonts w:cs="Times New Roman"/>
          <w:szCs w:val="28"/>
        </w:rPr>
        <w:t xml:space="preserve">1. Hamilton, W., Ying, Z., </w:t>
      </w:r>
      <w:proofErr w:type="spellStart"/>
      <w:r w:rsidRPr="00D10C6D">
        <w:rPr>
          <w:rFonts w:cs="Times New Roman"/>
          <w:szCs w:val="28"/>
        </w:rPr>
        <w:t>Leskovec</w:t>
      </w:r>
      <w:proofErr w:type="spellEnd"/>
      <w:r w:rsidRPr="00D10C6D">
        <w:rPr>
          <w:rFonts w:cs="Times New Roman"/>
          <w:szCs w:val="28"/>
        </w:rPr>
        <w:t>, J. Inductive Representation Learning on Large Graphs.</w:t>
      </w:r>
    </w:p>
    <w:p w14:paraId="7A7FB2CC" w14:textId="77777777" w:rsidR="00D10C6D" w:rsidRPr="00D10C6D" w:rsidRDefault="00D10C6D" w:rsidP="00D10C6D">
      <w:pPr>
        <w:rPr>
          <w:rFonts w:cs="Times New Roman"/>
          <w:szCs w:val="28"/>
        </w:rPr>
      </w:pPr>
      <w:r w:rsidRPr="00D10C6D">
        <w:rPr>
          <w:rFonts w:cs="Times New Roman"/>
          <w:szCs w:val="28"/>
        </w:rPr>
        <w:t xml:space="preserve">2. </w:t>
      </w:r>
      <w:proofErr w:type="spellStart"/>
      <w:r w:rsidRPr="00D10C6D">
        <w:rPr>
          <w:rFonts w:cs="Times New Roman"/>
          <w:szCs w:val="28"/>
        </w:rPr>
        <w:t>Breiman</w:t>
      </w:r>
      <w:proofErr w:type="spellEnd"/>
      <w:r w:rsidRPr="00D10C6D">
        <w:rPr>
          <w:rFonts w:cs="Times New Roman"/>
          <w:szCs w:val="28"/>
        </w:rPr>
        <w:t>, L. Random Forests.</w:t>
      </w:r>
    </w:p>
    <w:p w14:paraId="0FFB2709" w14:textId="77777777" w:rsidR="00D10C6D" w:rsidRPr="00D10C6D" w:rsidRDefault="00D10C6D" w:rsidP="00D10C6D">
      <w:pPr>
        <w:rPr>
          <w:rFonts w:cs="Times New Roman"/>
          <w:szCs w:val="28"/>
        </w:rPr>
      </w:pPr>
      <w:r w:rsidRPr="00D10C6D">
        <w:rPr>
          <w:rFonts w:cs="Times New Roman"/>
          <w:szCs w:val="28"/>
        </w:rPr>
        <w:t>3. Wasserman, S., Faust, K. Social Network Analysis: Methods and Applications.</w:t>
      </w:r>
    </w:p>
    <w:p w14:paraId="31153F8A" w14:textId="77777777" w:rsidR="00D10C6D" w:rsidRPr="00D10C6D" w:rsidRDefault="00D10C6D" w:rsidP="00D10C6D">
      <w:pPr>
        <w:rPr>
          <w:rFonts w:cs="Times New Roman"/>
          <w:szCs w:val="28"/>
        </w:rPr>
      </w:pPr>
      <w:r w:rsidRPr="00D10C6D">
        <w:rPr>
          <w:rFonts w:cs="Times New Roman"/>
          <w:szCs w:val="28"/>
        </w:rPr>
        <w:t>4. Newman, M. Networks: An Introduction.</w:t>
      </w:r>
    </w:p>
    <w:p w14:paraId="17335E9D" w14:textId="77777777" w:rsidR="00D10C6D" w:rsidRPr="00D10C6D" w:rsidRDefault="00D10C6D" w:rsidP="00D10C6D">
      <w:pPr>
        <w:rPr>
          <w:rFonts w:cs="Times New Roman"/>
          <w:szCs w:val="28"/>
        </w:rPr>
      </w:pPr>
      <w:r w:rsidRPr="00D10C6D">
        <w:rPr>
          <w:rFonts w:cs="Times New Roman"/>
          <w:szCs w:val="28"/>
        </w:rPr>
        <w:t>5. Course materials: Social Network Analysis, centralities, PageRank, community detection, graph learning.</w:t>
      </w:r>
    </w:p>
    <w:p w14:paraId="28C15978" w14:textId="77777777" w:rsidR="006D30C9" w:rsidRPr="006D30C9" w:rsidRDefault="00D10C6D" w:rsidP="006D30C9">
      <w:pPr>
        <w:rPr>
          <w:rFonts w:cs="Times New Roman"/>
          <w:szCs w:val="28"/>
        </w:rPr>
      </w:pPr>
      <w:r w:rsidRPr="00D10C6D">
        <w:rPr>
          <w:rFonts w:cs="Times New Roman"/>
          <w:szCs w:val="28"/>
        </w:rPr>
        <w:t>6. Project dataset: enterprise_nodes_2934.csv, enterprise_edges_9000.csv, enterprise_combined_dataset.csv.</w:t>
      </w:r>
    </w:p>
    <w:p w14:paraId="1C921F6C" w14:textId="77777777" w:rsidR="006D30C9" w:rsidRPr="006D30C9" w:rsidRDefault="006D30C9" w:rsidP="006D30C9"/>
    <w:p w14:paraId="2CCC2902" w14:textId="77777777" w:rsidR="00D10C6D" w:rsidRPr="00D10C6D" w:rsidRDefault="00D10C6D">
      <w:pPr>
        <w:rPr>
          <w:rFonts w:cs="Times New Roman"/>
          <w:szCs w:val="28"/>
        </w:rPr>
      </w:pPr>
    </w:p>
    <w:sectPr w:rsidR="00D10C6D" w:rsidRPr="00D10C6D"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6D"/>
    <w:rsid w:val="000751E7"/>
    <w:rsid w:val="001D14C7"/>
    <w:rsid w:val="002545CD"/>
    <w:rsid w:val="002C0425"/>
    <w:rsid w:val="004B2CDA"/>
    <w:rsid w:val="005C0628"/>
    <w:rsid w:val="00664220"/>
    <w:rsid w:val="006D30C9"/>
    <w:rsid w:val="009C772C"/>
    <w:rsid w:val="00A916FC"/>
    <w:rsid w:val="00C10921"/>
    <w:rsid w:val="00D10C6D"/>
    <w:rsid w:val="00FE6E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7AE6"/>
  <w15:chartTrackingRefBased/>
  <w15:docId w15:val="{44A742EB-70CD-4010-B238-2E54291A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0C6D"/>
    <w:pPr>
      <w:spacing w:after="120" w:line="360" w:lineRule="auto"/>
    </w:pPr>
    <w:rPr>
      <w:rFonts w:ascii="Times New Roman" w:eastAsia="Times New Roman" w:hAnsi="Times New Roman"/>
      <w:sz w:val="28"/>
      <w:lang w:val="en-US"/>
    </w:rPr>
  </w:style>
  <w:style w:type="paragraph" w:styleId="1">
    <w:name w:val="heading 1"/>
    <w:basedOn w:val="a"/>
    <w:next w:val="a"/>
    <w:link w:val="10"/>
    <w:uiPriority w:val="9"/>
    <w:qFormat/>
    <w:rsid w:val="00D10C6D"/>
    <w:pPr>
      <w:keepNext/>
      <w:keepLines/>
      <w:spacing w:before="480" w:after="0"/>
      <w:outlineLvl w:val="0"/>
    </w:pPr>
    <w:rPr>
      <w:rFonts w:asciiTheme="majorHAnsi" w:eastAsiaTheme="majorEastAsia" w:hAnsiTheme="majorHAnsi" w:cstheme="majorBidi"/>
      <w:b/>
      <w:bCs/>
      <w:color w:val="000000"/>
      <w:sz w:val="3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0C6D"/>
    <w:rPr>
      <w:rFonts w:asciiTheme="majorHAnsi" w:eastAsiaTheme="majorEastAsia" w:hAnsiTheme="majorHAnsi" w:cstheme="majorBidi"/>
      <w:b/>
      <w:bCs/>
      <w:color w:val="000000"/>
      <w:sz w:val="32"/>
      <w:szCs w:val="28"/>
      <w:lang w:val="en-US"/>
    </w:rPr>
  </w:style>
  <w:style w:type="table" w:styleId="a3">
    <w:name w:val="Table Grid"/>
    <w:basedOn w:val="a1"/>
    <w:uiPriority w:val="59"/>
    <w:rsid w:val="00D10C6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821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E9A69-1151-4738-A2CD-4EB32DA2C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1566</Words>
  <Characters>8927</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Житников</dc:creator>
  <cp:keywords/>
  <dc:description/>
  <cp:lastModifiedBy>Данила Житников</cp:lastModifiedBy>
  <cp:revision>4</cp:revision>
  <dcterms:created xsi:type="dcterms:W3CDTF">2026-06-09T19:01:00Z</dcterms:created>
  <dcterms:modified xsi:type="dcterms:W3CDTF">2026-06-09T19:20:00Z</dcterms:modified>
</cp:coreProperties>
</file>