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5076825</wp:posOffset>
            </wp:positionH>
            <wp:positionV relativeFrom="paragraph">
              <wp:posOffset>-74295</wp:posOffset>
            </wp:positionV>
            <wp:extent cx="1102995" cy="444500"/>
            <wp:effectExtent l="0" t="0" r="1905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299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/>
          <w:b/>
          <w:sz w:val="32"/>
        </w:rPr>
        <w:t>西安交通大学实验报告</w:t>
      </w:r>
    </w:p>
    <w:p>
      <w:pPr>
        <w:spacing w:before="156" w:beforeLines="50" w:line="276" w:lineRule="auto"/>
      </w:pPr>
      <w:r>
        <w:rPr>
          <w:rFonts w:hint="eastAsia"/>
          <w:b/>
          <w:sz w:val="24"/>
        </w:rPr>
        <w:t xml:space="preserve">课程：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  <w:u w:val="single"/>
        </w:rPr>
        <w:t xml:space="preserve">    </w:t>
      </w:r>
      <w:r>
        <w:rPr>
          <w:rFonts w:hint="eastAsia"/>
          <w:sz w:val="24"/>
          <w:u w:val="single"/>
          <w:lang w:val="en-US" w:eastAsia="zh-CN"/>
        </w:rPr>
        <w:t>生命科学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</w:rPr>
        <w:t xml:space="preserve">          </w:t>
      </w:r>
      <w:r>
        <w:rPr>
          <w:rFonts w:hint="eastAsia"/>
        </w:rPr>
        <w:t xml:space="preserve">实验日期：    </w:t>
      </w:r>
      <w:r>
        <w:rPr>
          <w:rFonts w:hint="eastAsia"/>
          <w:lang w:val="en-US" w:eastAsia="zh-CN"/>
        </w:rPr>
        <w:t>2023</w:t>
      </w:r>
      <w:r>
        <w:rPr>
          <w:rFonts w:hint="eastAsia"/>
        </w:rPr>
        <w:t xml:space="preserve"> 年   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  月   </w:t>
      </w:r>
      <w:r>
        <w:rPr>
          <w:rFonts w:hint="eastAsia"/>
          <w:lang w:val="en-US" w:eastAsia="zh-CN"/>
        </w:rPr>
        <w:t>16</w:t>
      </w:r>
      <w:bookmarkStart w:id="0" w:name="_GoBack"/>
      <w:bookmarkEnd w:id="0"/>
      <w:r>
        <w:rPr>
          <w:rFonts w:hint="eastAsia"/>
        </w:rPr>
        <w:t xml:space="preserve">   日</w:t>
      </w:r>
    </w:p>
    <w:p>
      <w:pPr>
        <w:spacing w:before="156" w:beforeLines="50" w:line="276" w:lineRule="auto"/>
      </w:pPr>
      <w:r>
        <w:rPr>
          <w:rFonts w:hint="eastAsia"/>
        </w:rPr>
        <w:t xml:space="preserve">专业班号： </w:t>
      </w:r>
      <w:r>
        <w:rPr>
          <w:rFonts w:hint="eastAsia"/>
          <w:u w:val="single"/>
        </w:rPr>
        <w:t xml:space="preserve">        </w:t>
      </w:r>
      <w:r>
        <w:rPr>
          <w:rFonts w:hint="eastAsia"/>
          <w:u w:val="single"/>
          <w:lang w:val="en-US" w:eastAsia="zh-CN"/>
        </w:rPr>
        <w:t>01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           姓名：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段弘毅</w:t>
      </w:r>
      <w:r>
        <w:rPr>
          <w:rFonts w:hint="eastAsia"/>
          <w:u w:val="single"/>
        </w:rPr>
        <w:t xml:space="preserve">       </w:t>
      </w:r>
      <w:r>
        <w:rPr>
          <w:rFonts w:hint="eastAsia"/>
        </w:rPr>
        <w:t xml:space="preserve">  学号： </w:t>
      </w:r>
      <w:r>
        <w:rPr>
          <w:rFonts w:hint="eastAsia"/>
          <w:u w:val="single"/>
        </w:rPr>
        <w:t xml:space="preserve">    </w:t>
      </w:r>
      <w:r>
        <w:rPr>
          <w:rFonts w:hint="eastAsia"/>
          <w:u w:val="single"/>
          <w:lang w:val="en-US" w:eastAsia="zh-CN"/>
        </w:rPr>
        <w:t>2213611582</w:t>
      </w:r>
      <w:r>
        <w:rPr>
          <w:rFonts w:hint="eastAsia"/>
          <w:u w:val="single"/>
        </w:rPr>
        <w:t xml:space="preserve">      </w:t>
      </w:r>
      <w:r>
        <w:rPr>
          <w:rFonts w:hint="eastAsia"/>
        </w:rPr>
        <w:t xml:space="preserve"> </w:t>
      </w:r>
    </w:p>
    <w:p>
      <w:pPr>
        <w:spacing w:before="156" w:beforeLines="50" w:line="276" w:lineRule="auto"/>
      </w:pPr>
      <w:r>
        <w:rPr>
          <w:rFonts w:hint="eastAsia"/>
        </w:rPr>
        <w:t xml:space="preserve">同组者： </w:t>
      </w:r>
      <w:r>
        <w:rPr>
          <w:rFonts w:hint="eastAsia"/>
          <w:u w:val="single"/>
        </w:rPr>
        <w:t xml:space="preserve">          </w:t>
      </w:r>
      <w:r>
        <w:rPr>
          <w:rFonts w:hint="eastAsia"/>
          <w:u w:val="single"/>
          <w:lang w:val="en-US" w:eastAsia="zh-CN"/>
        </w:rPr>
        <w:t>徐子杰</w:t>
      </w:r>
      <w:r>
        <w:rPr>
          <w:rFonts w:hint="eastAsia"/>
          <w:u w:val="single"/>
        </w:rPr>
        <w:t xml:space="preserve">         </w:t>
      </w:r>
    </w:p>
    <w:p>
      <w:pPr>
        <w:spacing w:before="156" w:beforeLines="50" w:line="276" w:lineRule="auto"/>
        <w:rPr>
          <w:sz w:val="24"/>
        </w:rPr>
      </w:pPr>
      <w:r>
        <w:rPr>
          <w:rFonts w:hint="eastAsia"/>
          <w:sz w:val="24"/>
          <w:u w:val="thick"/>
        </w:rPr>
        <w:t xml:space="preserve">                                                                                 </w:t>
      </w:r>
    </w:p>
    <w:p>
      <w:pPr>
        <w:spacing w:before="156" w:beforeLines="5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实验名称：</w:t>
      </w:r>
    </w:p>
    <w:p>
      <w:pPr>
        <w:spacing w:before="156" w:beforeLines="5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一、实验目的、意义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基本解剖技能的掌握：通过实际操作，可以熟悉基本的解剖工具和技巧，为以后的生物学研究和实验打下基础。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了解生物结构：通过直接观察和分析小白鼠的内脏器官，可以更直观地了解器官的位置、形态和功能，进一步理解生物学知识。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生理功能认识：解剖过程中，可以观察到器官之间的相互联系和功能协同作用，如循环系统、呼吸系统、消化系统等，从而深入了解生物体的生理机制。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提高动手能力：通过实际操作，培养动手实践的能力，培养观察能力、动手能力和解决问题的能力。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科学研究方法：通过解剖实验，可以学习到严谨的科学实验方法，为今后的科学研究奠定基础。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before="156" w:beforeLines="5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二、实验器材、试剂</w:t>
      </w:r>
    </w:p>
    <w:p>
      <w:pPr>
        <w:spacing w:before="156" w:beforeLines="50" w:line="276" w:lineRule="auto"/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解剖板：用于放置小白鼠，保持实验过程的清洁和稳定。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解剖镊：用于抓取、固定和操纵细小的组织结构。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解剖剪：用于切割组织、开放腔室等。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解剖刀：用于切开皮肤和其他组织，需要保持锋利。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手套：保护操作者的手，避免直接接触实验动物和试剂。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实验服和口罩：保护操作者，确保实验过程的安全和卫生。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spacing w:before="156" w:beforeLines="5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三、实验步骤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1. </w:t>
      </w:r>
      <w:r>
        <w:rPr>
          <w:rFonts w:hint="eastAsia" w:ascii="Times New Roman" w:hAnsi="Times New Roman" w:cs="Times New Roman"/>
          <w:sz w:val="24"/>
          <w:szCs w:val="24"/>
        </w:rPr>
        <w:t>准备工作：首先要确保实验室的环境干净，准备好所有需要的实验器材和试剂，如解剖板、解剖镊、解剖剪、解剖刀等。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处死</w:t>
      </w:r>
      <w:r>
        <w:rPr>
          <w:rFonts w:hint="eastAsia" w:ascii="Times New Roman" w:hAnsi="Times New Roman" w:cs="Times New Roman"/>
          <w:sz w:val="24"/>
          <w:szCs w:val="24"/>
        </w:rPr>
        <w:t>小白鼠：在选择合适的处死方法时，应遵循人道原则，确保动物的痛苦最小化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固定小白鼠：将麻醉后的小白鼠放在解剖板上，用固定针固定四肢，确保解剖过程中动物保持稳定。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切开皮肤：用解剖刀沿腹部中线切开皮肤，注意不要切得太深，避免损伤内脏器官。然后，用解剖镊和剪刀将皮肤向两侧翻开，暴露出腹腔。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观察和解剖内脏器官：在腹腔暴露后，可以观察到各种内脏器官。根据实验目的，可以逐一解剖各个器官，观察其结构、位置和功能。例如，可以解剖心脏、肺、肝脏、胃、肠道等。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取样和固定：如果需要对某些组织或细胞进行进一步的研究，可以在此阶段取样。将所需的组织切下，放入固定液中固定。固定后的组织可以进行切片、染色等操作，以便在显微镜下观察。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="Times New Roman" w:hAnsi="Times New Roman" w:cs="Times New Roman"/>
          <w:b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结束实验：解剖结束后，要将解剖过程中产生的废弃物（如器官、组织、动物尸体等）按照实验室的规定进行妥善处理。同时，清洗和消毒实验器材，确保实验室的卫生和安全。</w:t>
      </w:r>
    </w:p>
    <w:p>
      <w:pPr>
        <w:numPr>
          <w:numId w:val="0"/>
        </w:numPr>
        <w:ind w:leftChars="0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before="156" w:beforeLines="5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四、实验结果</w:t>
      </w:r>
    </w:p>
    <w:p>
      <w:pPr>
        <w:spacing w:before="156" w:beforeLines="50" w:line="276" w:lineRule="auto"/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</w:pPr>
      <w:r>
        <w:rPr>
          <w:rFonts w:hint="eastAsia" w:ascii="Times New Roman" w:hAnsi="Times New Roman" w:cs="Times New Roman" w:eastAsiaTheme="minorEastAsia"/>
          <w:sz w:val="24"/>
          <w:szCs w:val="24"/>
          <w:lang w:eastAsia="zh-CN"/>
        </w:rPr>
        <w:drawing>
          <wp:inline distT="0" distB="0" distL="114300" distR="114300">
            <wp:extent cx="6146800" cy="5499100"/>
            <wp:effectExtent l="0" t="0" r="0" b="0"/>
            <wp:docPr id="1" name="图片 1" descr="5bfa9fb778ec68ec823f68bb6cea5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bfa9fb778ec68ec823f68bb6cea50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1468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6" w:beforeLines="50" w:line="276" w:lineRule="auto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从上到下依次为：脑，心，肺，肝脏，脾脏，肾，肠，雌性生殖器</w:t>
      </w:r>
    </w:p>
    <w:p>
      <w:pPr>
        <w:spacing w:before="156" w:beforeLines="5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五、作业题   </w:t>
      </w:r>
    </w:p>
    <w:p>
      <w:pPr>
        <w:spacing w:before="156" w:beforeLines="5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1． 简要描述解剖的器官(心脏、肝脏、脾脏、肺、肾、胃、脑</w:t>
      </w:r>
      <w:r>
        <w:rPr>
          <w:rFonts w:hint="eastAsia" w:ascii="Times New Roman" w:hAnsi="Times New Roman" w:cs="Times New Roman"/>
          <w:sz w:val="24"/>
          <w:szCs w:val="24"/>
        </w:rPr>
        <w:t>、肠，雌/雄生殖器官</w:t>
      </w:r>
      <w:r>
        <w:rPr>
          <w:rFonts w:ascii="Times New Roman" w:hAnsi="Times New Roman" w:cs="Times New Roman"/>
          <w:sz w:val="24"/>
          <w:szCs w:val="24"/>
        </w:rPr>
        <w:t>)在小鼠体内的分布位置</w:t>
      </w:r>
      <w:r>
        <w:rPr>
          <w:rFonts w:hint="eastAsia" w:ascii="Times New Roman" w:hAnsi="Times New Roman" w:cs="Times New Roman"/>
          <w:sz w:val="24"/>
          <w:szCs w:val="24"/>
        </w:rPr>
        <w:t>、</w:t>
      </w:r>
      <w:r>
        <w:rPr>
          <w:rFonts w:ascii="Times New Roman" w:hAnsi="Times New Roman" w:cs="Times New Roman"/>
          <w:sz w:val="24"/>
          <w:szCs w:val="24"/>
        </w:rPr>
        <w:t>形态</w:t>
      </w:r>
      <w:r>
        <w:rPr>
          <w:rFonts w:hint="eastAsia" w:ascii="Times New Roman" w:hAnsi="Times New Roman" w:cs="Times New Roman"/>
          <w:sz w:val="24"/>
          <w:szCs w:val="24"/>
        </w:rPr>
        <w:t>及生理功能？</w:t>
      </w:r>
    </w:p>
    <w:p>
      <w:pPr>
        <w:spacing w:before="156" w:beforeLines="50"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 心脏：位于胸腔中央，略偏左的位置，呈锥形。负责循环血液，向全身输送氧气和养分，同时清除代谢废物</w:t>
      </w:r>
    </w:p>
    <w:p>
      <w:pPr>
        <w:spacing w:before="156" w:beforeLines="50"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肝脏：位于腹腔的右上方，紧邻膈肌。肝脏的主要功能包括解毒、储存糖原、合成蛋白质、分泌胆汁等。</w:t>
      </w:r>
    </w:p>
    <w:p>
      <w:pPr>
        <w:spacing w:before="156" w:beforeLines="50"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脾脏：位于腹腔左上方，靠近胃的左侧。脾脏的主要功能是过滤血液中的老化红细胞，产生抗体，储存铁质等。</w:t>
      </w:r>
    </w:p>
    <w:p>
      <w:pPr>
        <w:spacing w:before="156" w:beforeLines="50"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肺：位于胸腔内，左右两侧。肺的主要功能是气体交换，通过呼吸将氧气输送到血液中，同时排出二氧化碳。</w:t>
      </w:r>
    </w:p>
    <w:p>
      <w:pPr>
        <w:spacing w:before="156" w:beforeLines="50"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肾：位于腹腔后部，靠近脊柱两侧。肾的主要功能是过滤血液，产生尿液，调节水盐平衡、血压等。</w:t>
      </w:r>
    </w:p>
    <w:p>
      <w:pPr>
        <w:spacing w:before="156" w:beforeLines="50"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胃：位于腹腔上部，靠近肝脏的下方。胃的主要功能是储存食物，通过胃酸和消化酶分解食物，进行初步消化。</w:t>
      </w:r>
    </w:p>
    <w:p>
      <w:pPr>
        <w:spacing w:before="156" w:beforeLines="50"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脑：位于头部，被颅骨保护。脑是神经系统的中枢，控制和协调身体的各项功能，负责思维、记忆、感知等高级功能。</w:t>
      </w:r>
    </w:p>
    <w:p>
      <w:pPr>
        <w:spacing w:before="156" w:beforeLines="50" w:line="276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肠：位于腹腔中央，包括小肠和大肠。肠的主要功能是消化和吸收食物中的营养物质，同时排出废物。</w:t>
      </w:r>
    </w:p>
    <w:p>
      <w:pPr>
        <w:spacing w:before="156" w:beforeLines="5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雌性生殖器官：包括卵巢、输卵管、子宫和阴道等。卵巢位于腹腔下方，负责产生卵子和激素。输卵管连接卵巢和子宫，负责输送卵子。子宫负责孕育</w:t>
      </w:r>
    </w:p>
    <w:p>
      <w:pPr>
        <w:numPr>
          <w:ilvl w:val="0"/>
          <w:numId w:val="3"/>
        </w:numPr>
        <w:spacing w:before="156" w:beforeLines="5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谈谈</w:t>
      </w:r>
      <w:r>
        <w:rPr>
          <w:rFonts w:ascii="Times New Roman" w:hAnsi="Times New Roman" w:cs="Times New Roman"/>
          <w:sz w:val="24"/>
          <w:szCs w:val="24"/>
        </w:rPr>
        <w:t>通过本实验你掌握了那些实验技能</w:t>
      </w:r>
      <w:r>
        <w:rPr>
          <w:rFonts w:hint="eastAsia" w:ascii="Times New Roman" w:hAnsi="Times New Roman" w:cs="Times New Roman"/>
          <w:sz w:val="24"/>
          <w:szCs w:val="24"/>
        </w:rPr>
        <w:t>或有哪些实验体会</w:t>
      </w:r>
      <w:r>
        <w:rPr>
          <w:rFonts w:ascii="Times New Roman" w:hAnsi="Times New Roman" w:cs="Times New Roman"/>
          <w:sz w:val="24"/>
          <w:szCs w:val="24"/>
        </w:rPr>
        <w:t>？</w:t>
      </w:r>
    </w:p>
    <w:p>
      <w:pPr>
        <w:numPr>
          <w:numId w:val="0"/>
        </w:numPr>
        <w:spacing w:before="156" w:beforeLines="50" w:line="276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numPr>
          <w:numId w:val="0"/>
        </w:numPr>
        <w:spacing w:before="156" w:beforeLines="50" w:line="276" w:lineRule="auto"/>
        <w:jc w:val="both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实验操作技能：解剖实验过程中，需要学会正确使用解剖器具（如解剖镊、解剖刀和剪刀等），并熟练掌握解剖操作方法，以确保实验的顺利进行。</w:t>
      </w:r>
    </w:p>
    <w:p>
      <w:pPr>
        <w:widowControl w:val="0"/>
        <w:numPr>
          <w:numId w:val="0"/>
        </w:numPr>
        <w:spacing w:before="156" w:beforeLines="50" w:line="276" w:lineRule="auto"/>
        <w:jc w:val="both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动物解剖知识：通过解剖小白鼠，能更直观地了解其内脏器官的结构、位置和功能。这有助于加深对生物学、生理学等相关领域知识的理解。</w:t>
      </w:r>
    </w:p>
    <w:p>
      <w:pPr>
        <w:widowControl w:val="0"/>
        <w:numPr>
          <w:numId w:val="0"/>
        </w:numPr>
        <w:spacing w:before="156" w:beforeLines="50" w:line="276" w:lineRule="auto"/>
        <w:jc w:val="both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观察能力和细致程度：解剖实验要求具备良好的观察能力，能够辨别和识别不同的器官和组织结构。此外，解剖过程中需要非常细致和耐心，尤其是在处理微小的结构时。</w:t>
      </w:r>
    </w:p>
    <w:p>
      <w:pPr>
        <w:widowControl w:val="0"/>
        <w:numPr>
          <w:numId w:val="0"/>
        </w:numPr>
        <w:spacing w:before="156" w:beforeLines="50" w:line="276" w:lineRule="auto"/>
        <w:jc w:val="both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实验安全意识：实验过程中应严格遵守实验室规章制度，佩戴好实验服、手套和口罩等防护设备，确保实验的安全和卫生。</w:t>
      </w:r>
    </w:p>
    <w:p>
      <w:pPr>
        <w:widowControl w:val="0"/>
        <w:numPr>
          <w:numId w:val="0"/>
        </w:numPr>
        <w:spacing w:before="156" w:beforeLines="50" w:line="276" w:lineRule="auto"/>
        <w:jc w:val="both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人道对待动物：在进行解剖实验时，应尊重动物的生命，采用合适的方法处死小白鼠，尽量减少动物的痛苦。</w:t>
      </w:r>
    </w:p>
    <w:p>
      <w:pPr>
        <w:widowControl w:val="0"/>
        <w:numPr>
          <w:numId w:val="0"/>
        </w:numPr>
        <w:spacing w:before="156" w:beforeLines="5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C46208"/>
    <w:multiLevelType w:val="singleLevel"/>
    <w:tmpl w:val="AAC46208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3DEB695"/>
    <w:multiLevelType w:val="singleLevel"/>
    <w:tmpl w:val="13DEB695"/>
    <w:lvl w:ilvl="0" w:tentative="0">
      <w:start w:val="2"/>
      <w:numFmt w:val="decimal"/>
      <w:suff w:val="nothing"/>
      <w:lvlText w:val="%1．"/>
      <w:lvlJc w:val="left"/>
    </w:lvl>
  </w:abstractNum>
  <w:abstractNum w:abstractNumId="2">
    <w:nsid w:val="251A4686"/>
    <w:multiLevelType w:val="singleLevel"/>
    <w:tmpl w:val="251A4686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hmNmIwZjE0YjJhN2I3ZDc1ZWUzYTkxZDJkMmEwZjcifQ=="/>
  </w:docVars>
  <w:rsids>
    <w:rsidRoot w:val="008F37F0"/>
    <w:rsid w:val="00092DFA"/>
    <w:rsid w:val="001220DE"/>
    <w:rsid w:val="001426B4"/>
    <w:rsid w:val="001B21BC"/>
    <w:rsid w:val="00255C76"/>
    <w:rsid w:val="0029382F"/>
    <w:rsid w:val="002F6EF9"/>
    <w:rsid w:val="003B1BC3"/>
    <w:rsid w:val="003C4232"/>
    <w:rsid w:val="00454E50"/>
    <w:rsid w:val="004941F7"/>
    <w:rsid w:val="005666E6"/>
    <w:rsid w:val="005A1B34"/>
    <w:rsid w:val="006B3C16"/>
    <w:rsid w:val="008A4B0A"/>
    <w:rsid w:val="008E0B9F"/>
    <w:rsid w:val="008F37F0"/>
    <w:rsid w:val="00B00469"/>
    <w:rsid w:val="00B266CE"/>
    <w:rsid w:val="00B735C1"/>
    <w:rsid w:val="00B73621"/>
    <w:rsid w:val="00B85778"/>
    <w:rsid w:val="00CE4FE0"/>
    <w:rsid w:val="00D13DEB"/>
    <w:rsid w:val="00D4040C"/>
    <w:rsid w:val="00DB2AE4"/>
    <w:rsid w:val="00EC1ACD"/>
    <w:rsid w:val="28DF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批注框文本 字符"/>
    <w:basedOn w:val="7"/>
    <w:link w:val="2"/>
    <w:semiHidden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daohangxitong.com</Company>
  <Pages>1</Pages>
  <Words>204</Words>
  <Characters>204</Characters>
  <Lines>3</Lines>
  <Paragraphs>1</Paragraphs>
  <TotalTime>78</TotalTime>
  <ScaleCrop>false</ScaleCrop>
  <LinksUpToDate>false</LinksUpToDate>
  <CharactersWithSpaces>423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2019-10-17T05:00:00Z</dcterms:created>
  <dc:creator>daohangxitong.com</dc:creator>
  <cp:lastModifiedBy>Hiroaki</cp:lastModifiedBy>
  <dcterms:modified xsi:type="dcterms:W3CDTF">2023-04-16T16:06:18Z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71D2C6FEC04E41999AFCBE617C27555E_12</vt:lpwstr>
  </property>
</Properties>
</file>