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8A" w:rsidRDefault="006B2FDC" w:rsidP="006B2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编译过程</w:t>
      </w:r>
    </w:p>
    <w:p w:rsidR="006B2FDC" w:rsidRDefault="006B2FDC" w:rsidP="006B2FDC">
      <w:pPr>
        <w:pStyle w:val="a3"/>
        <w:ind w:left="420" w:firstLineChars="0" w:firstLine="0"/>
      </w:pPr>
      <w:r>
        <w:rPr>
          <w:rFonts w:hint="eastAsia"/>
        </w:rPr>
        <w:t>词法分析</w:t>
      </w:r>
      <w:r>
        <w:sym w:font="Wingdings" w:char="F0E0"/>
      </w:r>
      <w:r>
        <w:rPr>
          <w:rFonts w:hint="eastAsia"/>
        </w:rPr>
        <w:t>语法分析</w:t>
      </w:r>
      <w:r>
        <w:sym w:font="Wingdings" w:char="F0E0"/>
      </w:r>
      <w:r>
        <w:rPr>
          <w:rFonts w:hint="eastAsia"/>
        </w:rPr>
        <w:t>语义分析</w:t>
      </w:r>
      <w:r>
        <w:sym w:font="Wingdings" w:char="F0E0"/>
      </w:r>
      <w:r>
        <w:rPr>
          <w:rFonts w:hint="eastAsia"/>
        </w:rPr>
        <w:t>中间代码生成</w:t>
      </w:r>
      <w:r>
        <w:sym w:font="Wingdings" w:char="F0E0"/>
      </w:r>
      <w:r>
        <w:rPr>
          <w:rFonts w:hint="eastAsia"/>
        </w:rPr>
        <w:t>优化</w:t>
      </w:r>
      <w:r>
        <w:sym w:font="Wingdings" w:char="F0E0"/>
      </w:r>
      <w:r>
        <w:rPr>
          <w:rFonts w:hint="eastAsia"/>
        </w:rPr>
        <w:t>目标代码生成</w:t>
      </w:r>
    </w:p>
    <w:p w:rsidR="006B2FDC" w:rsidRDefault="006B2FDC" w:rsidP="006B2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编译器前后端</w:t>
      </w:r>
    </w:p>
    <w:p w:rsidR="006B2FDC" w:rsidRDefault="006B2FDC" w:rsidP="006B2F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前端：和源语言有关和目标机无关</w:t>
      </w:r>
    </w:p>
    <w:p w:rsidR="006B2FDC" w:rsidRDefault="006B2FDC" w:rsidP="006B2FD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词法分析、语法分析、语义分析、中间代码生成和部分优化</w:t>
      </w:r>
    </w:p>
    <w:p w:rsidR="006B2FDC" w:rsidRDefault="006B2FDC" w:rsidP="006B2F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后端：只和中间语言有关</w:t>
      </w:r>
    </w:p>
    <w:p w:rsidR="006B2FDC" w:rsidRPr="006B2FDC" w:rsidRDefault="006B2FDC" w:rsidP="006B2FD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优化和目标代码生成</w:t>
      </w:r>
      <w:bookmarkStart w:id="0" w:name="_GoBack"/>
      <w:bookmarkEnd w:id="0"/>
    </w:p>
    <w:sectPr w:rsidR="006B2FDC" w:rsidRPr="006B2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41959"/>
    <w:multiLevelType w:val="hybridMultilevel"/>
    <w:tmpl w:val="B4DCF0C6"/>
    <w:lvl w:ilvl="0" w:tplc="32EE23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BE7D35"/>
    <w:multiLevelType w:val="hybridMultilevel"/>
    <w:tmpl w:val="F89E5166"/>
    <w:lvl w:ilvl="0" w:tplc="8D4AE1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F8"/>
    <w:rsid w:val="0005778A"/>
    <w:rsid w:val="006B2FDC"/>
    <w:rsid w:val="00F2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E2D50-7302-47E3-81B3-00E7340B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F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2</cp:revision>
  <dcterms:created xsi:type="dcterms:W3CDTF">2020-06-10T06:46:00Z</dcterms:created>
  <dcterms:modified xsi:type="dcterms:W3CDTF">2020-06-10T06:49:00Z</dcterms:modified>
</cp:coreProperties>
</file>