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Transportes VIGIA — Especificación para desarrollo: capacidad de flota y ruteo dinámico</w:t>
      </w:r>
    </w:p>
    <w:p>
      <w:pPr/>
      <w:r>
        <w:t xml:space="preserve">Oct 9, 2026</w:t>
      </w:r>
      <w:r>
        <w:t xml:space="preserve"> · </w:t>
      </w:r>
      <w:r>
        <w:t xml:space="preserve">@Leonardo</w:t>
      </w:r>
    </w:p>
    <w:p>
      <w:pPr>
        <w:pStyle w:val="Heading2"/>
      </w:pPr>
      <w:r>
        <w:t xml:space="preserve">1. Qué se va a construir</w:t>
      </w:r>
    </w:p>
    <w:p>
      <w:pPr/>
      <w:r>
        <w:t xml:space="preserve">Un sistema web para Transportes VIGIA con dos módulos que comparten la misma base de datos. Hoy existen como prototipo: la planilla </w:t>
      </w:r>
      <w:r>
        <w:rPr>
          <w:b/>
        </w:rPr>
        <w:t xml:space="preserve">Capacidad_Flota_Transportes_VIGIA.xlsx</w:t>
      </w:r>
      <w:r>
        <w:t xml:space="preserve"> (12 hojas) y la página </w:t>
      </w:r>
      <w:r>
        <w:rPr>
          <w:b/>
        </w:rPr>
        <w:t xml:space="preserve">Ruteo dinámico VIGIA</w:t>
      </w:r>
      <w:r>
        <w:t xml:space="preserve"> (HTML). El desarrollo consiste en llevar esa lógica a un sistema conectado a datos reales.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Módulo 1, capacidad de flota (planeación).</w:t>
      </w:r>
      <w:r>
        <w:t xml:space="preserve"> Responde cuántos vehículos necesita VIGIA hoy y en los próximos 5 años, de qué tipo, y cuántos deben ser propios y cuántos de terceros. Corre una vez al día o al mes. No necesita tiempo real.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Módulo 2, ruteo dinámico (operación).</w:t>
      </w:r>
      <w:r>
        <w:t xml:space="preserve"> Arma cada mañana la ruta de cada vehículo de distribución urbana y la recalcula durante el día cuando algo cambia: tráfico, un cierre vial, un pedido urgente, un cliente que cambia su horario o una avería. Corre cada 10–15 minutos o cuando ocurre un evento. Sí necesita tiempo real: GPS de los vehículos y tráfico de Google Maps.</w:t>
      </w:r>
    </w:p>
    <w:p>
      <w:pPr/>
      <w:r>
        <w:rPr>
          <w:b/>
        </w:rPr>
        <w:t xml:space="preserve">Fuera de alcance de la primera versión:</w:t>
      </w:r>
      <w:r>
        <w:t xml:space="preserve"> facturación, nómina, gestión de mantenimiento y una app propia de navegación (el conductor navega con Google Maps).</w:t>
      </w:r>
    </w:p>
    <w:p>
      <w:pPr/>
      <w:r>
        <w:rPr>
          <w:b/>
        </w:rPr>
        <w:t xml:space="preserve">Usuarios:</w:t>
      </w:r>
      <w:r>
        <w:t xml:space="preserve"> gerencia de operaciones (módulo 1), despachador o torre de control (módulo 2), conductores (reciben su hoja de ruta en el celular) y un administrador de datos.</w:t>
      </w:r>
    </w:p>
    <w:p>
      <w:pPr>
        <w:pStyle w:val="Heading2"/>
      </w:pPr>
      <w:r>
        <w:t xml:space="preserve">2. Mapa del sistema</w:t>
      </w:r>
    </w:p>
    <w:p>
      <w:pPr/>
      <w:r>
        <w:t xml:space="preserve">Ningún dato llega directo a una pantalla: todo pasa por el servidor, que lo valida, lo guarda en una base de datos y desde ahí lo leen los dos módulos.</w:t>
      </w:r>
    </w:p>
    <w:p>
      <w:pPr/>
      <w:r>
        <w:drawing>
          <wp:inline distT="0" distB="0" distL="0" distR="0">
            <wp:extent cx="5486400" cy="3543300"/>
            <wp:docPr id="1" name="image1" descr="arquitectura propuesta · 4 fuentes, servidor con 2 módulos, 4 salid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propuesta · 4 fuentes, servidor con 2 módulos, 4 salid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propuesta · 4 fuentes, servidor con 2 módulos, 4 salidas</w:t>
      </w:r>
    </w:p>
    <w:p>
      <w:pPr/>
      <w:r>
        <w:t xml:space="preserve">El módulo 1 lee el histórico y escribe recomendaciones de flota; el módulo 2 lee pedidos, GPS y tráfico y escribe planes de ruta. Las pantallas solo leen lo que los módulos guardaron. Arquitectura sugerida: servidor en Python (por las librerías de optimización OR-Tools y PuLP), base PostgreSQL con PostGIS, pantallas web y una vista para celular; el programador puede proponer otra pila si cumple las pruebas de la sección 11.</w:t>
      </w:r>
    </w:p>
    <w:p>
      <w:pPr>
        <w:pStyle w:val="Heading2"/>
      </w:pPr>
      <w:r>
        <w:t xml:space="preserve">3. De dónde entra cada dato</w:t>
      </w:r>
    </w:p>
    <w:p>
      <w:pPr/>
      <w:r>
        <w:t xml:space="preserve">Hay tres formas de entrada: </w:t>
      </w:r>
      <w:r>
        <w:rPr>
          <w:b/>
        </w:rPr>
        <w:t xml:space="preserve">integración automática</w:t>
      </w:r>
      <w:r>
        <w:t xml:space="preserve"> (el sistema lo trae solo de otro sistema), </w:t>
      </w:r>
      <w:r>
        <w:rPr>
          <w:b/>
        </w:rPr>
        <w:t xml:space="preserve">carga de archivo</w:t>
      </w:r>
      <w:r>
        <w:t xml:space="preserve"> (alguien sube un Excel o CSV con plantilla fija) y </w:t>
      </w:r>
      <w:r>
        <w:rPr>
          <w:b/>
        </w:rPr>
        <w:t xml:space="preserve">captura en pantalla</w:t>
      </w:r>
      <w:r>
        <w:t xml:space="preserve"> (alguien lo digita). Si una fuente no tiene API, la primera versión usa carga de archivo.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Fuente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Forma de entrada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Frecuencia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Lo usa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Posición de cada vehículo (lat, lon, velocidad, hora)</w:t>
            </w:r>
          </w:p>
        </w:tc>
        <w:tc>
          <w:tcPr>
            <w:tcW w:w="1560" w:type="dxa"/>
          </w:tcPr>
          <w:p>
            <w:pPr/>
            <w:r>
              <w:t xml:space="preserve">Proveedor de GPS / telemetría</w:t>
            </w:r>
          </w:p>
        </w:tc>
        <w:tc>
          <w:tcPr>
            <w:tcW w:w="1560" w:type="dxa"/>
          </w:tcPr>
          <w:p>
            <w:pPr/>
            <w:r>
              <w:t xml:space="preserve">Integración automática (API del proveedor)</w:t>
            </w:r>
          </w:p>
        </w:tc>
        <w:tc>
          <w:tcPr>
            <w:tcW w:w="1560" w:type="dxa"/>
          </w:tcPr>
          <w:p>
            <w:pPr/>
            <w:r>
              <w:t xml:space="preserve">Sistemas</w:t>
            </w:r>
          </w:p>
        </w:tc>
        <w:tc>
          <w:tcPr>
            <w:tcW w:w="1560" w:type="dxa"/>
          </w:tcPr>
          <w:p>
            <w:pPr/>
            <w:r>
              <w:t xml:space="preserve">Cada 1–5 min</w:t>
            </w:r>
          </w:p>
        </w:tc>
        <w:tc>
          <w:tcPr>
            <w:tcW w:w="1560" w:type="dxa"/>
          </w:tcPr>
          <w:p>
            <w:pPr/>
            <w:r>
              <w:t xml:space="preserve">Módulo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Tiempos de viaje con tráfico</w:t>
            </w:r>
          </w:p>
        </w:tc>
        <w:tc>
          <w:tcPr>
            <w:tcW w:w="1560" w:type="dxa"/>
          </w:tcPr>
          <w:p>
            <w:pPr/>
            <w:r>
              <w:t xml:space="preserve">Google Routes API</w:t>
            </w:r>
          </w:p>
        </w:tc>
        <w:tc>
          <w:tcPr>
            <w:tcW w:w="1560" w:type="dxa"/>
          </w:tcPr>
          <w:p>
            <w:pPr/>
            <w:r>
              <w:t xml:space="preserve">Integración automática</w:t>
            </w:r>
          </w:p>
        </w:tc>
        <w:tc>
          <w:tcPr>
            <w:tcW w:w="1560" w:type="dxa"/>
          </w:tcPr>
          <w:p>
            <w:pPr/>
            <w:r>
              <w:t xml:space="preserve">Sistema (servidor)</w:t>
            </w:r>
          </w:p>
        </w:tc>
        <w:tc>
          <w:tcPr>
            <w:tcW w:w="1560" w:type="dxa"/>
          </w:tcPr>
          <w:p>
            <w:pPr/>
            <w:r>
              <w:t xml:space="preserve">Cada 10–15 min y ante eventos</w:t>
            </w:r>
          </w:p>
        </w:tc>
        <w:tc>
          <w:tcPr>
            <w:tcW w:w="1560" w:type="dxa"/>
          </w:tcPr>
          <w:p>
            <w:pPr/>
            <w:r>
              <w:t xml:space="preserve">Módulo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Pedidos del día (cliente, kg, m³, ventana horaria)</w:t>
            </w:r>
          </w:p>
        </w:tc>
        <w:tc>
          <w:tcPr>
            <w:tcW w:w="1560" w:type="dxa"/>
          </w:tcPr>
          <w:p>
            <w:pPr/>
            <w:r>
              <w:t xml:space="preserve">ERP / TMS / CRM</w:t>
            </w:r>
          </w:p>
        </w:tc>
        <w:tc>
          <w:tcPr>
            <w:tcW w:w="1560" w:type="dxa"/>
          </w:tcPr>
          <w:p>
            <w:pPr/>
            <w:r>
              <w:t xml:space="preserve">Integración o carga CSV</w:t>
            </w:r>
          </w:p>
        </w:tc>
        <w:tc>
          <w:tcPr>
            <w:tcW w:w="1560" w:type="dxa"/>
          </w:tcPr>
          <w:p>
            <w:pPr/>
            <w:r>
              <w:t xml:space="preserve">Servicio al cliente</w:t>
            </w:r>
          </w:p>
        </w:tc>
        <w:tc>
          <w:tcPr>
            <w:tcW w:w="1560" w:type="dxa"/>
          </w:tcPr>
          <w:p>
            <w:pPr/>
            <w:r>
              <w:t xml:space="preserve">Diario, antes de las 5:00, y durante el día para urgentes</w:t>
            </w:r>
          </w:p>
        </w:tc>
        <w:tc>
          <w:tcPr>
            <w:tcW w:w="1560" w:type="dxa"/>
          </w:tcPr>
          <w:p>
            <w:pPr/>
            <w:r>
              <w:t xml:space="preserve">Módulo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Maestro de clientes (dirección, coordenadas, tiempo de servicio, restricciones)</w:t>
            </w:r>
          </w:p>
        </w:tc>
        <w:tc>
          <w:tcPr>
            <w:tcW w:w="1560" w:type="dxa"/>
          </w:tcPr>
          <w:p>
            <w:pPr/>
            <w:r>
              <w:t xml:space="preserve">ERP / CRM</w:t>
            </w:r>
          </w:p>
        </w:tc>
        <w:tc>
          <w:tcPr>
            <w:tcW w:w="1560" w:type="dxa"/>
          </w:tcPr>
          <w:p>
            <w:pPr/>
            <w:r>
              <w:t xml:space="preserve">Carga CSV o pantalla</w:t>
            </w:r>
          </w:p>
        </w:tc>
        <w:tc>
          <w:tcPr>
            <w:tcW w:w="1560" w:type="dxa"/>
          </w:tcPr>
          <w:p>
            <w:pPr/>
            <w:r>
              <w:t xml:space="preserve">Servicio al cliente</w:t>
            </w:r>
          </w:p>
        </w:tc>
        <w:tc>
          <w:tcPr>
            <w:tcW w:w="1560" w:type="dxa"/>
          </w:tcPr>
          <w:p>
            <w:pPr/>
            <w:r>
              <w:t xml:space="preserve">Cuando hay cliente nuevo o cambio</w:t>
            </w:r>
          </w:p>
        </w:tc>
        <w:tc>
          <w:tcPr>
            <w:tcW w:w="1560" w:type="dxa"/>
          </w:tcPr>
          <w:p>
            <w:pPr/>
            <w:r>
              <w:t xml:space="preserve">Módulos 1 y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Maestro de flota (placa, tipo, capacidad t y m³, propio o tercero)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Pantalla</w:t>
            </w:r>
          </w:p>
        </w:tc>
        <w:tc>
          <w:tcPr>
            <w:tcW w:w="1560" w:type="dxa"/>
          </w:tcPr>
          <w:p>
            <w:pPr/>
            <w:r>
              <w:t xml:space="preserve">Jefe de flota</w:t>
            </w:r>
          </w:p>
        </w:tc>
        <w:tc>
          <w:tcPr>
            <w:tcW w:w="1560" w:type="dxa"/>
          </w:tcPr>
          <w:p>
            <w:pPr/>
            <w:r>
              <w:t xml:space="preserve">Cuando entra o sale un vehículo</w:t>
            </w:r>
          </w:p>
        </w:tc>
        <w:tc>
          <w:tcPr>
            <w:tcW w:w="1560" w:type="dxa"/>
          </w:tcPr>
          <w:p>
            <w:pPr/>
            <w:r>
              <w:t xml:space="preserve">Módulos 1 y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Disponibilidad (vehículo en taller, varado, disponible)</w:t>
            </w:r>
          </w:p>
        </w:tc>
        <w:tc>
          <w:tcPr>
            <w:tcW w:w="1560" w:type="dxa"/>
          </w:tcPr>
          <w:p>
            <w:pPr/>
            <w:r>
              <w:t xml:space="preserve">Mantenimiento / GPS</w:t>
            </w:r>
          </w:p>
        </w:tc>
        <w:tc>
          <w:tcPr>
            <w:tcW w:w="1560" w:type="dxa"/>
          </w:tcPr>
          <w:p>
            <w:pPr/>
            <w:r>
              <w:t xml:space="preserve">Pantalla o integración</w:t>
            </w:r>
          </w:p>
        </w:tc>
        <w:tc>
          <w:tcPr>
            <w:tcW w:w="1560" w:type="dxa"/>
          </w:tcPr>
          <w:p>
            <w:pPr/>
            <w:r>
              <w:t xml:space="preserve">Mantenimiento</w:t>
            </w:r>
          </w:p>
        </w:tc>
        <w:tc>
          <w:tcPr>
            <w:tcW w:w="1560" w:type="dxa"/>
          </w:tcPr>
          <w:p>
            <w:pPr/>
            <w:r>
              <w:t xml:space="preserve">Diario y en el momento de una avería</w:t>
            </w:r>
          </w:p>
        </w:tc>
        <w:tc>
          <w:tcPr>
            <w:tcW w:w="1560" w:type="dxa"/>
          </w:tcPr>
          <w:p>
            <w:pPr/>
            <w:r>
              <w:t xml:space="preserve">Módulos 1 y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Histórico de demanda diaria por ruta (t/día)</w:t>
            </w:r>
          </w:p>
        </w:tc>
        <w:tc>
          <w:tcPr>
            <w:tcW w:w="1560" w:type="dxa"/>
          </w:tcPr>
          <w:p>
            <w:pPr/>
            <w:r>
              <w:t xml:space="preserve">ERP / TMS</w:t>
            </w:r>
          </w:p>
        </w:tc>
        <w:tc>
          <w:tcPr>
            <w:tcW w:w="1560" w:type="dxa"/>
          </w:tcPr>
          <w:p>
            <w:pPr/>
            <w:r>
              <w:t xml:space="preserve">Carga CSV o consulta a base</w:t>
            </w:r>
          </w:p>
        </w:tc>
        <w:tc>
          <w:tcPr>
            <w:tcW w:w="1560" w:type="dxa"/>
          </w:tcPr>
          <w:p>
            <w:pPr/>
            <w:r>
              <w:t xml:space="preserve">Planeación</w:t>
            </w:r>
          </w:p>
        </w:tc>
        <w:tc>
          <w:tcPr>
            <w:tcW w:w="1560" w:type="dxa"/>
          </w:tcPr>
          <w:p>
            <w:pPr/>
            <w:r>
              <w:t xml:space="preserve">Mensual (últimos 60–90 días)</w:t>
            </w:r>
          </w:p>
        </w:tc>
        <w:tc>
          <w:tcPr>
            <w:tcW w:w="1560" w:type="dxa"/>
          </w:tcPr>
          <w:p>
            <w:pPr/>
            <w:r>
              <w:t xml:space="preserve">Módulo 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Tiempos de ciclo (cargue, espera en muelle, espera en cliente, paradas)</w:t>
            </w:r>
          </w:p>
        </w:tc>
        <w:tc>
          <w:tcPr>
            <w:tcW w:w="1560" w:type="dxa"/>
          </w:tcPr>
          <w:p>
            <w:pPr/>
            <w:r>
              <w:t xml:space="preserve">GPS + registros de despacho</w:t>
            </w:r>
          </w:p>
        </w:tc>
        <w:tc>
          <w:tcPr>
            <w:tcW w:w="1560" w:type="dxa"/>
          </w:tcPr>
          <w:p>
            <w:pPr/>
            <w:r>
              <w:t xml:space="preserve">Calculado del GPS (geocercas) o carga CSV</w:t>
            </w:r>
          </w:p>
        </w:tc>
        <w:tc>
          <w:tcPr>
            <w:tcW w:w="1560" w:type="dxa"/>
          </w:tcPr>
          <w:p>
            <w:pPr/>
            <w:r>
              <w:t xml:space="preserve">Planeación</w:t>
            </w:r>
          </w:p>
        </w:tc>
        <w:tc>
          <w:tcPr>
            <w:tcW w:w="1560" w:type="dxa"/>
          </w:tcPr>
          <w:p>
            <w:pPr/>
            <w:r>
              <w:t xml:space="preserve">Mensual</w:t>
            </w:r>
          </w:p>
        </w:tc>
        <w:tc>
          <w:tcPr>
            <w:tcW w:w="1560" w:type="dxa"/>
          </w:tcPr>
          <w:p>
            <w:pPr/>
            <w:r>
              <w:t xml:space="preserve">Módulo 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Costos (fijo mensual, variable por km, tarifa de terceros)</w:t>
            </w:r>
          </w:p>
        </w:tc>
        <w:tc>
          <w:tcPr>
            <w:tcW w:w="1560" w:type="dxa"/>
          </w:tcPr>
          <w:p>
            <w:pPr/>
            <w:r>
              <w:t xml:space="preserve">Contabilidad / compras</w:t>
            </w:r>
          </w:p>
        </w:tc>
        <w:tc>
          <w:tcPr>
            <w:tcW w:w="1560" w:type="dxa"/>
          </w:tcPr>
          <w:p>
            <w:pPr/>
            <w:r>
              <w:t xml:space="preserve">Pantalla</w:t>
            </w:r>
          </w:p>
        </w:tc>
        <w:tc>
          <w:tcPr>
            <w:tcW w:w="1560" w:type="dxa"/>
          </w:tcPr>
          <w:p>
            <w:pPr/>
            <w:r>
              <w:t xml:space="preserve">Finanzas</w:t>
            </w:r>
          </w:p>
        </w:tc>
        <w:tc>
          <w:tcPr>
            <w:tcW w:w="1560" w:type="dxa"/>
          </w:tcPr>
          <w:p>
            <w:pPr/>
            <w:r>
              <w:t xml:space="preserve">Trimestral o cuando cambian</w:t>
            </w:r>
          </w:p>
        </w:tc>
        <w:tc>
          <w:tcPr>
            <w:tcW w:w="1560" w:type="dxa"/>
          </w:tcPr>
          <w:p>
            <w:pPr/>
            <w:r>
              <w:t xml:space="preserve">Módulos 1 y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Pronóstico de crecimiento y clientes nuevos</w:t>
            </w:r>
          </w:p>
        </w:tc>
        <w:tc>
          <w:tcPr>
            <w:tcW w:w="1560" w:type="dxa"/>
          </w:tcPr>
          <w:p>
            <w:pPr/>
            <w:r>
              <w:t xml:space="preserve">Comercial</w:t>
            </w:r>
          </w:p>
        </w:tc>
        <w:tc>
          <w:tcPr>
            <w:tcW w:w="1560" w:type="dxa"/>
          </w:tcPr>
          <w:p>
            <w:pPr/>
            <w:r>
              <w:t xml:space="preserve">Pantalla</w:t>
            </w:r>
          </w:p>
        </w:tc>
        <w:tc>
          <w:tcPr>
            <w:tcW w:w="1560" w:type="dxa"/>
          </w:tcPr>
          <w:p>
            <w:pPr/>
            <w:r>
              <w:t xml:space="preserve">Gerencia comercial</w:t>
            </w:r>
          </w:p>
        </w:tc>
        <w:tc>
          <w:tcPr>
            <w:tcW w:w="1560" w:type="dxa"/>
          </w:tcPr>
          <w:p>
            <w:pPr/>
            <w:r>
              <w:t xml:space="preserve">Anual o trimestral</w:t>
            </w:r>
          </w:p>
        </w:tc>
        <w:tc>
          <w:tcPr>
            <w:tcW w:w="1560" w:type="dxa"/>
          </w:tcPr>
          <w:p>
            <w:pPr/>
            <w:r>
              <w:t xml:space="preserve">Módulo 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Eventos (cierre vial, pedido urgente, cambio de ventana, avería)</w:t>
            </w:r>
          </w:p>
        </w:tc>
        <w:tc>
          <w:tcPr>
            <w:tcW w:w="1560" w:type="dxa"/>
          </w:tcPr>
          <w:p>
            <w:pPr/>
            <w:r>
              <w:t xml:space="preserve">Despachador, conductor, GPS</w:t>
            </w:r>
          </w:p>
        </w:tc>
        <w:tc>
          <w:tcPr>
            <w:tcW w:w="1560" w:type="dxa"/>
          </w:tcPr>
          <w:p>
            <w:pPr/>
            <w:r>
              <w:t xml:space="preserve">Botón en pantalla o detección automática</w:t>
            </w:r>
          </w:p>
        </w:tc>
        <w:tc>
          <w:tcPr>
            <w:tcW w:w="1560" w:type="dxa"/>
          </w:tcPr>
          <w:p>
            <w:pPr/>
            <w:r>
              <w:t xml:space="preserve">Despachador</w:t>
            </w:r>
          </w:p>
        </w:tc>
        <w:tc>
          <w:tcPr>
            <w:tcW w:w="1560" w:type="dxa"/>
          </w:tcPr>
          <w:p>
            <w:pPr/>
            <w:r>
              <w:t xml:space="preserve">En el momento</w:t>
            </w:r>
          </w:p>
        </w:tc>
        <w:tc>
          <w:tcPr>
            <w:tcW w:w="1560" w:type="dxa"/>
          </w:tcPr>
          <w:p>
            <w:pPr/>
            <w:r>
              <w:t xml:space="preserve">Módulo 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Parámetros (percentil de diseño, reserva, días operativos, metas Lean)</w:t>
            </w:r>
          </w:p>
        </w:tc>
        <w:tc>
          <w:tcPr>
            <w:tcW w:w="1560" w:type="dxa"/>
          </w:tcPr>
          <w:p>
            <w:pPr/>
            <w:r>
              <w:t xml:space="preserve">Gerencia de operaciones</w:t>
            </w:r>
          </w:p>
        </w:tc>
        <w:tc>
          <w:tcPr>
            <w:tcW w:w="1560" w:type="dxa"/>
          </w:tcPr>
          <w:p>
            <w:pPr/>
            <w:r>
              <w:t xml:space="preserve">Pantalla</w:t>
            </w:r>
          </w:p>
        </w:tc>
        <w:tc>
          <w:tcPr>
            <w:tcW w:w="1560" w:type="dxa"/>
          </w:tcPr>
          <w:p>
            <w:pPr/>
            <w:r>
              <w:t xml:space="preserve">Gerencia</w:t>
            </w:r>
          </w:p>
        </w:tc>
        <w:tc>
          <w:tcPr>
            <w:tcW w:w="1560" w:type="dxa"/>
          </w:tcPr>
          <w:p>
            <w:pPr/>
            <w:r>
              <w:t xml:space="preserve">Cuando se decida</w:t>
            </w:r>
          </w:p>
        </w:tc>
        <w:tc>
          <w:tcPr>
            <w:tcW w:w="1560" w:type="dxa"/>
          </w:tcPr>
          <w:p>
            <w:pPr/>
            <w:r>
              <w:t xml:space="preserve">Módulo 1</w:t>
            </w:r>
          </w:p>
        </w:tc>
      </w:tr>
    </w:tbl>
    <w:p>
      <w:pPr/>
      <w:r>
        <w:rPr>
          <w:b/>
        </w:rPr>
        <w:t xml:space="preserve">Coordenadas:</w:t>
      </w:r>
      <w:r>
        <w:t xml:space="preserve"> si el maestro de clientes solo tiene dirección, se convierten a latitud y longitud una sola vez con la Geocoding API de Google y se guardan. No se geocodifica cada día.</w:t>
      </w:r>
    </w:p>
    <w:p>
      <w:pPr>
        <w:pStyle w:val="Heading2"/>
      </w:pPr>
      <w:r>
        <w:t xml:space="preserve">4. Modelo de datos</w:t>
      </w:r>
    </w:p>
    <w:p>
      <w:pPr/>
      <w:r>
        <w:t xml:space="preserve">Se recomienda PostgreSQL con la extensión PostGIS (para coordenadas). Son 15 tablas en cuatro grupos. Toda tabla lleva además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creado_en</w:t>
      </w:r>
      <w:r>
        <w:t xml:space="preserve">, </w:t>
      </w:r>
      <w:r>
        <w:rPr>
          <w:rStyle w:val="CodeChar"/>
        </w:rPr>
        <w:t xml:space="preserve">actualizado_en</w:t>
      </w:r>
      <w:r>
        <w:t xml:space="preserve"> y </w:t>
      </w:r>
      <w:r>
        <w:rPr>
          <w:rStyle w:val="CodeChar"/>
        </w:rPr>
        <w:t xml:space="preserve">actualizado_por</w:t>
      </w:r>
      <w:r>
        <w:t xml:space="preserve">, para saber quién cambió qué.</w:t>
      </w:r>
    </w:p>
    <w:p>
      <w:pPr/>
      <w:r>
        <w:rPr>
          <w:b/>
        </w:rPr>
        <w:t xml:space="preserve">Maestros (cambian poco)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tipo_vehiculo</w:t>
            </w:r>
          </w:p>
        </w:tc>
        <w:tc>
          <w:tcPr>
            <w:tcW w:w="3120" w:type="dxa"/>
          </w:tcPr>
          <w:p>
            <w:pPr/>
            <w:r>
              <w:t xml:space="preserve">nombre, capacidad_t, capacidad_m3, pallets, costo_fijo_mes, costo_var_km, tarifa_tercero_dia</w:t>
            </w:r>
          </w:p>
        </w:tc>
        <w:tc>
          <w:tcPr>
            <w:tcW w:w="3120" w:type="dxa"/>
          </w:tcPr>
          <w:p>
            <w:pPr/>
            <w:r>
              <w:t xml:space="preserve">Turbo, sencillo, doble troque, tractomula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vehiculo</w:t>
            </w:r>
          </w:p>
        </w:tc>
        <w:tc>
          <w:tcPr>
            <w:tcW w:w="3120" w:type="dxa"/>
          </w:tcPr>
          <w:p>
            <w:pPr/>
            <w:r>
              <w:t xml:space="preserve">placa, tipo_vehiculo_id, propio_o_tercero, id_gps, activo</w:t>
            </w:r>
          </w:p>
        </w:tc>
        <w:tc>
          <w:tcPr>
            <w:tcW w:w="3120" w:type="dxa"/>
          </w:tcPr>
          <w:p>
            <w:pPr/>
            <w:r>
              <w:t xml:space="preserve">id_gps enlaza con el proveedor de telemetría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código, nombre, dirección, lat, lon, minutos_servicio, ventana_inicio, ventana_fin, restricciones</w:t>
            </w:r>
          </w:p>
        </w:tc>
        <w:tc>
          <w:tcPr>
            <w:tcW w:w="3120" w:type="dxa"/>
          </w:tcPr>
          <w:p>
            <w:pPr/>
            <w:r>
              <w:t xml:space="preserve">restricciones: p. ej. “no tractomula”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ruta_corredor</w:t>
            </w:r>
          </w:p>
        </w:tc>
        <w:tc>
          <w:tcPr>
            <w:tcW w:w="3120" w:type="dxa"/>
          </w:tcPr>
          <w:p>
            <w:pPr/>
            <w:r>
              <w:t xml:space="preserve">código, nombre, tipo_vehiculo_asignado, km_ida, velocidad_prom, horas_operativas, tiempo_cargue, espera_muelle, paradas, min_parada, espera_cliente, pct_llenado, pct_backhaul</w:t>
            </w:r>
          </w:p>
        </w:tc>
        <w:tc>
          <w:tcPr>
            <w:tcW w:w="3120" w:type="dxa"/>
          </w:tcPr>
          <w:p>
            <w:pPr/>
            <w:r>
              <w:t xml:space="preserve">Lo que hoy está en 1_Entradas filas 24–31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compatibilidad</w:t>
            </w:r>
          </w:p>
        </w:tc>
        <w:tc>
          <w:tcPr>
            <w:tcW w:w="3120" w:type="dxa"/>
          </w:tcPr>
          <w:p>
            <w:pPr/>
            <w:r>
              <w:t xml:space="preserve">ruta_id, tipo_vehiculo_id, permitido (sí/no)</w:t>
            </w:r>
          </w:p>
        </w:tc>
        <w:tc>
          <w:tcPr>
            <w:tcW w:w="3120" w:type="dxa"/>
          </w:tcPr>
          <w:p>
            <w:pPr/>
            <w:r>
              <w:t xml:space="preserve">Hoja 7_Optimizacion, bloque A</w:t>
            </w:r>
          </w:p>
        </w:tc>
      </w:tr>
    </w:tbl>
    <w:p>
      <w:pPr/>
      <w:r>
        <w:rPr>
          <w:b/>
        </w:rPr>
        <w:t xml:space="preserve">Parámetros (los cambia gerencia)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parametro</w:t>
            </w:r>
          </w:p>
        </w:tc>
        <w:tc>
          <w:tcPr>
            <w:tcW w:w="4680" w:type="dxa"/>
          </w:tcPr>
          <w:p>
            <w:pPr/>
            <w:r>
              <w:t xml:space="preserve">clave, valor, unidad, vigente_desde (p. ej. percentil_diseño = 0,90; reserva = 0,08; días_mes = 26)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perfil_velocidad</w:t>
            </w:r>
          </w:p>
        </w:tc>
        <w:tc>
          <w:tcPr>
            <w:tcW w:w="4680" w:type="dxa"/>
          </w:tcPr>
          <w:p>
            <w:pPr/>
            <w:r>
              <w:t xml:space="preserve">hora (0–23), km_h, ciudad (respaldo cuando Google no responde)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escenario_crecimiento</w:t>
            </w:r>
          </w:p>
        </w:tc>
        <w:tc>
          <w:tcPr>
            <w:tcW w:w="4680" w:type="dxa"/>
          </w:tcPr>
          <w:p>
            <w:pPr/>
            <w:r>
              <w:t xml:space="preserve">nombre, cagr, ajustes por ruta, volumen nuevo, año de entrada</w:t>
            </w:r>
          </w:p>
        </w:tc>
      </w:tr>
    </w:tbl>
    <w:p>
      <w:pPr/>
      <w:r>
        <w:rPr>
          <w:b/>
        </w:rPr>
        <w:t xml:space="preserve">Transaccionales (cambian a diario)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demanda_diaria</w:t>
            </w:r>
          </w:p>
        </w:tc>
        <w:tc>
          <w:tcPr>
            <w:tcW w:w="4680" w:type="dxa"/>
          </w:tcPr>
          <w:p>
            <w:pPr/>
            <w:r>
              <w:t xml:space="preserve">fecha, ruta_id, toneladas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pedido</w:t>
            </w:r>
          </w:p>
        </w:tc>
        <w:tc>
          <w:tcPr>
            <w:tcW w:w="4680" w:type="dxa"/>
          </w:tcPr>
          <w:p>
            <w:pPr/>
            <w:r>
              <w:t xml:space="preserve">fecha, cliente_id, kg, m3, ventana_inicio, ventana_fin, prioridad, estado (pendiente, asignado, entregado, tarde, no entregado)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posicion_gps</w:t>
            </w:r>
          </w:p>
        </w:tc>
        <w:tc>
          <w:tcPr>
            <w:tcW w:w="4680" w:type="dxa"/>
          </w:tcPr>
          <w:p>
            <w:pPr/>
            <w:r>
              <w:t xml:space="preserve">vehiculo_id, fecha_hora, lat, lon, velocidad, motor_encendido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evento</w:t>
            </w:r>
          </w:p>
        </w:tc>
        <w:tc>
          <w:tcPr>
            <w:tcW w:w="4680" w:type="dxa"/>
          </w:tcPr>
          <w:p>
            <w:pPr/>
            <w:r>
              <w:t xml:space="preserve">tipo (cierre, pedido_urgente, cambio_ventana, avería), fecha_hora, datos (JSON: zona, radio, factor, placa…), registrado_por</w:t>
            </w:r>
          </w:p>
        </w:tc>
      </w:tr>
    </w:tbl>
    <w:p>
      <w:pPr/>
      <w:r>
        <w:rPr>
          <w:b/>
        </w:rPr>
        <w:t xml:space="preserve">Resultados (los escribe el sistema)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plan_ruta + parada_plan</w:t>
            </w:r>
          </w:p>
        </w:tc>
        <w:tc>
          <w:tcPr>
            <w:tcW w:w="4680" w:type="dxa"/>
          </w:tcPr>
          <w:p>
            <w:pPr/>
            <w:r>
              <w:t xml:space="preserve">versión, vehículo, orden, cliente, llegada_estimada, inicio, salida, retraso_min, estado, motivo_del_cambio. Cada re-ruteo crea una versión nueva; no se borra la anterior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resultado_capacidad</w:t>
            </w:r>
          </w:p>
        </w:tc>
        <w:tc>
          <w:tcPr>
            <w:tcW w:w="4680" w:type="dxa"/>
          </w:tcPr>
          <w:p>
            <w:pPr/>
            <w:r>
              <w:t xml:space="preserve">fecha_corrida, método (balance, lean, montecarlo, fsm, mix, proyección), tipo_vehiculo, año, flota_requerida, parámetros usados (JSON)</w:t>
            </w:r>
          </w:p>
        </w:tc>
      </w:tr>
    </w:tbl>
    <w:p>
      <w:pPr/>
      <w:r>
        <w:t xml:space="preserve">La matriz de tiempos de Google se guarda en caché (por ejemplo, Redis) con vencimiento de 15 minutos. No hace falta guardarla para siempre.</w:t>
      </w:r>
    </w:p>
    <w:p>
      <w:pPr>
        <w:pStyle w:val="Heading2"/>
      </w:pPr>
      <w:r>
        <w:t xml:space="preserve">5. Módulo 1, capacidad de flota: paso a paso</w:t>
      </w:r>
    </w:p>
    <w:p>
      <w:pPr/>
      <w:r>
        <w:t xml:space="preserve">Este módulo replica la planilla. Cada paso toma datos de las tablas de la sección 4 y guarda su resultado en </w:t>
      </w:r>
      <w:r>
        <w:rPr>
          <w:rStyle w:val="CodeChar"/>
        </w:rPr>
        <w:t xml:space="preserve">resultado_capacidad</w:t>
      </w:r>
      <w:r>
        <w:t xml:space="preserve">. Corre de noche (o con un botón “Recalcular”) y no depende de Google ni del GPS en tiempo real.</w:t>
      </w:r>
    </w:p>
    <w:p>
      <w:pPr/>
      <w:r>
        <w:rPr>
          <w:b/>
        </w:rPr>
        <w:t xml:space="preserve">Paso 1. Demanda de diseño por ruta (hoja 2_Demanda).</w:t>
      </w:r>
      <w:r>
        <w:t xml:space="preserve"> Tomar las toneladas diarias de los últimos 60 días de cada ruta y calcular promedio, desviación estándar y el percentil de diseño (90% por defecto). Se dimensiona con el percentil, no con el promedio.</w:t>
      </w:r>
    </w:p>
    <w:p>
      <w:pPr/>
      <w:r>
        <w:rPr>
          <w:b/>
        </w:rPr>
        <w:t xml:space="preserve">Paso 2. Ciclo de viaje y capacidad efectiva por vehículo (hoja 3_Balance).</w:t>
      </w:r>
    </w:p>
    <w:p>
      <w:pPr>
        <w:pStyle w:val="Code"/>
        <w:jc w:val="center"/>
      </w:pPr>
      <w:bookmarkStart w:id="1" w:name="bongo_lang_latex_1"/>
      <w:bookmarkEnd w:id="1"/>
      <w:r>
        <w:rPr>
          <w:rFonts w:ascii="Cambria Math" w:hAnsi="Cambria Math" w:eastAsia="Cambria Math"/>
          <w:b w:val="0"/>
          <w:sz w:val="22"/>
        </w:rPr>
        <w:t>Ciclo de viaje (h) = Cargue + Espera en muelle + 2 × (km ida ÷ velocidad) + (Paradas × minutos por parada ÷ 60) + Espera en cliente</w:t>
      </w:r>
    </w:p>
    <w:p/>
    <w:p>
      <w:pPr>
        <w:pStyle w:val="Code"/>
        <w:jc w:val="center"/>
      </w:pPr>
      <w:bookmarkStart w:id="2" w:name="bongo_lang_latex_2"/>
      <w:bookmarkEnd w:id="2"/>
      <w:r>
        <w:rPr>
          <w:rFonts w:ascii="Cambria Math" w:hAnsi="Cambria Math" w:eastAsia="Cambria Math"/>
          <w:b w:val="0"/>
          <w:sz w:val="22"/>
        </w:rPr>
        <w:t>Viajes por día = Horas operativas ÷ Ciclo de viaje          OEE = Disponibilidad × Utilización × Rendimiento</w:t>
      </w:r>
    </w:p>
    <w:p/>
    <w:p>
      <w:pPr>
        <w:pStyle w:val="Code"/>
        <w:jc w:val="center"/>
      </w:pPr>
      <w:bookmarkStart w:id="3" w:name="bongo_lang_latex_3"/>
      <w:bookmarkEnd w:id="3"/>
      <w:r>
        <w:rPr>
          <w:rFonts w:ascii="Cambria Math" w:hAnsi="Cambria Math" w:eastAsia="Cambria Math"/>
          <w:b w:val="0"/>
          <w:sz w:val="22"/>
        </w:rPr>
        <w:t>Capacidad efectiva (t/día) = Capacidad (t) × % llenado × Viajes por día × OEE</w:t>
      </w:r>
    </w:p>
    <w:p>
      <w:pPr/>
      <w:r>
        <w:rPr>
          <w:b/>
        </w:rPr>
        <w:t xml:space="preserve">Paso 3. Flota requerida (balance).</w:t>
      </w:r>
      <w:r>
        <w:t xml:space="preserve"> Por ruta: vehículos = demanda de diseño ÷ capacidad efectiva. Sumar por tipo, multiplicar por (1 + reserva) y redondear hacia arriba. Brecha = flota actual − requerida (negativo = déficit).</w:t>
      </w:r>
    </w:p>
    <w:p>
      <w:pPr/>
      <w:r>
        <w:rPr>
          <w:b/>
        </w:rPr>
        <w:t xml:space="preserve">Paso 4. Proyección a 5 años (hoja 4_Proyeccion).</w:t>
      </w:r>
      <w:r>
        <w:t xml:space="preserve"> Para cada escenario (base, optimista, pesimista) y cada año n:</w:t>
      </w:r>
    </w:p>
    <w:p>
      <w:pPr>
        <w:pStyle w:val="Code"/>
        <w:jc w:val="center"/>
      </w:pPr>
      <w:bookmarkStart w:id="4" w:name="bongo_lang_latex_4"/>
      <w:bookmarkEnd w:id="4"/>
      <w:r>
        <w:rPr>
          <w:rFonts w:ascii="Cambria Math" w:hAnsi="Cambria Math" w:eastAsia="Cambria Math"/>
          <w:b w:val="0"/>
          <w:sz w:val="22"/>
        </w:rPr>
        <w:t>Demanda año n = Demanda de diseño × (1 + CAGR + ajuste de la ruta)^n + Volumen nuevo (solo si el año ≥ año de entrada)</w:t>
      </w:r>
    </w:p>
    <w:p>
      <w:pPr/>
      <w:r>
        <w:t xml:space="preserve">Con esa demanda se repite el paso 3. Se guarda el primer año en que la requerida supera la actual.</w:t>
      </w:r>
    </w:p>
    <w:p>
      <w:pPr/>
      <w:r>
        <w:rPr>
          <w:b/>
        </w:rPr>
        <w:t xml:space="preserve">Paso 5. Flota Lean (hoja 5_Lean).</w:t>
      </w:r>
      <w:r>
        <w:t xml:space="preserve"> Recalcular el ciclo aplicando las reducciones meta (espera en muelle, cargue, tiempo por parada, espera en cliente). Usar la demanda promedio × (1 + colchón Heijunka) en vez del percentil.</w:t>
      </w:r>
    </w:p>
    <w:p>
      <w:pPr>
        <w:pStyle w:val="Code"/>
        <w:jc w:val="center"/>
      </w:pPr>
      <w:bookmarkStart w:id="5" w:name="bongo_lang_latex_5"/>
      <w:bookmarkEnd w:id="5"/>
      <w:r>
        <w:rPr>
          <w:rFonts w:ascii="Cambria Math" w:hAnsi="Cambria Math" w:eastAsia="Cambria Math"/>
          <w:b w:val="0"/>
          <w:sz w:val="22"/>
        </w:rPr>
        <w:t>Flota Lean = (Viajes requeridos × Ciclo estándar) ÷ (Horas operativas × OEE objetivo)</w:t>
      </w:r>
    </w:p>
    <w:p>
      <w:pPr/>
      <w:r>
        <w:t xml:space="preserve">También se calculan el % de valor agregado (tránsito cargado ÷ ciclo), el % de muda (esperas + retorno vacío ÷ ciclo) y el takt de despacho (minutos operativos ÷ viajes requeridos).</w:t>
      </w:r>
    </w:p>
    <w:p>
      <w:pPr/>
      <w:r>
        <w:rPr>
          <w:b/>
        </w:rPr>
        <w:t xml:space="preserve">Paso 6. Monte Carlo (hoja 6_MonteCarlo).</w:t>
      </w:r>
      <w:r>
        <w:t xml:space="preserve"> Simular 1.000 días. En cada uno, la demanda de cada ruta sale al azar de una normal (promedio, desviación) y el ciclo se multiplica por un factor normal (1; CV = 10%). Vehículos = demanda × factor ÷ capacidad efectiva, sumados por tipo y redondeados hacia arriba. Reportar P50, P90, P95 y el % de días que la flota actual cubre. Guardar la semilla aleatoria para poder repetir el resultado.</w:t>
      </w:r>
    </w:p>
    <w:p>
      <w:pPr/>
      <w:r>
        <w:rPr>
          <w:b/>
        </w:rPr>
        <w:t xml:space="preserve">Paso 7. Optimización del mix de flota (hoja 7_Optimizacion).</w:t>
      </w:r>
      <w:r>
        <w:t xml:space="preserve"> Modelo de programación entera mixta. Se recomienda Google OR-Tools o PuLP en Python.</w:t>
      </w:r>
    </w:p>
    <w:p>
      <w:pPr>
        <w:pStyle w:val="Code"/>
        <w:jc w:val="center"/>
      </w:pPr>
      <w:bookmarkStart w:id="6" w:name="bongo_lang_latex_6"/>
      <w:bookmarkEnd w:id="6"/>
      <w:r>
        <w:rPr>
          <w:rFonts w:ascii="Cambria Math" w:hAnsi="Cambria Math" w:eastAsia="Cambria Math"/>
          <w:b w:val="0"/>
          <w:sz w:val="22"/>
        </w:rPr>
        <w:t>Minimizar: Σ (Costo fijo del tipo × y del tipo) + Σ (Costo variable ruta-tipo × x ruta-tipo)</w:t>
        <w:br/>
        <w:t>Sujeto a: Σ (Capacidad ruta-tipo × x ruta-tipo) ≥ Demanda de la ruta × (1 + Reserva)  ·  y del tipo ≥ Σ x del tipo  ·  y entero ≥ 0</w:t>
      </w:r>
    </w:p>
    <w:p>
      <w:pPr/>
      <w:r>
        <w:t xml:space="preserve">x = vehículos asignados a cada ruta por tipo; y = flota total por tipo (entera). Solo se permiten combinaciones con compatibilidad = sí.</w:t>
      </w:r>
    </w:p>
    <w:p>
      <w:pPr/>
      <w:r>
        <w:rPr>
          <w:b/>
        </w:rPr>
        <w:t xml:space="preserve">Paso 8. Propio vs tercero (hoja 8_MixPropioTercero).</w:t>
      </w:r>
      <w:r>
        <w:t xml:space="preserve"> Con el histórico, calcular cuántos vehículos de cada tipo se necesitaron cada día (R). Para N = 0 a 40 propios:</w:t>
      </w:r>
    </w:p>
    <w:p>
      <w:pPr>
        <w:pStyle w:val="Code"/>
        <w:jc w:val="center"/>
      </w:pPr>
      <w:bookmarkStart w:id="7" w:name="bongo_lang_latex_7"/>
      <w:bookmarkEnd w:id="7"/>
      <w:r>
        <w:rPr>
          <w:rFonts w:ascii="Cambria Math" w:hAnsi="Cambria Math" w:eastAsia="Cambria Math"/>
          <w:b w:val="0"/>
          <w:sz w:val="22"/>
        </w:rPr>
        <w:t>Costo(N) = N × Costo fijo diario + Costo variable diario × Promedio[mín(R, N)] + Tarifa tercero × Promedio[máx(R − N, 0)]</w:t>
      </w:r>
    </w:p>
    <w:p>
      <w:pPr/>
      <w:r>
        <w:t xml:space="preserve">La flota propia óptima es la N de menor costo.</w:t>
      </w:r>
    </w:p>
    <w:p>
      <w:pPr/>
      <w:r>
        <w:rPr>
          <w:b/>
        </w:rPr>
        <w:t xml:space="preserve">Paso 9. Tablero (hoja 9_Tablero).</w:t>
      </w:r>
      <w:r>
        <w:t xml:space="preserve"> Mostrar lado a lado la flota de cada método, los KPIs (utilización, OEE, % llenado, % km en vacío, costo por t-km, costo por tonelada, OTIF) y los hallazgos en texto.</w:t>
      </w:r>
    </w:p>
    <w:p>
      <w:pPr>
        <w:pStyle w:val="Heading2"/>
      </w:pPr>
      <w:r>
        <w:t xml:space="preserve">6. Módulo 2, ruteo dinámico: paso a paso</w:t>
      </w:r>
    </w:p>
    <w:p>
      <w:pPr/>
      <w:r>
        <w:t xml:space="preserve">El módulo tiene tres momentos: el plan de la mañana, el seguimiento durante el día y la respuesta a eventos. La lógica de referencia está en el código de la página </w:t>
      </w:r>
      <w:r>
        <w:rPr>
          <w:b/>
        </w:rPr>
        <w:t xml:space="preserve">Ruteo dinámico VIGIA</w:t>
      </w:r>
      <w:r>
        <w:t xml:space="preserve"> (funciones </w:t>
      </w:r>
      <w:r>
        <w:rPr>
          <w:rStyle w:val="CodeChar"/>
        </w:rPr>
        <w:t xml:space="preserve">travel</w:t>
      </w:r>
      <w:r>
        <w:t xml:space="preserve">, </w:t>
      </w:r>
      <w:r>
        <w:rPr>
          <w:rStyle w:val="CodeChar"/>
        </w:rPr>
        <w:t xml:space="preserve">evalPlan</w:t>
      </w:r>
      <w:r>
        <w:t xml:space="preserve">, </w:t>
      </w:r>
      <w:r>
        <w:rPr>
          <w:rStyle w:val="CodeChar"/>
        </w:rPr>
        <w:t xml:space="preserve">improve</w:t>
      </w:r>
      <w:r>
        <w:t xml:space="preserve">, </w:t>
      </w:r>
      <w:r>
        <w:rPr>
          <w:rStyle w:val="CodeChar"/>
        </w:rPr>
        <w:t xml:space="preserve">initialPlan</w:t>
      </w:r>
      <w:r>
        <w:t xml:space="preserve"> y </w:t>
      </w:r>
      <w:r>
        <w:rPr>
          <w:rStyle w:val="CodeChar"/>
        </w:rPr>
        <w:t xml:space="preserve">simulate</w:t>
      </w:r>
      <w:r>
        <w:t xml:space="preserve">). Para producción se recomienda Google OR-Tools (resolvedor de ruteo con ventanas horarias) o la Route Optimization API de Google.</w:t>
      </w:r>
    </w:p>
    <w:p>
      <w:pPr>
        <w:pStyle w:val="Heading3"/>
      </w:pPr>
      <w:r>
        <w:t xml:space="preserve">A. Cálculos básicos que usa todo el módulo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Distancia entre dos puntos.</w:t>
      </w:r>
      <w:r>
        <w:t xml:space="preserve"> En el prototipo: distancia en línea recta (fórmula de Haversine) × 1,35. En producción: la distancia que devuelve Google.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Tiempo de viaje.</w:t>
      </w:r>
      <w:r>
        <w:t xml:space="preserve"> Prototipo: km ÷ velocidad de la hora de salida (tabla </w:t>
      </w:r>
      <w:r>
        <w:rPr>
          <w:rStyle w:val="CodeChar"/>
        </w:rPr>
        <w:t xml:space="preserve">perfil_velocidad</w:t>
      </w:r>
      <w:r>
        <w:t xml:space="preserve">) × 60. Producción: la duración con tráfico de Google para esa salida. Si hay un cierre activo y el tramo toca la zona (origen, destino o punto medio dentro del radio), el tiempo se multiplica por el factor del cierre.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Horario en cada parada.</w:t>
      </w:r>
      <w:r>
        <w:t xml:space="preserve"> Llegada = salida anterior + tiempo de viaje. Inicio de entrega = el mayor entre llegada e inicio de ventana (si llega antes, espera). Retraso = llegada − fin de ventana, si es positivo. Salida = inicio + minutos de servicio (15 + kg ÷ 50 en el ejemplo).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Carga a bordo.</w:t>
      </w:r>
      <w:r>
        <w:t xml:space="preserve"> Sale con la suma de kg de sus paradas y baja con cada entrega. Nunca puede superar capacidad × llenado máximo (4.500 kg × 90% = 4.050 kg en un turbo).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Puntaje de un plan</w:t>
      </w:r>
      <w:r>
        <w:t xml:space="preserve"> (lo que el optimizador minimiza): minutos de viaje + 0,2 × minutos de espera + 20 × minutos de retraso + 2 × minutos después del fin de turno. Un plan que viola capacidad se descarta. Los pesos son parámetros editables.</w:t>
      </w:r>
    </w:p>
    <w:p>
      <w:pPr>
        <w:pStyle w:val="Heading3"/>
      </w:pPr>
      <w:r>
        <w:t xml:space="preserve">B. Plan de la mañana (corre a las 5:00)</w:t>
      </w:r>
    </w:p>
    <w:p>
      <w:pPr>
        <w:pStyle w:val="ListParagraph"/>
        <w:numPr>
          <w:ilvl w:val="0"/>
          <w:numId w:val="4"/>
        </w:numPr>
      </w:pPr>
      <w:r>
        <w:t xml:space="preserve">Leer los pedidos del día con estado “pendiente”, las coordenadas de cada cliente y los vehículos disponibles.</w:t>
      </w:r>
    </w:p>
    <w:p>
      <w:pPr>
        <w:pStyle w:val="ListParagraph"/>
        <w:numPr>
          <w:ilvl w:val="0"/>
          <w:numId w:val="4"/>
        </w:numPr>
      </w:pPr>
      <w:r>
        <w:t xml:space="preserve">Pedir a Google la matriz de tiempos entre CEDI y todos los clientes, con hora de salida 6:00.</w:t>
      </w:r>
    </w:p>
    <w:p>
      <w:pPr>
        <w:pStyle w:val="ListParagraph"/>
        <w:numPr>
          <w:ilvl w:val="0"/>
          <w:numId w:val="4"/>
        </w:numPr>
      </w:pPr>
      <w:r>
        <w:t xml:space="preserve">Construir rutas por </w:t>
      </w:r>
      <w:r>
        <w:rPr>
          <w:b/>
        </w:rPr>
        <w:t xml:space="preserve">inserción con arrepentimiento</w:t>
      </w:r>
      <w:r>
        <w:t xml:space="preserve">: en cada vuelta, insertar primero el pedido que más costaría dejar para después, en el vehículo y posición más baratos.</w:t>
      </w:r>
    </w:p>
    <w:p>
      <w:pPr>
        <w:pStyle w:val="ListParagraph"/>
        <w:numPr>
          <w:ilvl w:val="0"/>
          <w:numId w:val="4"/>
        </w:numPr>
      </w:pPr>
      <w:r>
        <w:t xml:space="preserve">Mejorar cada ruta con </w:t>
      </w:r>
      <w:r>
        <w:rPr>
          <w:b/>
        </w:rPr>
        <w:t xml:space="preserve">2-opt</w:t>
      </w:r>
      <w:r>
        <w:t xml:space="preserve"> (invertir tramos) y </w:t>
      </w:r>
      <w:r>
        <w:rPr>
          <w:b/>
        </w:rPr>
        <w:t xml:space="preserve">reubicación</w:t>
      </w:r>
      <w:r>
        <w:t xml:space="preserve"> (mover una parada a otra posición o a otro vehículo) hasta que no haya mejora.</w:t>
      </w:r>
    </w:p>
    <w:p>
      <w:pPr>
        <w:pStyle w:val="ListParagraph"/>
        <w:numPr>
          <w:ilvl w:val="0"/>
          <w:numId w:val="4"/>
        </w:numPr>
      </w:pPr>
      <w:r>
        <w:t xml:space="preserve">Guardar el plan como versión 1, enviar la hoja de ruta a cada conductor y cargar el vehículo según ese orden.</w:t>
      </w:r>
    </w:p>
    <w:p>
      <w:pPr>
        <w:pStyle w:val="Heading3"/>
      </w:pPr>
      <w:r>
        <w:t xml:space="preserve">C. Seguimiento durante el día (cada 10–15 minutos)</w:t>
      </w:r>
    </w:p>
    <w:p>
      <w:pPr>
        <w:pStyle w:val="ListParagraph"/>
        <w:numPr>
          <w:ilvl w:val="0"/>
          <w:numId w:val="5"/>
        </w:numPr>
      </w:pPr>
      <w:r>
        <w:t xml:space="preserve">Leer la última posición GPS de cada vehículo.</w:t>
      </w:r>
    </w:p>
    <w:p>
      <w:pPr>
        <w:pStyle w:val="ListParagraph"/>
        <w:numPr>
          <w:ilvl w:val="0"/>
          <w:numId w:val="5"/>
        </w:numPr>
      </w:pPr>
      <w:r>
        <w:t xml:space="preserve">Marcar como entregadas las paradas donde el vehículo estuvo dentro de la geocerca del cliente (por ejemplo, 100 m) más de 5 minutos, o donde el conductor confirmó.</w:t>
      </w:r>
    </w:p>
    <w:p>
      <w:pPr>
        <w:pStyle w:val="ListParagraph"/>
        <w:numPr>
          <w:ilvl w:val="0"/>
          <w:numId w:val="5"/>
        </w:numPr>
      </w:pPr>
      <w:r>
        <w:t xml:space="preserve">Pedir a Google los tiempos con tráfico solo de los tramos pendientes de cada vehículo (no toda la matriz).</w:t>
      </w:r>
    </w:p>
    <w:p>
      <w:pPr>
        <w:pStyle w:val="ListParagraph"/>
        <w:numPr>
          <w:ilvl w:val="0"/>
          <w:numId w:val="5"/>
        </w:numPr>
      </w:pPr>
      <w:r>
        <w:t xml:space="preserve">Recalcular horarios estimados (paso A.3). Si alguna parada pasa a estar en riesgo de retraso, re-secuenciar las paradas pendientes de ese vehículo (paso B.4) y avisar al despachador.</w:t>
      </w:r>
    </w:p>
    <w:p>
      <w:pPr>
        <w:pStyle w:val="Heading3"/>
      </w:pPr>
      <w:r>
        <w:t xml:space="preserve">D. Respuesta a cada tipo de evento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se registra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 el sistema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Cierre vial o congestión</w:t>
            </w:r>
          </w:p>
        </w:tc>
        <w:tc>
          <w:tcPr>
            <w:tcW w:w="3120" w:type="dxa"/>
          </w:tcPr>
          <w:p>
            <w:pPr/>
            <w:r>
              <w:t xml:space="preserve">Despachador marca zona, radio, factor y horario; o Google lo refleja en los tiempos</w:t>
            </w:r>
          </w:p>
        </w:tc>
        <w:tc>
          <w:tcPr>
            <w:tcW w:w="3120" w:type="dxa"/>
          </w:tcPr>
          <w:p>
            <w:pPr/>
            <w:r>
              <w:t xml:space="preserve">Recalcula tiempos de los tramos afectados y re-secuencia cada vehículo que los 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 cambia su ventana</w:t>
            </w:r>
          </w:p>
        </w:tc>
        <w:tc>
          <w:tcPr>
            <w:tcW w:w="3120" w:type="dxa"/>
          </w:tcPr>
          <w:p>
            <w:pPr/>
            <w:r>
              <w:t xml:space="preserve">Servicio al cliente edita el pedido</w:t>
            </w:r>
          </w:p>
        </w:tc>
        <w:tc>
          <w:tcPr>
            <w:tcW w:w="3120" w:type="dxa"/>
          </w:tcPr>
          <w:p>
            <w:pPr/>
            <w:r>
              <w:t xml:space="preserve">Actualiza la ventana y re-secuencia el vehículo que lo lleva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 urgente nuevo</w:t>
            </w:r>
          </w:p>
        </w:tc>
        <w:tc>
          <w:tcPr>
            <w:tcW w:w="3120" w:type="dxa"/>
          </w:tcPr>
          <w:p>
            <w:pPr/>
            <w:r>
              <w:t xml:space="preserve">Servicio al cliente crea el pedido con prioridad alta</w:t>
            </w:r>
          </w:p>
        </w:tc>
        <w:tc>
          <w:tcPr>
            <w:tcW w:w="3120" w:type="dxa"/>
          </w:tcPr>
          <w:p>
            <w:pPr/>
            <w:r>
              <w:t xml:space="preserve">Compara dos opciones y elige la de menor costo: (1) insertarlo en un vehículo en ruta con una vuelta al CEDI para cargarlo, o (2) activar el vehículo de reserva. Si ninguna cumple capacidad y ventana, lo deja para el día siguiente y avisa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Avería</w:t>
            </w:r>
          </w:p>
        </w:tc>
        <w:tc>
          <w:tcPr>
            <w:tcW w:w="3120" w:type="dxa"/>
          </w:tcPr>
          <w:p>
            <w:pPr/>
            <w:r>
              <w:t xml:space="preserve">Conductor o despachador marca “varado”; o el GPS detecta vehículo detenido con alerta</w:t>
            </w:r>
          </w:p>
        </w:tc>
        <w:tc>
          <w:tcPr>
            <w:tcW w:w="3120" w:type="dxa"/>
          </w:tcPr>
          <w:p>
            <w:pPr/>
            <w:r>
              <w:t xml:space="preserve">Envía la reserva (o un tercero si no hay reserva) al punto de la avería, hace transbordo (25 min) y optimiza las entregas pendientes desde ahí</w:t>
            </w:r>
          </w:p>
        </w:tc>
      </w:tr>
    </w:tbl>
    <w:p>
      <w:pPr/>
      <w:r>
        <w:rPr>
          <w:b/>
        </w:rPr>
        <w:t xml:space="preserve">Regla importante:</w:t>
      </w:r>
      <w:r>
        <w:t xml:space="preserve"> una parada no se pasa de un vehículo a otro durante el día, porque la mercancía ya va cargada. Solo cambia de vehículo con un transbordo o una recarga en el CEDI.</w:t>
      </w:r>
    </w:p>
    <w:p>
      <w:pPr/>
      <w:r>
        <w:t xml:space="preserve">Cada re-ruteo guarda una versión nueva del plan con el motivo (“cierre Calle 80”, “pedido N01”), para auditar después qué decidió el sistema y por qué.</w:t>
      </w:r>
    </w:p>
    <w:p>
      <w:pPr>
        <w:pStyle w:val="Heading2"/>
      </w:pPr>
      <w:r>
        <w:t xml:space="preserve">7. Integración con GPS y Google Maps</w:t>
      </w:r>
    </w:p>
    <w:p>
      <w:pPr/>
      <w:r>
        <w:t xml:space="preserve">Google Maps aporta los tiempos de viaje con tráfico; el GPS aporta dónde está cada vehículo. Las dos conexiones se hacen </w:t>
      </w:r>
      <w:r>
        <w:rPr>
          <w:b/>
        </w:rPr>
        <w:t xml:space="preserve">desde el servidor</w:t>
      </w:r>
      <w:r>
        <w:t xml:space="preserve">, nunca desde el navegador, porque las credenciales no pueden quedar expuestas.</w:t>
      </w:r>
    </w:p>
    <w:p>
      <w:pPr>
        <w:pStyle w:val="Heading3"/>
      </w:pPr>
      <w:r>
        <w:t xml:space="preserve">Pasos para dejar lista la conexión con Google</w:t>
      </w:r>
    </w:p>
    <w:p>
      <w:pPr>
        <w:pStyle w:val="ListParagraph"/>
        <w:numPr>
          <w:ilvl w:val="0"/>
          <w:numId w:val="6"/>
        </w:numPr>
      </w:pPr>
      <w:r>
        <w:t xml:space="preserve">Crear un proyecto en Google Cloud a nombre de VIGIA y activar la facturación.</w:t>
      </w:r>
    </w:p>
    <w:p>
      <w:pPr>
        <w:pStyle w:val="ListParagraph"/>
        <w:numPr>
          <w:ilvl w:val="0"/>
          <w:numId w:val="6"/>
        </w:numPr>
      </w:pPr>
      <w:r>
        <w:t xml:space="preserve">Habilitar tres APIs: </w:t>
      </w:r>
      <w:r>
        <w:rPr>
          <w:b/>
        </w:rPr>
        <w:t xml:space="preserve">Routes API</w:t>
      </w:r>
      <w:r>
        <w:t xml:space="preserve"> (tiempos con tráfico), </w:t>
      </w:r>
      <w:r>
        <w:rPr>
          <w:b/>
        </w:rPr>
        <w:t xml:space="preserve">Geocoding API</w:t>
      </w:r>
      <w:r>
        <w:t xml:space="preserve"> (dirección a coordenadas, solo para clientes nuevos) y, si se decide usar el optimizador de Google, </w:t>
      </w:r>
      <w:r>
        <w:rPr>
          <w:b/>
        </w:rPr>
        <w:t xml:space="preserve">Route Optimization API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Crear una clave de API restringida a esas APIs y a la IP del servidor. La Route Optimization API pide además una cuenta de servicio con autenticación OAuth.</w:t>
      </w:r>
    </w:p>
    <w:p>
      <w:pPr>
        <w:pStyle w:val="ListParagraph"/>
        <w:numPr>
          <w:ilvl w:val="0"/>
          <w:numId w:val="6"/>
        </w:numPr>
      </w:pPr>
      <w:r>
        <w:t xml:space="preserve">Guardar las credenciales en un gestor de secretos (por ejemplo, Secret Manager), no en el código.</w:t>
      </w:r>
    </w:p>
    <w:p>
      <w:pPr>
        <w:pStyle w:val="ListParagraph"/>
        <w:numPr>
          <w:ilvl w:val="0"/>
          <w:numId w:val="6"/>
        </w:numPr>
      </w:pPr>
      <w:r>
        <w:t xml:space="preserve">Poner un tope de gasto mensual y alertas en la consola de Google Cloud.</w:t>
      </w:r>
    </w:p>
    <w:p>
      <w:pPr>
        <w:pStyle w:val="Heading3"/>
      </w:pPr>
      <w:r>
        <w:t xml:space="preserve">Qué llamada se hace y cuándo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Llamada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Para qué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Detalle técnico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Routes API, </w:t>
            </w:r>
            <w:r>
              <w:rPr>
                <w:rStyle w:val="CodeChar"/>
              </w:rPr>
              <w:t xml:space="preserve">computeRouteMatrix</w:t>
            </w:r>
          </w:p>
        </w:tc>
        <w:tc>
          <w:tcPr>
            <w:tcW w:w="2340" w:type="dxa"/>
          </w:tcPr>
          <w:p>
            <w:pPr/>
            <w:r>
              <w:t xml:space="preserve">Tiempos y distancias con tráfico entre puntos</w:t>
            </w:r>
          </w:p>
        </w:tc>
        <w:tc>
          <w:tcPr>
            <w:tcW w:w="2340" w:type="dxa"/>
          </w:tcPr>
          <w:p>
            <w:pPr/>
            <w:r>
              <w:t xml:space="preserve">5:00 (plan) y cada 10–15 min (solo tramos pendientes)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routingPreference: TRAFFIC_AWARE</w:t>
            </w:r>
            <w:r>
              <w:t xml:space="preserve">; hasta 625 elementos por consulta, o 100 con </w:t>
            </w:r>
            <w:r>
              <w:rPr>
                <w:rStyle w:val="CodeChar"/>
              </w:rPr>
              <w:t xml:space="preserve">TRAFFIC_AWARE_OPTIMAL</w:t>
            </w:r>
            <w:r>
              <w:t xml:space="preserve">. Con 36 clientes + CEDI la matriz completa son 1.369 elementos: dividirla en varias consultas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Route Optimization API, </w:t>
            </w:r>
            <w:r>
              <w:rPr>
                <w:rStyle w:val="CodeChar"/>
              </w:rPr>
              <w:t xml:space="preserve">optimizeTours</w:t>
            </w:r>
          </w:p>
        </w:tc>
        <w:tc>
          <w:tcPr>
            <w:tcW w:w="2340" w:type="dxa"/>
          </w:tcPr>
          <w:p>
            <w:pPr/>
            <w:r>
              <w:t xml:space="preserve">Alternativa a OR-Tools: resolver el ruteo completo con capacidades y ventanas</w:t>
            </w:r>
          </w:p>
        </w:tc>
        <w:tc>
          <w:tcPr>
            <w:tcW w:w="2340" w:type="dxa"/>
          </w:tcPr>
          <w:p>
            <w:pPr/>
            <w:r>
              <w:t xml:space="preserve">Plan de la mañana y re-ruteos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considerRoadTraffic: true</w:t>
            </w:r>
            <w:r>
              <w:t xml:space="preserve"> para que use tráfico estimado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Geocoding API</w:t>
            </w:r>
          </w:p>
        </w:tc>
        <w:tc>
          <w:tcPr>
            <w:tcW w:w="2340" w:type="dxa"/>
          </w:tcPr>
          <w:p>
            <w:pPr/>
            <w:r>
              <w:t xml:space="preserve">Convertir dirección en lat/lon</w:t>
            </w:r>
          </w:p>
        </w:tc>
        <w:tc>
          <w:tcPr>
            <w:tcW w:w="2340" w:type="dxa"/>
          </w:tcPr>
          <w:p>
            <w:pPr/>
            <w:r>
              <w:t xml:space="preserve">Al crear o corregir un cliente</w:t>
            </w:r>
          </w:p>
        </w:tc>
        <w:tc>
          <w:tcPr>
            <w:tcW w:w="2340" w:type="dxa"/>
          </w:tcPr>
          <w:p>
            <w:pPr/>
            <w:r>
              <w:t xml:space="preserve">Guardar el resultado; no repetir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Enlace de Google Maps (</w:t>
            </w:r>
            <w:r>
              <w:rPr>
                <w:rStyle w:val="CodeChar"/>
              </w:rPr>
              <w:t xml:space="preserve">google.com/maps/dir/?api=1&amp;...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Que el conductor navegue su ruta</w:t>
            </w:r>
          </w:p>
        </w:tc>
        <w:tc>
          <w:tcPr>
            <w:tcW w:w="2340" w:type="dxa"/>
          </w:tcPr>
          <w:p>
            <w:pPr/>
            <w:r>
              <w:t xml:space="preserve">Cada vez que cambia su plan</w:t>
            </w:r>
          </w:p>
        </w:tc>
        <w:tc>
          <w:tcPr>
            <w:tcW w:w="2340" w:type="dxa"/>
          </w:tcPr>
          <w:p>
            <w:pPr/>
            <w:r>
              <w:t xml:space="preserve">No requiere clave ni tiene costo; máximo 9 paradas intermedias por enlace (3 si se abre en el navegador del celular)</w:t>
            </w:r>
          </w:p>
        </w:tc>
      </w:tr>
    </w:tbl>
    <w:p>
      <w:pPr>
        <w:pStyle w:val="Heading3"/>
      </w:pPr>
      <w:r>
        <w:t xml:space="preserve">Conexión con el GPS</w:t>
      </w:r>
    </w:p>
    <w:p>
      <w:pPr>
        <w:pStyle w:val="ListParagraph"/>
        <w:numPr>
          <w:ilvl w:val="0"/>
          <w:numId w:val="7"/>
        </w:numPr>
      </w:pPr>
      <w:r>
        <w:t xml:space="preserve">Pedir al proveedor de GPS de VIGIA la documentación de su API (o un webhook que envíe posiciones).</w:t>
      </w:r>
    </w:p>
    <w:p>
      <w:pPr>
        <w:pStyle w:val="ListParagraph"/>
        <w:numPr>
          <w:ilvl w:val="0"/>
          <w:numId w:val="7"/>
        </w:numPr>
      </w:pPr>
      <w:r>
        <w:t xml:space="preserve">Cada 1–5 minutos guardar en </w:t>
      </w:r>
      <w:r>
        <w:rPr>
          <w:rStyle w:val="CodeChar"/>
        </w:rPr>
        <w:t xml:space="preserve">posicion_gps</w:t>
      </w:r>
      <w:r>
        <w:t xml:space="preserve">: placa, hora, lat, lon, velocidad y motor encendido o apagado.</w:t>
      </w:r>
    </w:p>
    <w:p>
      <w:pPr>
        <w:pStyle w:val="ListParagraph"/>
        <w:numPr>
          <w:ilvl w:val="0"/>
          <w:numId w:val="7"/>
        </w:numPr>
      </w:pPr>
      <w:r>
        <w:t xml:space="preserve">Con esas posiciones calcular automáticamente los tiempos reales de cargue, espera en muelle y espera en cliente (geocercas). Ese dato alimenta el módulo 1 cada mes.</w:t>
      </w:r>
    </w:p>
    <w:p>
      <w:pPr>
        <w:pStyle w:val="Heading3"/>
      </w:pPr>
      <w:r>
        <w:t xml:space="preserve">Si algo falla</w:t>
      </w:r>
    </w:p>
    <w:p>
      <w:pPr>
        <w:pStyle w:val="ListParagraph"/>
        <w:numPr>
          <w:ilvl w:val="0"/>
          <w:numId w:val="8"/>
        </w:numPr>
      </w:pPr>
      <w:r>
        <w:t xml:space="preserve">Google no responde: usar la tabla </w:t>
      </w:r>
      <w:r>
        <w:rPr>
          <w:rStyle w:val="CodeChar"/>
        </w:rPr>
        <w:t xml:space="preserve">perfil_velocidad</w:t>
      </w:r>
      <w:r>
        <w:t xml:space="preserve"> y mostrar un aviso “tiempos estimados sin tráfico”.</w:t>
      </w:r>
    </w:p>
    <w:p>
      <w:pPr>
        <w:pStyle w:val="ListParagraph"/>
        <w:numPr>
          <w:ilvl w:val="0"/>
          <w:numId w:val="8"/>
        </w:numPr>
      </w:pPr>
      <w:r>
        <w:t xml:space="preserve">El GPS de un vehículo deja de reportar más de 15 minutos: marcarlo como “sin señal”, mantener su último plan y alertar al despachador.</w:t>
      </w:r>
    </w:p>
    <w:p>
      <w:pPr/>
      <w:r>
        <w:t xml:space="preserve">El costo de Google depende del número de elementos consultados por mes; se debe estimar con las tarifas vigentes en la consola antes de salir a producción.</w:t>
      </w:r>
    </w:p>
    <w:p>
      <w:pPr/>
      <w:r>
        <w:t xml:space="preserve">Fuentes: </w:t>
      </w:r>
      <w:hyperlink r:id="rId4" w:history="1">
        <w:r>
          <w:rPr>
            <w:rStyle w:val="Hyperlink"/>
          </w:rPr>
          <w:t xml:space="preserve">Route Optimization API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optimizeTours y considerRoadTraffic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Routes API: tráfico y límites de matriz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Enlaces de Google Maps (Maps URLs)</w:t>
        </w:r>
      </w:hyperlink>
      <w:r>
        <w:t xml:space="preserve">.</w:t>
      </w:r>
    </w:p>
    <w:p>
      <w:pPr>
        <w:pStyle w:val="Heading2"/>
      </w:pPr>
      <w:r>
        <w:t xml:space="preserve">8. Cómo se actualiza</w:t>
      </w:r>
    </w:p>
    <w:p>
      <w:pPr/>
      <w:r>
        <w:t xml:space="preserve">El sistema se actualiza a ocho ritmos, del minuto al año. Lo automático lo dispara un programador de tareas en el servidor (cron o Cloud Scheduler); lo manual lo hace una persona en pantalla.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Ritmo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pasa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Automático o manual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Quién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Cada 1–5 min</w:t>
            </w:r>
          </w:p>
        </w:tc>
        <w:tc>
          <w:tcPr>
            <w:tcW w:w="2340" w:type="dxa"/>
          </w:tcPr>
          <w:p>
            <w:pPr/>
            <w:r>
              <w:t xml:space="preserve">Llegan posiciones GPS; se marcan entregas por geocerca</w:t>
            </w:r>
          </w:p>
        </w:tc>
        <w:tc>
          <w:tcPr>
            <w:tcW w:w="2340" w:type="dxa"/>
          </w:tcPr>
          <w:p>
            <w:pPr/>
            <w:r>
              <w:t xml:space="preserve">Automático</w:t>
            </w:r>
          </w:p>
        </w:tc>
        <w:tc>
          <w:tcPr>
            <w:tcW w:w="2340" w:type="dxa"/>
          </w:tcPr>
          <w:p>
            <w:pPr/>
            <w:r>
              <w:t xml:space="preserve">Sistema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Cada 10–15 min</w:t>
            </w:r>
          </w:p>
        </w:tc>
        <w:tc>
          <w:tcPr>
            <w:tcW w:w="2340" w:type="dxa"/>
          </w:tcPr>
          <w:p>
            <w:pPr/>
            <w:r>
              <w:t xml:space="preserve">Se consultan tiempos con tráfico de los tramos pendientes, se recalculan horarios estimados y, si hay riesgo de retraso, se re-secuencia</w:t>
            </w:r>
          </w:p>
        </w:tc>
        <w:tc>
          <w:tcPr>
            <w:tcW w:w="2340" w:type="dxa"/>
          </w:tcPr>
          <w:p>
            <w:pPr/>
            <w:r>
              <w:t xml:space="preserve">Automático</w:t>
            </w:r>
          </w:p>
        </w:tc>
        <w:tc>
          <w:tcPr>
            <w:tcW w:w="2340" w:type="dxa"/>
          </w:tcPr>
          <w:p>
            <w:pPr/>
            <w:r>
              <w:t xml:space="preserve">Sistema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 el momento</w:t>
            </w:r>
          </w:p>
        </w:tc>
        <w:tc>
          <w:tcPr>
            <w:tcW w:w="2340" w:type="dxa"/>
          </w:tcPr>
          <w:p>
            <w:pPr/>
            <w:r>
              <w:t xml:space="preserve">Evento (cierre, pedido urgente, cambio de ventana, avería): se registra y se re-rutea de inmediato</w:t>
            </w:r>
          </w:p>
        </w:tc>
        <w:tc>
          <w:tcPr>
            <w:tcW w:w="2340" w:type="dxa"/>
          </w:tcPr>
          <w:p>
            <w:pPr/>
            <w:r>
              <w:t xml:space="preserve">Manual (registro) + automático (cálculo)</w:t>
            </w:r>
          </w:p>
        </w:tc>
        <w:tc>
          <w:tcPr>
            <w:tcW w:w="2340" w:type="dxa"/>
          </w:tcPr>
          <w:p>
            <w:pPr/>
            <w:r>
              <w:t xml:space="preserve">Despachador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Diario 4:30–5:00</w:t>
            </w:r>
          </w:p>
        </w:tc>
        <w:tc>
          <w:tcPr>
            <w:tcW w:w="2340" w:type="dxa"/>
          </w:tcPr>
          <w:p>
            <w:pPr/>
            <w:r>
              <w:t xml:space="preserve">Se cargan pedidos, se valida el maestro de clientes y la disponibilidad de vehículos; se genera el plan de la mañana</w:t>
            </w:r>
          </w:p>
        </w:tc>
        <w:tc>
          <w:tcPr>
            <w:tcW w:w="2340" w:type="dxa"/>
          </w:tcPr>
          <w:p>
            <w:pPr/>
            <w:r>
              <w:t xml:space="preserve">Automático, con revisión del despachador</w:t>
            </w:r>
          </w:p>
        </w:tc>
        <w:tc>
          <w:tcPr>
            <w:tcW w:w="2340" w:type="dxa"/>
          </w:tcPr>
          <w:p>
            <w:pPr/>
            <w:r>
              <w:t xml:space="preserve">Sistema + despachador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Diario al cierre</w:t>
            </w:r>
          </w:p>
        </w:tc>
        <w:tc>
          <w:tcPr>
            <w:tcW w:w="2340" w:type="dxa"/>
          </w:tcPr>
          <w:p>
            <w:pPr/>
            <w:r>
              <w:t xml:space="preserve">Se consolidan entregas, retrasos, km y horas extra del día; se suma la demanda del día a </w:t>
            </w:r>
            <w:r>
              <w:rPr>
                <w:rStyle w:val="CodeChar"/>
              </w:rPr>
              <w:t xml:space="preserve">demanda_diaria</w:t>
            </w:r>
          </w:p>
        </w:tc>
        <w:tc>
          <w:tcPr>
            <w:tcW w:w="2340" w:type="dxa"/>
          </w:tcPr>
          <w:p>
            <w:pPr/>
            <w:r>
              <w:t xml:space="preserve">Automático</w:t>
            </w:r>
          </w:p>
        </w:tc>
        <w:tc>
          <w:tcPr>
            <w:tcW w:w="2340" w:type="dxa"/>
          </w:tcPr>
          <w:p>
            <w:pPr/>
            <w:r>
              <w:t xml:space="preserve">Sistema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Mensual (primer día hábil)</w:t>
            </w:r>
          </w:p>
        </w:tc>
        <w:tc>
          <w:tcPr>
            <w:tcW w:w="2340" w:type="dxa"/>
          </w:tcPr>
          <w:p>
            <w:pPr/>
            <w:r>
              <w:t xml:space="preserve">Se recalculan tiempos de ciclo reales desde el GPS y se corre todo el módulo 1 con los últimos 60 días</w:t>
            </w:r>
          </w:p>
        </w:tc>
        <w:tc>
          <w:tcPr>
            <w:tcW w:w="2340" w:type="dxa"/>
          </w:tcPr>
          <w:p>
            <w:pPr/>
            <w:r>
              <w:t xml:space="preserve">Automático</w:t>
            </w:r>
          </w:p>
        </w:tc>
        <w:tc>
          <w:tcPr>
            <w:tcW w:w="2340" w:type="dxa"/>
          </w:tcPr>
          <w:p>
            <w:pPr/>
            <w:r>
              <w:t xml:space="preserve">Sistema; revisa gerencia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Trimestral</w:t>
            </w:r>
          </w:p>
        </w:tc>
        <w:tc>
          <w:tcPr>
            <w:tcW w:w="2340" w:type="dxa"/>
          </w:tcPr>
          <w:p>
            <w:pPr/>
            <w:r>
              <w:t xml:space="preserve">Se actualizan costos fijos, costo por km y tarifas de terceros</w:t>
            </w:r>
          </w:p>
        </w:tc>
        <w:tc>
          <w:tcPr>
            <w:tcW w:w="2340" w:type="dxa"/>
          </w:tcPr>
          <w:p>
            <w:pPr/>
            <w:r>
              <w:t xml:space="preserve">Manual</w:t>
            </w:r>
          </w:p>
        </w:tc>
        <w:tc>
          <w:tcPr>
            <w:tcW w:w="2340" w:type="dxa"/>
          </w:tcPr>
          <w:p>
            <w:pPr/>
            <w:r>
              <w:t xml:space="preserve">Finanzas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Anual</w:t>
            </w:r>
          </w:p>
        </w:tc>
        <w:tc>
          <w:tcPr>
            <w:tcW w:w="2340" w:type="dxa"/>
          </w:tcPr>
          <w:p>
            <w:pPr/>
            <w:r>
              <w:t xml:space="preserve">Se actualizan escenarios de crecimiento y metas Lean; se revisa el perfil de velocidad de respaldo</w:t>
            </w:r>
          </w:p>
        </w:tc>
        <w:tc>
          <w:tcPr>
            <w:tcW w:w="2340" w:type="dxa"/>
          </w:tcPr>
          <w:p>
            <w:pPr/>
            <w:r>
              <w:t xml:space="preserve">Manual</w:t>
            </w:r>
          </w:p>
        </w:tc>
        <w:tc>
          <w:tcPr>
            <w:tcW w:w="2340" w:type="dxa"/>
          </w:tcPr>
          <w:p>
            <w:pPr/>
            <w:r>
              <w:t xml:space="preserve">Gerencia comercial y de operaciones</w:t>
            </w:r>
          </w:p>
        </w:tc>
      </w:tr>
    </w:tbl>
    <w:p>
      <w:pPr/>
      <w:r>
        <w:rPr>
          <w:b/>
        </w:rPr>
        <w:t xml:space="preserve">Cambios de parámetros:</w:t>
      </w:r>
      <w:r>
        <w:t xml:space="preserve"> cuando alguien cambia un parámetro, el valor anterior no se borra; se guarda con su fecha de vigencia. Así se puede reproducir cualquier cálculo pasado.</w:t>
      </w:r>
    </w:p>
    <w:p>
      <w:pPr>
        <w:pStyle w:val="Heading2"/>
      </w:pPr>
      <w:r>
        <w:t xml:space="preserve">9. Reglas de negocio y validaciones</w:t>
      </w:r>
    </w:p>
    <w:p>
      <w:pPr/>
      <w:r>
        <w:t xml:space="preserve">Si un dato no pasa la validación, el sistema no lo usa: lo marca en rojo, explica qué está mal y avisa al responsable.</w:t>
      </w:r>
    </w:p>
    <w:p>
      <w:pPr/>
      <w:r>
        <w:rPr>
          <w:b/>
        </w:rPr>
        <w:t xml:space="preserve">Al cargar datos</w:t>
      </w:r>
    </w:p>
    <w:p>
      <w:pPr>
        <w:pStyle w:val="ListParagraph"/>
        <w:numPr>
          <w:ilvl w:val="0"/>
          <w:numId w:val="9"/>
        </w:numPr>
      </w:pPr>
      <w:r>
        <w:t xml:space="preserve">Latitud y longitud dentro de Colombia (latitud entre −4,3 y 13,5; longitud entre −82 y −66). Un cliente fuera de Bogotá en la ruta urbana se marca para revisión.</w:t>
      </w:r>
    </w:p>
    <w:p>
      <w:pPr>
        <w:pStyle w:val="ListParagraph"/>
        <w:numPr>
          <w:ilvl w:val="0"/>
          <w:numId w:val="9"/>
        </w:numPr>
      </w:pPr>
      <w:r>
        <w:t xml:space="preserve">Fin de ventana mayor que inicio de ventana. Kg y minutos de servicio mayores que cero.</w:t>
      </w:r>
    </w:p>
    <w:p>
      <w:pPr>
        <w:pStyle w:val="ListParagraph"/>
        <w:numPr>
          <w:ilvl w:val="0"/>
          <w:numId w:val="9"/>
        </w:numPr>
      </w:pPr>
      <w:r>
        <w:t xml:space="preserve">Código de cliente único; código de pedido que no exista ya en el día.</w:t>
      </w:r>
    </w:p>
    <w:p>
      <w:pPr>
        <w:pStyle w:val="ListParagraph"/>
        <w:numPr>
          <w:ilvl w:val="0"/>
          <w:numId w:val="9"/>
        </w:numPr>
      </w:pPr>
      <w:r>
        <w:t xml:space="preserve">Porcentajes (llenado, OEE, reserva) entre 0% y 100%. Velocidades entre 5 y 90 km/h.</w:t>
      </w:r>
    </w:p>
    <w:p>
      <w:pPr>
        <w:pStyle w:val="ListParagraph"/>
        <w:numPr>
          <w:ilvl w:val="0"/>
          <w:numId w:val="9"/>
        </w:numPr>
      </w:pPr>
      <w:r>
        <w:t xml:space="preserve">Demanda diaria: días sin dato quedan vacíos, no en cero (un cero baja el promedio).</w:t>
      </w:r>
    </w:p>
    <w:p>
      <w:pPr/>
      <w:r>
        <w:rPr>
          <w:b/>
        </w:rPr>
        <w:t xml:space="preserve">Al armar rutas</w:t>
      </w:r>
    </w:p>
    <w:p>
      <w:pPr>
        <w:pStyle w:val="ListParagraph"/>
        <w:numPr>
          <w:ilvl w:val="0"/>
          <w:numId w:val="10"/>
        </w:numPr>
      </w:pPr>
      <w:r>
        <w:t xml:space="preserve">Carga a bordo ≤ capacidad × llenado máximo del tipo de vehículo.</w:t>
      </w:r>
    </w:p>
    <w:p>
      <w:pPr>
        <w:pStyle w:val="ListParagraph"/>
        <w:numPr>
          <w:ilvl w:val="0"/>
          <w:numId w:val="10"/>
        </w:numPr>
      </w:pPr>
      <w:r>
        <w:t xml:space="preserve">Solo combinaciones ruta–vehículo permitidas en </w:t>
      </w:r>
      <w:r>
        <w:rPr>
          <w:rStyle w:val="CodeChar"/>
        </w:rPr>
        <w:t xml:space="preserve">compatibilidad</w:t>
      </w:r>
      <w:r>
        <w:t xml:space="preserve"> (en el ejemplo, la tractomula no entra a la distribución urbana).</w:t>
      </w:r>
    </w:p>
    <w:p>
      <w:pPr>
        <w:pStyle w:val="ListParagraph"/>
        <w:numPr>
          <w:ilvl w:val="0"/>
          <w:numId w:val="10"/>
        </w:numPr>
      </w:pPr>
      <w:r>
        <w:t xml:space="preserve">Cada pedido aparece en una sola ruta. Un pedido sin ruta se muestra como “sin asignar”.</w:t>
      </w:r>
    </w:p>
    <w:p>
      <w:pPr>
        <w:pStyle w:val="ListParagraph"/>
        <w:numPr>
          <w:ilvl w:val="0"/>
          <w:numId w:val="10"/>
        </w:numPr>
      </w:pPr>
      <w:r>
        <w:t xml:space="preserve">Una parada ya cargada no cambia de vehículo salvo transbordo o recarga.</w:t>
      </w:r>
    </w:p>
    <w:p>
      <w:pPr>
        <w:pStyle w:val="ListParagraph"/>
        <w:numPr>
          <w:ilvl w:val="0"/>
          <w:numId w:val="10"/>
        </w:numPr>
      </w:pPr>
      <w:r>
        <w:t xml:space="preserve">Una entrega se considera a tiempo si la llegada es antes del fin de ventana; OTIF = entregas a tiempo ÷ pedidos del día.</w:t>
      </w:r>
    </w:p>
    <w:p>
      <w:pPr/>
      <w:r>
        <w:rPr>
          <w:b/>
        </w:rPr>
        <w:t xml:space="preserve">Al decidir</w:t>
      </w:r>
    </w:p>
    <w:p>
      <w:pPr>
        <w:pStyle w:val="ListParagraph"/>
        <w:numPr>
          <w:ilvl w:val="0"/>
          <w:numId w:val="11"/>
        </w:numPr>
      </w:pPr>
      <w:r>
        <w:t xml:space="preserve">El sistema propone; el despachador confirma los cambios de ruta que afectan a más de un vehículo o que activan la reserva o un tercero.</w:t>
      </w:r>
    </w:p>
    <w:p>
      <w:pPr>
        <w:pStyle w:val="ListParagraph"/>
        <w:numPr>
          <w:ilvl w:val="0"/>
          <w:numId w:val="11"/>
        </w:numPr>
      </w:pPr>
      <w:r>
        <w:t xml:space="preserve">Los resultados del módulo 1 son recomendaciones para gerencia; nunca disparan compras o contrataciones automáticamente.</w:t>
      </w:r>
    </w:p>
    <w:p>
      <w:pPr>
        <w:pStyle w:val="Heading2"/>
      </w:pPr>
      <w:r>
        <w:t xml:space="preserve">10. Pantallas y salidas</w:t>
      </w:r>
    </w:p>
    <w:p>
      <w:pPr/>
      <w:r>
        <w:t xml:space="preserve">Siete pantallas cubren a los cuatro usuarios. Las pantallas 1 a 4 ya tienen diseño de referencia en la página </w:t>
      </w:r>
      <w:r>
        <w:rPr>
          <w:b/>
        </w:rPr>
        <w:t xml:space="preserve">Ruteo dinámico VIGIA</w:t>
      </w:r>
      <w:r>
        <w:t xml:space="preserve">, y las 5 y 6 en la planilla.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muestra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permite hacer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Torre de control (mapa)</w:t>
            </w:r>
          </w:p>
        </w:tc>
        <w:tc>
          <w:tcPr>
            <w:tcW w:w="1872" w:type="dxa"/>
          </w:tcPr>
          <w:p>
            <w:pPr/>
            <w:r>
              <w:t xml:space="preserve">Despachador</w:t>
            </w:r>
          </w:p>
        </w:tc>
        <w:tc>
          <w:tcPr>
            <w:tcW w:w="1872" w:type="dxa"/>
          </w:tcPr>
          <w:p>
            <w:pPr/>
            <w:r>
              <w:t xml:space="preserve">Vehículos en su posición real, paradas hechas y pendientes, entregas en riesgo en rojo, zonas de cierre</w:t>
            </w:r>
          </w:p>
        </w:tc>
        <w:tc>
          <w:tcPr>
            <w:tcW w:w="1872" w:type="dxa"/>
          </w:tcPr>
          <w:p>
            <w:pPr/>
            <w:r>
              <w:t xml:space="preserve">Ver detalle de un vehículo; abrir la ruta en Google Maps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Línea de tiempo</w:t>
            </w:r>
          </w:p>
        </w:tc>
        <w:tc>
          <w:tcPr>
            <w:tcW w:w="1872" w:type="dxa"/>
          </w:tcPr>
          <w:p>
            <w:pPr/>
            <w:r>
              <w:t xml:space="preserve">Despachador</w:t>
            </w:r>
          </w:p>
        </w:tc>
        <w:tc>
          <w:tcPr>
            <w:tcW w:w="1872" w:type="dxa"/>
          </w:tcPr>
          <w:p>
            <w:pPr/>
            <w:r>
              <w:t xml:space="preserve">Una fila por vehículo con tránsito, entregas, esperas, recargas y averías; marca de la hora actual</w:t>
            </w:r>
          </w:p>
        </w:tc>
        <w:tc>
          <w:tcPr>
            <w:tcW w:w="1872" w:type="dxa"/>
          </w:tcPr>
          <w:p>
            <w:pPr/>
            <w:r>
              <w:t xml:space="preserve">Detectar quién va a terminar tarde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Registro de eventos</w:t>
            </w:r>
          </w:p>
        </w:tc>
        <w:tc>
          <w:tcPr>
            <w:tcW w:w="1872" w:type="dxa"/>
          </w:tcPr>
          <w:p>
            <w:pPr/>
            <w:r>
              <w:t xml:space="preserve">Despachador</w:t>
            </w:r>
          </w:p>
        </w:tc>
        <w:tc>
          <w:tcPr>
            <w:tcW w:w="1872" w:type="dxa"/>
          </w:tcPr>
          <w:p>
            <w:pPr/>
            <w:r>
              <w:t xml:space="preserve">Eventos del día y la decisión del sistema para cada uno</w:t>
            </w:r>
          </w:p>
        </w:tc>
        <w:tc>
          <w:tcPr>
            <w:tcW w:w="1872" w:type="dxa"/>
          </w:tcPr>
          <w:p>
            <w:pPr/>
            <w:r>
              <w:t xml:space="preserve">Registrar cierre, pedido urgente, cambio de ventana o avería; aprobar o rechazar el re-ruteo propuesto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Hoja de ruta del conductor (celular)</w:t>
            </w:r>
          </w:p>
        </w:tc>
        <w:tc>
          <w:tcPr>
            <w:tcW w:w="1872" w:type="dxa"/>
          </w:tcPr>
          <w:p>
            <w:pPr/>
            <w:r>
              <w:t xml:space="preserve">Conductor</w:t>
            </w:r>
          </w:p>
        </w:tc>
        <w:tc>
          <w:tcPr>
            <w:tcW w:w="1872" w:type="dxa"/>
          </w:tcPr>
          <w:p>
            <w:pPr/>
            <w:r>
              <w:t xml:space="preserve">Su lista de paradas en orden, hora estimada, ventana y kg</w:t>
            </w:r>
          </w:p>
        </w:tc>
        <w:tc>
          <w:tcPr>
            <w:tcW w:w="1872" w:type="dxa"/>
          </w:tcPr>
          <w:p>
            <w:pPr/>
            <w:r>
              <w:t xml:space="preserve">Abrir navegación en Google Maps; confirmar entrega; reportar novedad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Tablero de capacidad</w:t>
            </w:r>
          </w:p>
        </w:tc>
        <w:tc>
          <w:tcPr>
            <w:tcW w:w="1872" w:type="dxa"/>
          </w:tcPr>
          <w:p>
            <w:pPr/>
            <w:r>
              <w:t xml:space="preserve">Gerencia</w:t>
            </w:r>
          </w:p>
        </w:tc>
        <w:tc>
          <w:tcPr>
            <w:tcW w:w="1872" w:type="dxa"/>
          </w:tcPr>
          <w:p>
            <w:pPr/>
            <w:r>
              <w:t xml:space="preserve">Flota requerida por método, brecha por tipo, proyección a 5 años, KPIs</w:t>
            </w:r>
          </w:p>
        </w:tc>
        <w:tc>
          <w:tcPr>
            <w:tcW w:w="1872" w:type="dxa"/>
          </w:tcPr>
          <w:p>
            <w:pPr/>
            <w:r>
              <w:t xml:space="preserve">Cambiar escenario; descargar a Excel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Parámetros y maestros</w:t>
            </w:r>
          </w:p>
        </w:tc>
        <w:tc>
          <w:tcPr>
            <w:tcW w:w="1872" w:type="dxa"/>
          </w:tcPr>
          <w:p>
            <w:pPr/>
            <w:r>
              <w:t xml:space="preserve">Administrador</w:t>
            </w:r>
          </w:p>
        </w:tc>
        <w:tc>
          <w:tcPr>
            <w:tcW w:w="1872" w:type="dxa"/>
          </w:tcPr>
          <w:p>
            <w:pPr/>
            <w:r>
              <w:t xml:space="preserve">Flota, clientes, rutas, costos, compatibilidad, perfil de velocidad</w:t>
            </w:r>
          </w:p>
        </w:tc>
        <w:tc>
          <w:tcPr>
            <w:tcW w:w="1872" w:type="dxa"/>
          </w:tcPr>
          <w:p>
            <w:pPr/>
            <w:r>
              <w:t xml:space="preserve">Crear, editar y cargar por CSV; ver historial de cambios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Indicadores diarios</w:t>
            </w:r>
          </w:p>
        </w:tc>
        <w:tc>
          <w:tcPr>
            <w:tcW w:w="1872" w:type="dxa"/>
          </w:tcPr>
          <w:p>
            <w:pPr/>
            <w:r>
              <w:t xml:space="preserve">Gerencia y despachador</w:t>
            </w:r>
          </w:p>
        </w:tc>
        <w:tc>
          <w:tcPr>
            <w:tcW w:w="1872" w:type="dxa"/>
          </w:tcPr>
          <w:p>
            <w:pPr/>
            <w:r>
              <w:t xml:space="preserve">OTIF, entregas tarde, minutos de retraso, km, horas extra, costo del día, estimado vs real</w:t>
            </w:r>
          </w:p>
        </w:tc>
        <w:tc>
          <w:tcPr>
            <w:tcW w:w="1872" w:type="dxa"/>
          </w:tcPr>
          <w:p>
            <w:pPr/>
            <w:r>
              <w:t xml:space="preserve">Filtrar por fecha, vehículo o cliente</w:t>
            </w:r>
          </w:p>
        </w:tc>
      </w:tr>
    </w:tbl>
    <w:p>
      <w:pPr/>
      <w:r>
        <w:rPr>
          <w:b/>
        </w:rPr>
        <w:t xml:space="preserve">Salidas descargables:</w:t>
      </w:r>
      <w:r>
        <w:t xml:space="preserve"> hoja de ruta en CSV o Excel (vehículo, orden, código, cliente, llegada, ventana, minutos de retraso, como el botón “Copiar hoja de ruta” del prototipo) y el tablero de capacidad en el mismo formato de la planilla actual.</w:t>
      </w:r>
    </w:p>
    <w:p>
      <w:pPr>
        <w:pStyle w:val="Heading2"/>
      </w:pPr>
      <w:r>
        <w:t xml:space="preserve">11. Fases de desarrollo y pruebas de aceptación</w:t>
      </w:r>
    </w:p>
    <w:p>
      <w:pPr/>
      <w:r>
        <w:t xml:space="preserve">Se recomienda construir en cuatro fases, cada una usable por sí sola. Una fase se da por terminada cuando pasa sus pruebas con los datos del ejemplo.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Base de datos y cargas.</w:t>
      </w:r>
      <w:r>
        <w:t xml:space="preserve"> Crear las tablas de la sección 4, las pantallas de maestros y la carga por CSV con sus validaciones. Cargar los datos del ejemplo desde la planilla.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Módulo 1, capacidad.</w:t>
      </w:r>
      <w:r>
        <w:t xml:space="preserve"> Programar los pasos 1 a 9 de la sección 5 y el tablero de capacidad.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Módulo 2 sin tiempo real.</w:t>
      </w:r>
      <w:r>
        <w:t xml:space="preserve"> Plan de la mañana, eventos registrados a mano, re-ruteo, hoja de ruta del conductor y enlaces a Google Maps, usando el perfil de velocidad por hora.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Tiempo real.</w:t>
      </w:r>
      <w:r>
        <w:t xml:space="preserve"> Conexión al GPS y a la Routes API, ciclo automático cada 10–15 minutos, geocercas y alertas.</w:t>
      </w:r>
    </w:p>
    <w:p>
      <w:pPr/>
      <w:r>
        <w:rPr>
          <w:b/>
        </w:rPr>
        <w:t xml:space="preserve">Pruebas de aceptación.</w:t>
      </w:r>
      <w:r>
        <w:t xml:space="preserve"> Con los datos del ejemplo cargados, el sistema debe dar exactamente lo mismo que el prototipo (Monte Carlo puede variar ±1 unidad).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Datos de entrada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Balance actual</w:t>
            </w:r>
          </w:p>
        </w:tc>
        <w:tc>
          <w:tcPr>
            <w:tcW w:w="2340" w:type="dxa"/>
          </w:tcPr>
          <w:p>
            <w:pPr/>
            <w:r>
              <w:t xml:space="preserve">Planilla, hojas 1 y 2</w:t>
            </w:r>
          </w:p>
        </w:tc>
        <w:tc>
          <w:tcPr>
            <w:tcW w:w="2340" w:type="dxa"/>
          </w:tcPr>
          <w:p>
            <w:pPr/>
            <w:r>
              <w:t xml:space="preserve">48 vehículos requeridos vs 42 propios: turbo 16, sencillo 11, tractomula 21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Flota Lean</w:t>
            </w:r>
          </w:p>
        </w:tc>
        <w:tc>
          <w:tcPr>
            <w:tcW w:w="2340" w:type="dxa"/>
          </w:tcPr>
          <w:p>
            <w:pPr/>
            <w:r>
              <w:t xml:space="preserve">Metas de la hoja 5</w:t>
            </w:r>
          </w:p>
        </w:tc>
        <w:tc>
          <w:tcPr>
            <w:tcW w:w="2340" w:type="dxa"/>
          </w:tcPr>
          <w:p>
            <w:pPr/>
            <w:r>
              <w:t xml:space="preserve">35 vehículos: turbo 11, sencillo 8, tractomula 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Monte Carlo P95</w:t>
            </w:r>
          </w:p>
        </w:tc>
        <w:tc>
          <w:tcPr>
            <w:tcW w:w="2340" w:type="dxa"/>
          </w:tcPr>
          <w:p>
            <w:pPr/>
            <w:r>
              <w:t xml:space="preserve">1.000 simulaciones</w:t>
            </w:r>
          </w:p>
        </w:tc>
        <w:tc>
          <w:tcPr>
            <w:tcW w:w="2340" w:type="dxa"/>
          </w:tcPr>
          <w:p>
            <w:pPr/>
            <w:r>
              <w:t xml:space="preserve">47 vehículos (±1)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Optimización del mix</w:t>
            </w:r>
          </w:p>
        </w:tc>
        <w:tc>
          <w:tcPr>
            <w:tcW w:w="2340" w:type="dxa"/>
          </w:tcPr>
          <w:p>
            <w:pPr/>
            <w:r>
              <w:t xml:space="preserve">Compatibilidad de la hoja 7</w:t>
            </w:r>
          </w:p>
        </w:tc>
        <w:tc>
          <w:tcPr>
            <w:tcW w:w="2340" w:type="dxa"/>
          </w:tcPr>
          <w:p>
            <w:pPr/>
            <w:r>
              <w:t xml:space="preserve">43 vehículos: 17 turbos, 5 doble troque, 21 tractomulas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Propio vs tercero</w:t>
            </w:r>
          </w:p>
        </w:tc>
        <w:tc>
          <w:tcPr>
            <w:tcW w:w="2340" w:type="dxa"/>
          </w:tcPr>
          <w:p>
            <w:pPr/>
            <w:r>
              <w:t xml:space="preserve">Histórico de 60 días</w:t>
            </w:r>
          </w:p>
        </w:tc>
        <w:tc>
          <w:tcPr>
            <w:tcW w:w="2340" w:type="dxa"/>
          </w:tcPr>
          <w:p>
            <w:pPr/>
            <w:r>
              <w:t xml:space="preserve">37 propios: turbo 13, sencillo 8, tractomula 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Proyección escenario base 2031</w:t>
            </w:r>
          </w:p>
        </w:tc>
        <w:tc>
          <w:tcPr>
            <w:tcW w:w="2340" w:type="dxa"/>
          </w:tcPr>
          <w:p>
            <w:pPr/>
            <w:r>
              <w:t xml:space="preserve">CAGR 6%, ajustes de la hoja 4</w:t>
            </w:r>
          </w:p>
        </w:tc>
        <w:tc>
          <w:tcPr>
            <w:tcW w:w="2340" w:type="dxa"/>
          </w:tcPr>
          <w:p>
            <w:pPr/>
            <w:r>
              <w:t xml:space="preserve">67 vehículos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Ruteo sin eventos</w:t>
            </w:r>
          </w:p>
        </w:tc>
        <w:tc>
          <w:tcPr>
            <w:tcW w:w="2340" w:type="dxa"/>
          </w:tcPr>
          <w:p>
            <w:pPr/>
            <w:r>
              <w:t xml:space="preserve">36 clientes, 4 turbos, salida 6:00</w:t>
            </w:r>
          </w:p>
        </w:tc>
        <w:tc>
          <w:tcPr>
            <w:tcW w:w="2340" w:type="dxa"/>
          </w:tcPr>
          <w:p>
            <w:pPr/>
            <w:r>
              <w:t xml:space="preserve">36 entregas a tiempo; último regreso 15:55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Plan fijo con cierre en Calle 80</w:t>
            </w:r>
          </w:p>
        </w:tc>
        <w:tc>
          <w:tcPr>
            <w:tcW w:w="2340" w:type="dxa"/>
          </w:tcPr>
          <w:p>
            <w:pPr/>
            <w:r>
              <w:t xml:space="preserve">Plan de la mañana, cierre 8:15–12:30, ×2,5, radio 2,5 km</w:t>
            </w:r>
          </w:p>
        </w:tc>
        <w:tc>
          <w:tcPr>
            <w:tcW w:w="2340" w:type="dxa"/>
          </w:tcPr>
          <w:p>
            <w:pPr/>
            <w:r>
              <w:t xml:space="preserve">T-03 con 3 entregas tarde, 97 min de retraso, regreso 17:32 (±1 min por redondeo)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Día completo, plan estático</w:t>
            </w:r>
          </w:p>
        </w:tc>
        <w:tc>
          <w:tcPr>
            <w:tcW w:w="2340" w:type="dxa"/>
          </w:tcPr>
          <w:p>
            <w:pPr/>
            <w:r>
              <w:t xml:space="preserve">Los cuatro eventos del ejemplo</w:t>
            </w:r>
          </w:p>
        </w:tc>
        <w:tc>
          <w:tcPr>
            <w:tcW w:w="2340" w:type="dxa"/>
          </w:tcPr>
          <w:p>
            <w:pPr/>
            <w:r>
              <w:t xml:space="preserve">OTIF 84% (31 de 37), 425 min de retraso, 1 pedido sin atender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Día completo, ruteo dinámico</w:t>
            </w:r>
          </w:p>
        </w:tc>
        <w:tc>
          <w:tcPr>
            <w:tcW w:w="2340" w:type="dxa"/>
          </w:tcPr>
          <w:p>
            <w:pPr/>
            <w:r>
              <w:t xml:space="preserve">Los cuatro eventos del ejemplo</w:t>
            </w:r>
          </w:p>
        </w:tc>
        <w:tc>
          <w:tcPr>
            <w:tcW w:w="2340" w:type="dxa"/>
          </w:tcPr>
          <w:p>
            <w:pPr/>
            <w:r>
              <w:t xml:space="preserve">OTIF 100% (37 de 37), 0 min de retraso, reserva activada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Validación de datos</w:t>
            </w:r>
          </w:p>
        </w:tc>
        <w:tc>
          <w:tcPr>
            <w:tcW w:w="2340" w:type="dxa"/>
          </w:tcPr>
          <w:p>
            <w:pPr/>
            <w:r>
              <w:t xml:space="preserve">Cliente con latitud 40 y ventana 14:00–10:00</w:t>
            </w:r>
          </w:p>
        </w:tc>
        <w:tc>
          <w:tcPr>
            <w:tcW w:w="2340" w:type="dxa"/>
          </w:tcPr>
          <w:p>
            <w:pPr/>
            <w:r>
              <w:t xml:space="preserve">Se rechaza con mensaje que dice qué corregir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Falla de Google</w:t>
            </w:r>
          </w:p>
        </w:tc>
        <w:tc>
          <w:tcPr>
            <w:tcW w:w="2340" w:type="dxa"/>
          </w:tcPr>
          <w:p>
            <w:pPr/>
            <w:r>
              <w:t xml:space="preserve">Simular API sin respuesta</w:t>
            </w:r>
          </w:p>
        </w:tc>
        <w:tc>
          <w:tcPr>
            <w:tcW w:w="2340" w:type="dxa"/>
          </w:tcPr>
          <w:p>
            <w:pPr/>
            <w:r>
              <w:t xml:space="preserve">El sistema usa el perfil de velocidad y muestra aviso</w:t>
            </w:r>
          </w:p>
        </w:tc>
      </w:tr>
    </w:tbl>
    <w:p>
      <w:pPr/>
      <w:r>
        <w:t xml:space="preserve">Las pruebas 1 a 6 vienen de la planilla </w:t>
      </w:r>
      <w:r>
        <w:rPr>
          <w:b/>
        </w:rPr>
        <w:t xml:space="preserve">Capacidad_Flota_Transportes_VIGIA.xlsx</w:t>
      </w:r>
      <w:r>
        <w:t xml:space="preserve">; las 7 a 10, de la página </w:t>
      </w:r>
      <w:r>
        <w:rPr>
          <w:b/>
        </w:rPr>
        <w:t xml:space="preserve">Ruteo dinámico VIGIA</w:t>
      </w:r>
      <w:r>
        <w:t xml:space="preserve"> y la hoja 11_Ruteo_Plan. Todos los datos del ejemplo son ilustrativos.</w:t>
      </w:r>
    </w:p>
    <w:p>
      <w:pPr>
        <w:pStyle w:val="Heading2"/>
      </w:pPr>
      <w:r>
        <w:t xml:space="preserve">12. Glosario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Término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significa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CEDI</w:t>
            </w:r>
          </w:p>
        </w:tc>
        <w:tc>
          <w:tcPr>
            <w:tcW w:w="4680" w:type="dxa"/>
          </w:tcPr>
          <w:p>
            <w:pPr/>
            <w:r>
              <w:t xml:space="preserve">Centro de distribución de donde salen los vehículos (Funza en el ejemplo)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Ciclo de viaje</w:t>
            </w:r>
          </w:p>
        </w:tc>
        <w:tc>
          <w:tcPr>
            <w:tcW w:w="4680" w:type="dxa"/>
          </w:tcPr>
          <w:p>
            <w:pPr/>
            <w:r>
              <w:t xml:space="preserve">Tiempo total de una vuelta: cargar, esperar, viajar, entregar y regresar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Ventana horaria</w:t>
            </w:r>
          </w:p>
        </w:tc>
        <w:tc>
          <w:tcPr>
            <w:tcW w:w="4680" w:type="dxa"/>
          </w:tcPr>
          <w:p>
            <w:pPr/>
            <w:r>
              <w:t xml:space="preserve">Rango de horas en que el cliente recibe (p. ej. 8:00–12:00)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OTIF</w:t>
            </w:r>
          </w:p>
        </w:tc>
        <w:tc>
          <w:tcPr>
            <w:tcW w:w="4680" w:type="dxa"/>
          </w:tcPr>
          <w:p>
            <w:pPr/>
            <w:r>
              <w:t xml:space="preserve">On Time In Full: % de pedidos entregados completos y a tiempo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OEE de flota</w:t>
            </w:r>
          </w:p>
        </w:tc>
        <w:tc>
          <w:tcPr>
            <w:tcW w:w="4680" w:type="dxa"/>
          </w:tcPr>
          <w:p>
            <w:pPr/>
            <w:r>
              <w:t xml:space="preserve">Disponibilidad × utilización × rendimiento: qué parte de la capacidad teórica se aprovecha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Percentil 90 (P90)</w:t>
            </w:r>
          </w:p>
        </w:tc>
        <w:tc>
          <w:tcPr>
            <w:tcW w:w="4680" w:type="dxa"/>
          </w:tcPr>
          <w:p>
            <w:pPr/>
            <w:r>
              <w:t xml:space="preserve">Valor que la demanda no supera el 90% de los días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Reserva operativa</w:t>
            </w:r>
          </w:p>
        </w:tc>
        <w:tc>
          <w:tcPr>
            <w:tcW w:w="4680" w:type="dxa"/>
          </w:tcPr>
          <w:p>
            <w:pPr/>
            <w:r>
              <w:t xml:space="preserve">Colchón de vehículos adicional por imprevistos (8% en el ejemplo)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Muda</w:t>
            </w:r>
          </w:p>
        </w:tc>
        <w:tc>
          <w:tcPr>
            <w:tcW w:w="4680" w:type="dxa"/>
          </w:tcPr>
          <w:p>
            <w:pPr/>
            <w:r>
              <w:t xml:space="preserve">Desperdicio en Lean: esperas, km en vacío, reprocesos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Heijunka</w:t>
            </w:r>
          </w:p>
        </w:tc>
        <w:tc>
          <w:tcPr>
            <w:tcW w:w="4680" w:type="dxa"/>
          </w:tcPr>
          <w:p>
            <w:pPr/>
            <w:r>
              <w:t xml:space="preserve">Nivelar los despachos en la semana para bajar los picos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Takt de despacho</w:t>
            </w:r>
          </w:p>
        </w:tc>
        <w:tc>
          <w:tcPr>
            <w:tcW w:w="4680" w:type="dxa"/>
          </w:tcPr>
          <w:p>
            <w:pPr/>
            <w:r>
              <w:t xml:space="preserve">Cada cuántos minutos debe salir un vehículo para cumplir la demanda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Backhaul</w:t>
            </w:r>
          </w:p>
        </w:tc>
        <w:tc>
          <w:tcPr>
            <w:tcW w:w="4680" w:type="dxa"/>
          </w:tcPr>
          <w:p>
            <w:pPr/>
            <w:r>
              <w:t xml:space="preserve">Aprovechar el regreso del vehículo con carga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VRP</w:t>
            </w:r>
          </w:p>
        </w:tc>
        <w:tc>
          <w:tcPr>
            <w:tcW w:w="4680" w:type="dxa"/>
          </w:tcPr>
          <w:p>
            <w:pPr/>
            <w:r>
              <w:t xml:space="preserve">Problema de ruteo de vehículos: decidir qué vehículo visita a qué clientes y en qué orden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Ruteo dinámico</w:t>
            </w:r>
          </w:p>
        </w:tc>
        <w:tc>
          <w:tcPr>
            <w:tcW w:w="4680" w:type="dxa"/>
          </w:tcPr>
          <w:p>
            <w:pPr/>
            <w:r>
              <w:t xml:space="preserve">Recalcular las rutas durante el día cuando cambian el tráfico, los pedidos o la flota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Geocerca</w:t>
            </w:r>
          </w:p>
        </w:tc>
        <w:tc>
          <w:tcPr>
            <w:tcW w:w="4680" w:type="dxa"/>
          </w:tcPr>
          <w:p>
            <w:pPr/>
            <w:r>
              <w:t xml:space="preserve">Círculo virtual alrededor de un punto; el GPS detecta cuando el vehículo entra o sale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Matriz de tiempos</w:t>
            </w:r>
          </w:p>
        </w:tc>
        <w:tc>
          <w:tcPr>
            <w:tcW w:w="4680" w:type="dxa"/>
          </w:tcPr>
          <w:p>
            <w:pPr/>
            <w:r>
              <w:t xml:space="preserve">Tabla con el tiempo de viaje entre cada par de puntos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Transbordo</w:t>
            </w:r>
          </w:p>
        </w:tc>
        <w:tc>
          <w:tcPr>
            <w:tcW w:w="4680" w:type="dxa"/>
          </w:tcPr>
          <w:p>
            <w:pPr/>
            <w:r>
              <w:t xml:space="preserve">Pasar la carga de un vehículo a otro (por avería)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Puerta de conexión para que un sistema le pida datos a otro (p. ej. a Google o al GPS)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Monte Carlo</w:t>
            </w:r>
          </w:p>
        </w:tc>
        <w:tc>
          <w:tcPr>
            <w:tcW w:w="4680" w:type="dxa"/>
          </w:tcPr>
          <w:p>
            <w:pPr/>
            <w:r>
              <w:t xml:space="preserve">Simular muchos días al azar para ver qué tan seguido alcanza la flota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FSM (Fleet Size and Mix)</w:t>
            </w:r>
          </w:p>
        </w:tc>
        <w:tc>
          <w:tcPr>
            <w:tcW w:w="4680" w:type="dxa"/>
          </w:tcPr>
          <w:p>
            <w:pPr/>
            <w:r>
              <w:t xml:space="preserve">Modelo matemático que elige cuántos vehículos y de qué tipo al menor costo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evelopers.google.com/maps/documentation/route-optimization/overview" TargetMode="External"/><Relationship Id="rId5" Type="http://schemas.openxmlformats.org/officeDocument/2006/relationships/hyperlink" Target="https://developers.google.com/maps/documentation/route-optimization/reference/rest/v1/projects/optimizeTours" TargetMode="External"/><Relationship Id="rId6" Type="http://schemas.openxmlformats.org/officeDocument/2006/relationships/hyperlink" Target="https://developers.google.cn/maps/documentation/routes/migrate-routes-why" TargetMode="External"/><Relationship Id="rId7" Type="http://schemas.openxmlformats.org/officeDocument/2006/relationships/hyperlink" Target="https://developers.google.com/maps/documentation/urls/get-starte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Transportes VIGIA — Especificación para desarrollo capacidad de flota y ruteo di</dc:title>
  <dc:description>Claude Docs node/d4d74a31-2565@15 docx-w6</dc:description>
  <cp:revision>15</cp:revision>
</cp:coreProperties>
</file>