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B7283" w14:textId="6217E4E8" w:rsidR="00B56977" w:rsidRDefault="00862221" w:rsidP="00862221">
      <w:pPr>
        <w:pStyle w:val="Title"/>
      </w:pPr>
      <w:r>
        <w:t xml:space="preserve">Checklist </w:t>
      </w:r>
      <w:r w:rsidR="00DD012D">
        <w:t>/ cheat sheet</w:t>
      </w:r>
    </w:p>
    <w:p w14:paraId="6B7561DB" w14:textId="27265EC1" w:rsidR="00E24C01" w:rsidRDefault="00862221" w:rsidP="00862221">
      <w:pPr>
        <w:pStyle w:val="Title"/>
      </w:pPr>
      <w:r>
        <w:t xml:space="preserve">nieuw OAI-PMH formaat </w:t>
      </w:r>
      <w:r w:rsidR="00F12666">
        <w:br/>
      </w:r>
      <w:r>
        <w:t>toevoegen aan EASY</w:t>
      </w:r>
    </w:p>
    <w:p w14:paraId="6933123D" w14:textId="77777777" w:rsidR="00810F34" w:rsidRDefault="00810F34" w:rsidP="00F12666">
      <w:pPr>
        <w:tabs>
          <w:tab w:val="left" w:pos="4253"/>
        </w:tabs>
      </w:pPr>
    </w:p>
    <w:p w14:paraId="5C92FB3E" w14:textId="4D0E75D0" w:rsidR="00322B67" w:rsidRDefault="00322B67" w:rsidP="00512295">
      <w:pPr>
        <w:tabs>
          <w:tab w:val="left" w:pos="4253"/>
        </w:tabs>
      </w:pPr>
      <w:r>
        <w:t>Dit is een checklist</w:t>
      </w:r>
      <w:r w:rsidR="00DD012D">
        <w:t xml:space="preserve"> alias sp</w:t>
      </w:r>
      <w:r w:rsidR="00AC0B6D">
        <w:t>i</w:t>
      </w:r>
      <w:r w:rsidR="00DD012D">
        <w:t>ekbriefje</w:t>
      </w:r>
      <w:r>
        <w:t>, voor achtergronden en details z</w:t>
      </w:r>
      <w:r w:rsidR="00810F34">
        <w:t xml:space="preserve">ie </w:t>
      </w:r>
    </w:p>
    <w:p w14:paraId="5034A3F3" w14:textId="79D085D4" w:rsidR="0065091E" w:rsidRPr="00DD012D" w:rsidRDefault="001B041C" w:rsidP="00512295">
      <w:pPr>
        <w:tabs>
          <w:tab w:val="left" w:pos="4253"/>
        </w:tabs>
        <w:rPr>
          <w:sz w:val="22"/>
          <w:szCs w:val="22"/>
        </w:rPr>
      </w:pPr>
      <w:hyperlink r:id="rId9" w:history="1">
        <w:r w:rsidR="00DD012D" w:rsidRPr="00482C03">
          <w:rPr>
            <w:rStyle w:val="Hyperlink"/>
            <w:sz w:val="22"/>
            <w:szCs w:val="22"/>
          </w:rPr>
          <w:t>https://www.dropbox.com/home/AHV/AHV Applicaties/PROAI?select=PROAI.docx</w:t>
        </w:r>
      </w:hyperlink>
      <w:r w:rsidR="00DD012D" w:rsidRPr="00DD012D">
        <w:rPr>
          <w:sz w:val="22"/>
          <w:szCs w:val="22"/>
        </w:rPr>
        <w:t xml:space="preserve"> </w:t>
      </w:r>
    </w:p>
    <w:p w14:paraId="1C8AB0FA" w14:textId="77777777" w:rsidR="00DD012D" w:rsidRDefault="00DD012D" w:rsidP="00512295">
      <w:pPr>
        <w:tabs>
          <w:tab w:val="left" w:pos="4253"/>
        </w:tabs>
      </w:pPr>
    </w:p>
    <w:p w14:paraId="3235A4A8" w14:textId="02F60302" w:rsidR="00322B67" w:rsidRDefault="00322B67" w:rsidP="00322B67">
      <w:r>
        <w:t xml:space="preserve">Gele markering accentueren verschillen </w:t>
      </w:r>
    </w:p>
    <w:p w14:paraId="4EFA84EA" w14:textId="77777777" w:rsidR="00322B67" w:rsidRDefault="00322B67" w:rsidP="00322B67">
      <w:pPr>
        <w:pStyle w:val="ListParagraph"/>
        <w:numPr>
          <w:ilvl w:val="0"/>
          <w:numId w:val="3"/>
        </w:numPr>
        <w:tabs>
          <w:tab w:val="left" w:pos="3261"/>
        </w:tabs>
      </w:pPr>
      <w:r>
        <w:t>Fedora object ID:</w:t>
      </w:r>
      <w:r>
        <w:tab/>
        <w:t>f/p</w:t>
      </w:r>
    </w:p>
    <w:p w14:paraId="7BC9F493" w14:textId="6A8A1AF2" w:rsidR="00322B67" w:rsidRDefault="00322B67" w:rsidP="00322B67">
      <w:pPr>
        <w:pStyle w:val="ListParagraph"/>
        <w:numPr>
          <w:ilvl w:val="0"/>
          <w:numId w:val="3"/>
        </w:numPr>
        <w:tabs>
          <w:tab w:val="left" w:pos="3261"/>
        </w:tabs>
      </w:pPr>
      <w:r>
        <w:t>Systeem:</w:t>
      </w:r>
      <w:r>
        <w:tab/>
        <w:t>evm, localhost, eof12, teasy, easy</w:t>
      </w:r>
      <w:r w:rsidR="00AC0B6D">
        <w:t xml:space="preserve"> alias eof13</w:t>
      </w:r>
    </w:p>
    <w:p w14:paraId="0DB89701" w14:textId="77777777" w:rsidR="00322B67" w:rsidRDefault="00322B67" w:rsidP="00322B67">
      <w:pPr>
        <w:pStyle w:val="ListParagraph"/>
        <w:numPr>
          <w:ilvl w:val="0"/>
          <w:numId w:val="3"/>
        </w:numPr>
        <w:tabs>
          <w:tab w:val="left" w:pos="3261"/>
        </w:tabs>
      </w:pPr>
      <w:r>
        <w:t>Poortnummer</w:t>
      </w:r>
      <w:r>
        <w:tab/>
        <w:t>8080, 5432</w:t>
      </w:r>
    </w:p>
    <w:p w14:paraId="7D85AE8B" w14:textId="77777777" w:rsidR="00322B67" w:rsidRDefault="00322B67" w:rsidP="00322B67">
      <w:pPr>
        <w:pStyle w:val="ListParagraph"/>
        <w:numPr>
          <w:ilvl w:val="0"/>
          <w:numId w:val="3"/>
        </w:numPr>
        <w:tabs>
          <w:tab w:val="left" w:pos="3261"/>
        </w:tabs>
      </w:pPr>
      <w:r>
        <w:t>Gebruikte dataset:</w:t>
      </w:r>
      <w:r>
        <w:tab/>
        <w:t>1</w:t>
      </w:r>
    </w:p>
    <w:p w14:paraId="0C85F8A5" w14:textId="77777777" w:rsidR="00322B67" w:rsidRDefault="00322B67" w:rsidP="00322B67">
      <w:pPr>
        <w:pStyle w:val="ListParagraph"/>
        <w:numPr>
          <w:ilvl w:val="0"/>
          <w:numId w:val="3"/>
        </w:numPr>
        <w:tabs>
          <w:tab w:val="left" w:pos="3261"/>
        </w:tabs>
      </w:pPr>
      <w:r>
        <w:t>Toe te voegen formaat:</w:t>
      </w:r>
      <w:r>
        <w:tab/>
        <w:t>oai_datacite</w:t>
      </w:r>
    </w:p>
    <w:p w14:paraId="1FC2A1A5" w14:textId="4B422A82" w:rsidR="00322B67" w:rsidRDefault="00322B67" w:rsidP="00512295">
      <w:pPr>
        <w:tabs>
          <w:tab w:val="left" w:pos="4253"/>
        </w:tabs>
      </w:pPr>
      <w:r>
        <w:t>Behalve voor de object-ID’s moeten andere waardes ingevuld worden voor andere situaties/formaten.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3555055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583724" w14:textId="33523FD8" w:rsidR="00F12666" w:rsidRDefault="00F12666" w:rsidP="00D751D8">
          <w:pPr>
            <w:pStyle w:val="TOCHeading"/>
          </w:pPr>
          <w:r>
            <w:t>Table of Contents</w:t>
          </w:r>
        </w:p>
        <w:p w14:paraId="54909044" w14:textId="77777777" w:rsidR="00322B67" w:rsidRDefault="00F12666">
          <w:pPr>
            <w:pStyle w:val="TOC1"/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22B67">
            <w:rPr>
              <w:noProof/>
            </w:rPr>
            <w:t>Requirements</w:t>
          </w:r>
          <w:r w:rsidR="00322B67">
            <w:rPr>
              <w:noProof/>
            </w:rPr>
            <w:tab/>
          </w:r>
          <w:r w:rsidR="00322B67">
            <w:rPr>
              <w:noProof/>
            </w:rPr>
            <w:fldChar w:fldCharType="begin"/>
          </w:r>
          <w:r w:rsidR="00322B67">
            <w:rPr>
              <w:noProof/>
            </w:rPr>
            <w:instrText xml:space="preserve"> PAGEREF _Toc248308593 \h </w:instrText>
          </w:r>
          <w:r w:rsidR="00322B67">
            <w:rPr>
              <w:noProof/>
            </w:rPr>
          </w:r>
          <w:r w:rsidR="00322B67">
            <w:rPr>
              <w:noProof/>
            </w:rPr>
            <w:fldChar w:fldCharType="separate"/>
          </w:r>
          <w:r w:rsidR="00322B67">
            <w:rPr>
              <w:noProof/>
            </w:rPr>
            <w:t>2</w:t>
          </w:r>
          <w:r w:rsidR="00322B67">
            <w:rPr>
              <w:noProof/>
            </w:rPr>
            <w:fldChar w:fldCharType="end"/>
          </w:r>
        </w:p>
        <w:p w14:paraId="48FB73A5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Specificaties voor een nieuw formaat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904CD7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7E0D462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Gebruikersnamen en wachtwoorden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408C3F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Tunnels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250FBCB" w14:textId="77777777" w:rsidR="00322B67" w:rsidRDefault="00322B67">
          <w:pPr>
            <w:pStyle w:val="TOC1"/>
            <w:rPr>
              <w:b w:val="0"/>
              <w:noProof/>
              <w:lang w:val="en-US" w:eastAsia="ja-JP"/>
            </w:rPr>
          </w:pPr>
          <w:r>
            <w:rPr>
              <w:noProof/>
            </w:rPr>
            <w:t>Configuratie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D86959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Fedora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4E4390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82C90D" w14:textId="77777777" w:rsidR="00322B67" w:rsidRDefault="00322B67">
          <w:pPr>
            <w:pStyle w:val="TOC1"/>
            <w:rPr>
              <w:b w:val="0"/>
              <w:noProof/>
              <w:lang w:val="en-US" w:eastAsia="ja-JP"/>
            </w:rPr>
          </w:pPr>
          <w:r>
            <w:rPr>
              <w:noProof/>
            </w:rPr>
            <w:t>Fedora trouble shooting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67B41E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Opslaan data stream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75A5CF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AD2E56">
            <w:rPr>
              <w:noProof/>
              <w:color w:val="0000FF" w:themeColor="hyperlink"/>
              <w:u w:val="single"/>
            </w:rPr>
            <w:t>https://evm:8080/fedora/objects/easy-dataset:1/methods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66D7E8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AD2E56">
            <w:rPr>
              <w:noProof/>
              <w:color w:val="0000FF" w:themeColor="hyperlink"/>
              <w:u w:val="single"/>
            </w:rPr>
            <w:t>http://</w:t>
          </w:r>
          <w:r w:rsidRPr="00AD2E56">
            <w:rPr>
              <w:noProof/>
              <w:color w:val="0000FF" w:themeColor="hyperlink"/>
              <w:highlight w:val="yellow"/>
              <w:u w:val="single"/>
            </w:rPr>
            <w:t>evm</w:t>
          </w:r>
          <w:r w:rsidRPr="00AD2E56">
            <w:rPr>
              <w:noProof/>
              <w:color w:val="0000FF" w:themeColor="hyperlink"/>
              <w:u w:val="single"/>
            </w:rPr>
            <w:t>:8080/fedora/objects/easy-dataset:</w:t>
          </w:r>
          <w:r w:rsidRPr="00AD2E56">
            <w:rPr>
              <w:noProof/>
              <w:color w:val="0000FF" w:themeColor="hyperlink"/>
              <w:highlight w:val="yellow"/>
              <w:u w:val="single"/>
            </w:rPr>
            <w:t>1</w:t>
          </w:r>
          <w:r w:rsidRPr="00AD2E56">
            <w:rPr>
              <w:noProof/>
              <w:color w:val="0000FF" w:themeColor="hyperlink"/>
              <w:u w:val="single"/>
            </w:rPr>
            <w:t>/methods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75B3B9" w14:textId="77777777" w:rsidR="00322B67" w:rsidRDefault="00322B67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AD2E56">
            <w:rPr>
              <w:noProof/>
              <w:color w:val="0000FF" w:themeColor="hyperlink"/>
              <w:u w:val="single"/>
            </w:rPr>
            <w:t>http://</w:t>
          </w:r>
          <w:r w:rsidRPr="00AD2E56">
            <w:rPr>
              <w:noProof/>
              <w:color w:val="0000FF" w:themeColor="hyperlink"/>
              <w:highlight w:val="yellow"/>
              <w:u w:val="single"/>
            </w:rPr>
            <w:t>evm</w:t>
          </w:r>
          <w:r w:rsidRPr="00AD2E56">
            <w:rPr>
              <w:noProof/>
              <w:color w:val="0000FF" w:themeColor="hyperlink"/>
              <w:u w:val="single"/>
            </w:rPr>
            <w:t>:8080/fedora/objects/easy-dataset:</w:t>
          </w:r>
          <w:r w:rsidRPr="00AD2E56">
            <w:rPr>
              <w:noProof/>
              <w:color w:val="0000FF" w:themeColor="hyperlink"/>
              <w:highlight w:val="yellow"/>
              <w:u w:val="single"/>
            </w:rPr>
            <w:t>1</w:t>
          </w:r>
          <w:r w:rsidRPr="00AD2E56">
            <w:rPr>
              <w:noProof/>
              <w:color w:val="0000FF" w:themeColor="hyperlink"/>
              <w:u w:val="single"/>
            </w:rPr>
            <w:t>/methods/easy-sdef:oai-item1/get</w:t>
          </w:r>
          <w:r w:rsidRPr="00AD2E56">
            <w:rPr>
              <w:noProof/>
              <w:color w:val="0000FF" w:themeColor="hyperlink"/>
              <w:highlight w:val="yellow"/>
              <w:u w:val="single"/>
            </w:rPr>
            <w:t>OAI_DataCite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_Toc248308605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548223D" w14:textId="78BE305C" w:rsidR="00F12666" w:rsidRDefault="00F12666">
          <w:r>
            <w:rPr>
              <w:b/>
              <w:bCs/>
              <w:noProof/>
            </w:rPr>
            <w:fldChar w:fldCharType="end"/>
          </w:r>
        </w:p>
      </w:sdtContent>
    </w:sdt>
    <w:p w14:paraId="0BAD023F" w14:textId="1F302310" w:rsidR="00392D0F" w:rsidRDefault="00392D0F" w:rsidP="009F444E">
      <w:pPr>
        <w:pStyle w:val="Heading1"/>
        <w:pageBreakBefore/>
      </w:pPr>
      <w:bookmarkStart w:id="0" w:name="_Toc248308593"/>
      <w:r>
        <w:lastRenderedPageBreak/>
        <w:t>Require</w:t>
      </w:r>
      <w:bookmarkStart w:id="1" w:name="_GoBack"/>
      <w:bookmarkEnd w:id="1"/>
      <w:r>
        <w:t>ments</w:t>
      </w:r>
      <w:bookmarkEnd w:id="0"/>
    </w:p>
    <w:p w14:paraId="378F91CD" w14:textId="1C31442A" w:rsidR="00ED4334" w:rsidRDefault="00323392" w:rsidP="00ED4334">
      <w:pPr>
        <w:pStyle w:val="Heading2"/>
      </w:pPr>
      <w:bookmarkStart w:id="2" w:name="_Toc248308594"/>
      <w:r>
        <w:t>Specificati</w:t>
      </w:r>
      <w:r w:rsidR="00105D62">
        <w:t>e</w:t>
      </w:r>
      <w:r>
        <w:t xml:space="preserve">s </w:t>
      </w:r>
      <w:r w:rsidR="00105D62">
        <w:t xml:space="preserve">voor </w:t>
      </w:r>
      <w:r w:rsidR="006C2579">
        <w:t xml:space="preserve">de configuratie van </w:t>
      </w:r>
      <w:r w:rsidR="00105D62">
        <w:t xml:space="preserve">een </w:t>
      </w:r>
      <w:r>
        <w:t>n</w:t>
      </w:r>
      <w:r w:rsidR="00105D62">
        <w:t>i</w:t>
      </w:r>
      <w:r>
        <w:t>e</w:t>
      </w:r>
      <w:r w:rsidR="00105D62">
        <w:t>u</w:t>
      </w:r>
      <w:r>
        <w:t>w forma</w:t>
      </w:r>
      <w:r w:rsidR="00105D62">
        <w:t>a</w:t>
      </w:r>
      <w:r>
        <w:t>t</w:t>
      </w:r>
      <w:bookmarkEnd w:id="2"/>
    </w:p>
    <w:p w14:paraId="2C28B497" w14:textId="71206985" w:rsidR="00ED4334" w:rsidRDefault="00ED4334" w:rsidP="00ED4334">
      <w:pPr>
        <w:pStyle w:val="ListParagraph"/>
        <w:numPr>
          <w:ilvl w:val="0"/>
          <w:numId w:val="5"/>
        </w:numPr>
      </w:pPr>
      <w:r>
        <w:t>Een XSL file om EMD te transformeren naar het gewenste formaat.</w:t>
      </w:r>
    </w:p>
    <w:p w14:paraId="30A4C73E" w14:textId="79DB54EF" w:rsidR="00ED4334" w:rsidRDefault="00ED4334" w:rsidP="00ED4334">
      <w:pPr>
        <w:pStyle w:val="ListParagraph"/>
        <w:numPr>
          <w:ilvl w:val="0"/>
          <w:numId w:val="5"/>
        </w:numPr>
      </w:pPr>
      <w:r>
        <w:t>MetadataPrefix (zoals</w:t>
      </w:r>
      <w:r w:rsidR="00551F1B">
        <w:t>:</w:t>
      </w:r>
      <w:r>
        <w:t xml:space="preserve"> oai_dc, carare, nl_diddl, </w:t>
      </w:r>
      <w:r w:rsidR="002547D8">
        <w:t>oai_</w:t>
      </w:r>
      <w:r>
        <w:t>datacite).</w:t>
      </w:r>
    </w:p>
    <w:p w14:paraId="037D0A3B" w14:textId="56B5576D" w:rsidR="00ED4334" w:rsidRDefault="00ED4334" w:rsidP="00ED4334">
      <w:pPr>
        <w:pStyle w:val="ListParagraph"/>
        <w:numPr>
          <w:ilvl w:val="0"/>
          <w:numId w:val="5"/>
        </w:numPr>
      </w:pPr>
      <w:r>
        <w:t>URL</w:t>
      </w:r>
      <w:r w:rsidR="00446019">
        <w:rPr>
          <w:rStyle w:val="FootnoteReference"/>
        </w:rPr>
        <w:footnoteReference w:id="1"/>
      </w:r>
      <w:r>
        <w:t xml:space="preserve"> van de XSD van het gewenste formaat.</w:t>
      </w:r>
    </w:p>
    <w:p w14:paraId="2994A6BB" w14:textId="28119F14" w:rsidR="00ED4334" w:rsidRDefault="00ED4334" w:rsidP="00ED4334">
      <w:pPr>
        <w:pStyle w:val="ListParagraph"/>
        <w:numPr>
          <w:ilvl w:val="0"/>
          <w:numId w:val="5"/>
        </w:numPr>
      </w:pPr>
      <w:r>
        <w:t>URI</w:t>
      </w:r>
      <w:r w:rsidR="00446019" w:rsidRPr="00446019">
        <w:rPr>
          <w:vertAlign w:val="superscript"/>
        </w:rPr>
        <w:t>idem</w:t>
      </w:r>
      <w:r>
        <w:t xml:space="preserve"> van de namespace van het gewenste formaat.</w:t>
      </w:r>
    </w:p>
    <w:p w14:paraId="2A3C6F09" w14:textId="78E16752" w:rsidR="00323392" w:rsidRDefault="00323392" w:rsidP="00ED4334">
      <w:pPr>
        <w:pStyle w:val="ListParagraph"/>
        <w:numPr>
          <w:ilvl w:val="0"/>
          <w:numId w:val="5"/>
        </w:numPr>
      </w:pPr>
      <w:r>
        <w:t>Beperken tot een set? Zo ja,</w:t>
      </w:r>
      <w:r w:rsidR="006B7DC3">
        <w:t xml:space="preserve"> zie </w:t>
      </w:r>
      <w:r w:rsidR="00C87E84">
        <w:t xml:space="preserve">PROAI.docx </w:t>
      </w:r>
      <w:r w:rsidR="006B7DC3">
        <w:t xml:space="preserve">en neem </w:t>
      </w:r>
      <w:r w:rsidR="00C87E84">
        <w:t xml:space="preserve">bestaande configuratie voor </w:t>
      </w:r>
      <w:r w:rsidR="006B7DC3">
        <w:t>carare formaat als voorbeeld</w:t>
      </w:r>
      <w:r w:rsidR="00C87E84">
        <w:t>. V</w:t>
      </w:r>
      <w:r w:rsidR="00A340EB">
        <w:t>oeg benodigde gegevens toe aan het configuratie hoofdstuk van deze cheat sheet.</w:t>
      </w:r>
    </w:p>
    <w:p w14:paraId="19D93B91" w14:textId="68A09ED1" w:rsidR="00ED4334" w:rsidRPr="00ED4334" w:rsidRDefault="00ED4334" w:rsidP="00ED4334">
      <w:pPr>
        <w:pStyle w:val="Heading2"/>
      </w:pPr>
      <w:bookmarkStart w:id="3" w:name="_Toc248308595"/>
      <w:r>
        <w:t>Tools</w:t>
      </w:r>
      <w:bookmarkEnd w:id="3"/>
    </w:p>
    <w:p w14:paraId="302830EA" w14:textId="0AFD585A" w:rsidR="000D5DE7" w:rsidRPr="007D50FD" w:rsidRDefault="000D5DE7" w:rsidP="000D5DE7">
      <w:pPr>
        <w:pStyle w:val="ListParagraph"/>
        <w:numPr>
          <w:ilvl w:val="0"/>
          <w:numId w:val="6"/>
        </w:numPr>
      </w:pPr>
      <w:r>
        <w:t xml:space="preserve">Fedora </w:t>
      </w:r>
      <w:r w:rsidR="002B4557">
        <w:t xml:space="preserve">kun je </w:t>
      </w:r>
      <w:r>
        <w:t>configureren</w:t>
      </w:r>
      <w:r w:rsidR="007D50FD">
        <w:t xml:space="preserve"> met de web administrator</w:t>
      </w:r>
      <w:r w:rsidR="007D50FD">
        <w:br/>
      </w:r>
      <w:r w:rsidR="002B4557">
        <w:t xml:space="preserve">URL </w:t>
      </w:r>
      <w:hyperlink r:id="rId10" w:history="1">
        <w:r w:rsidRPr="00247E8D">
          <w:rPr>
            <w:rStyle w:val="Hyperlink"/>
          </w:rPr>
          <w:t>http://</w:t>
        </w:r>
        <w:r w:rsidRPr="00ED4334">
          <w:rPr>
            <w:rStyle w:val="Hyperlink"/>
            <w:highlight w:val="yellow"/>
          </w:rPr>
          <w:t>evm</w:t>
        </w:r>
        <w:r w:rsidRPr="00247E8D">
          <w:rPr>
            <w:rStyle w:val="Hyperlink"/>
          </w:rPr>
          <w:t>:8080/fedora/admin/</w:t>
        </w:r>
      </w:hyperlink>
    </w:p>
    <w:p w14:paraId="3FA63BCD" w14:textId="10085624" w:rsidR="007D50FD" w:rsidRDefault="007D50FD" w:rsidP="000D5DE7">
      <w:pPr>
        <w:pStyle w:val="ListParagraph"/>
        <w:numPr>
          <w:ilvl w:val="0"/>
          <w:numId w:val="6"/>
        </w:numPr>
      </w:pPr>
      <w:r>
        <w:t xml:space="preserve">OAI </w:t>
      </w:r>
      <w:r w:rsidR="001309E0">
        <w:t>h</w:t>
      </w:r>
      <w:r>
        <w:t>erstarten</w:t>
      </w:r>
      <w:r w:rsidR="00551F1B">
        <w:t xml:space="preserve"> kan met </w:t>
      </w:r>
      <w:r w:rsidR="00EE1761">
        <w:t>tomcat</w:t>
      </w:r>
      <w:r w:rsidR="001309E0">
        <w:t>,</w:t>
      </w:r>
      <w:r w:rsidR="00EE1761">
        <w:t xml:space="preserve"> </w:t>
      </w:r>
      <w:r>
        <w:t xml:space="preserve">URL </w:t>
      </w:r>
      <w:hyperlink r:id="rId11" w:history="1">
        <w:r w:rsidRPr="00482C03">
          <w:rPr>
            <w:rStyle w:val="Hyperlink"/>
          </w:rPr>
          <w:t>http://</w:t>
        </w:r>
        <w:r w:rsidRPr="007D50FD">
          <w:rPr>
            <w:rStyle w:val="Hyperlink"/>
            <w:highlight w:val="yellow"/>
          </w:rPr>
          <w:t>localhost</w:t>
        </w:r>
        <w:r w:rsidRPr="00482C03">
          <w:rPr>
            <w:rStyle w:val="Hyperlink"/>
          </w:rPr>
          <w:t>:8080/manager/html/</w:t>
        </w:r>
      </w:hyperlink>
      <w:r>
        <w:t xml:space="preserve"> </w:t>
      </w:r>
      <w:r w:rsidR="00EE1761">
        <w:br/>
        <w:t xml:space="preserve">of </w:t>
      </w:r>
      <w:r w:rsidR="001309E0">
        <w:t xml:space="preserve">met het </w:t>
      </w:r>
      <w:r w:rsidR="00EE1761">
        <w:t>script</w:t>
      </w:r>
      <w:r w:rsidR="00105D62">
        <w:t xml:space="preserve"> (werkt dat nog wel?)</w:t>
      </w:r>
      <w:r w:rsidR="001309E0">
        <w:t xml:space="preserve">: </w:t>
      </w:r>
      <w:r w:rsidR="001309E0" w:rsidRPr="001309E0">
        <w:t>/opt/proai-1.2.2.c</w:t>
      </w:r>
      <w:r w:rsidR="001309E0">
        <w:t>/proai</w:t>
      </w:r>
    </w:p>
    <w:p w14:paraId="050360F4" w14:textId="11D1D51C" w:rsidR="00574283" w:rsidRDefault="00BC1D21" w:rsidP="00574283">
      <w:pPr>
        <w:pStyle w:val="ListParagraph"/>
        <w:numPr>
          <w:ilvl w:val="0"/>
          <w:numId w:val="6"/>
        </w:numPr>
      </w:pPr>
      <w:r>
        <w:t>Eventueel de OAI cache voor een enkel formaat legen:</w:t>
      </w:r>
      <w:r>
        <w:br/>
        <w:t xml:space="preserve"> </w:t>
      </w:r>
      <w:r w:rsidR="007D50FD">
        <w:t>PgAdmin (gui) of PSQL (command</w:t>
      </w:r>
      <w:r w:rsidR="00322B67">
        <w:t>-</w:t>
      </w:r>
      <w:r w:rsidR="007D50FD">
        <w:t>line</w:t>
      </w:r>
      <w:r w:rsidR="00A95046">
        <w:t xml:space="preserve"> voorbeeld: </w:t>
      </w:r>
      <w:r w:rsidR="00A95046" w:rsidRPr="00A95046">
        <w:t xml:space="preserve">psql -p 5432 -U </w:t>
      </w:r>
      <w:r w:rsidR="00A95046" w:rsidRPr="00A95046">
        <w:rPr>
          <w:highlight w:val="yellow"/>
        </w:rPr>
        <w:t>proai</w:t>
      </w:r>
      <w:r w:rsidR="00A95046" w:rsidRPr="00A95046">
        <w:t xml:space="preserve"> </w:t>
      </w:r>
      <w:r w:rsidR="00A95046" w:rsidRPr="00A95046">
        <w:rPr>
          <w:highlight w:val="yellow"/>
        </w:rPr>
        <w:t>proai</w:t>
      </w:r>
      <w:r w:rsidR="007D50FD">
        <w:t>) zet 0 (zero) in de kolom “lastpolldate” in de tab</w:t>
      </w:r>
      <w:r w:rsidR="00574283">
        <w:t>el “rcformat” voor het formaat</w:t>
      </w:r>
      <w:r w:rsidR="00322B67">
        <w:t xml:space="preserve"> of verwijder de rij</w:t>
      </w:r>
      <w:r w:rsidR="00574283">
        <w:t>.</w:t>
      </w:r>
    </w:p>
    <w:p w14:paraId="52570FE9" w14:textId="22BEF62B" w:rsidR="002B4557" w:rsidRDefault="00574283" w:rsidP="00322B67">
      <w:pPr>
        <w:pStyle w:val="Heading2"/>
      </w:pPr>
      <w:bookmarkStart w:id="4" w:name="_Toc248308596"/>
      <w:r>
        <w:t>Gebruikersnamen en wachtwoorden</w:t>
      </w:r>
      <w:bookmarkEnd w:id="4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55"/>
        <w:gridCol w:w="4946"/>
        <w:gridCol w:w="1735"/>
      </w:tblGrid>
      <w:tr w:rsidR="00574283" w14:paraId="3D45DD4D" w14:textId="77777777" w:rsidTr="00322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bottom w:val="single" w:sz="8" w:space="0" w:color="4F81BD" w:themeColor="accent1"/>
            </w:tcBorders>
          </w:tcPr>
          <w:p w14:paraId="68624D84" w14:textId="4739AB47" w:rsidR="00574283" w:rsidRDefault="00574283" w:rsidP="000D5DE7">
            <w:r>
              <w:t>system</w:t>
            </w:r>
          </w:p>
        </w:tc>
        <w:tc>
          <w:tcPr>
            <w:tcW w:w="5001" w:type="dxa"/>
            <w:tcBorders>
              <w:bottom w:val="single" w:sz="8" w:space="0" w:color="4F81BD" w:themeColor="accent1"/>
            </w:tcBorders>
          </w:tcPr>
          <w:p w14:paraId="1E44B911" w14:textId="0A6CAC4C" w:rsidR="00574283" w:rsidRDefault="00574283" w:rsidP="000D5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1615" w:type="dxa"/>
            <w:tcBorders>
              <w:bottom w:val="single" w:sz="8" w:space="0" w:color="4F81BD" w:themeColor="accent1"/>
            </w:tcBorders>
          </w:tcPr>
          <w:p w14:paraId="4D7C86A2" w14:textId="061A8980" w:rsidR="00574283" w:rsidRDefault="00574283" w:rsidP="000D5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</w:tr>
      <w:tr w:rsidR="00574283" w14:paraId="0F9F5129" w14:textId="77777777" w:rsidTr="00322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bottom w:val="single" w:sz="4" w:space="0" w:color="auto"/>
              <w:right w:val="single" w:sz="4" w:space="0" w:color="auto"/>
            </w:tcBorders>
          </w:tcPr>
          <w:p w14:paraId="3C47B4C1" w14:textId="7A888E6D" w:rsidR="00574283" w:rsidRPr="00322B67" w:rsidRDefault="00574283" w:rsidP="000D5DE7">
            <w:pPr>
              <w:rPr>
                <w:b w:val="0"/>
              </w:rPr>
            </w:pPr>
            <w:r w:rsidRPr="00322B67">
              <w:rPr>
                <w:b w:val="0"/>
              </w:rPr>
              <w:t>Fedora administrator</w:t>
            </w:r>
          </w:p>
        </w:tc>
        <w:tc>
          <w:tcPr>
            <w:tcW w:w="5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E2B87" w14:textId="43FB31C6" w:rsidR="00574283" w:rsidRDefault="00574283" w:rsidP="000D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F1B">
              <w:t>application.properties</w:t>
            </w:r>
          </w:p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</w:tcBorders>
          </w:tcPr>
          <w:p w14:paraId="3D08A499" w14:textId="4036B059" w:rsidR="00574283" w:rsidRDefault="003A591B" w:rsidP="000D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7607BB">
              <w:t>edora.admin.*</w:t>
            </w:r>
          </w:p>
        </w:tc>
      </w:tr>
      <w:tr w:rsidR="00574283" w14:paraId="36A32451" w14:textId="77777777" w:rsidTr="00322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419F" w14:textId="16B151CC" w:rsidR="00574283" w:rsidRPr="00322B67" w:rsidRDefault="00574283" w:rsidP="000D5DE7">
            <w:pPr>
              <w:rPr>
                <w:b w:val="0"/>
              </w:rPr>
            </w:pPr>
            <w:r w:rsidRPr="00322B67">
              <w:rPr>
                <w:b w:val="0"/>
              </w:rPr>
              <w:t>tomcat</w:t>
            </w:r>
          </w:p>
        </w:tc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65A7" w14:textId="19CCAED1" w:rsidR="00574283" w:rsidRDefault="00574283" w:rsidP="000D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761">
              <w:t>/etc/tomcat6/tomcat-users.xml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378EE" w14:textId="77777777" w:rsidR="00574283" w:rsidRDefault="00574283" w:rsidP="000D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4283" w14:paraId="093B690C" w14:textId="77777777" w:rsidTr="00322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tcBorders>
              <w:top w:val="single" w:sz="4" w:space="0" w:color="auto"/>
              <w:right w:val="single" w:sz="4" w:space="0" w:color="auto"/>
            </w:tcBorders>
          </w:tcPr>
          <w:p w14:paraId="2BB519CF" w14:textId="5C5B34BB" w:rsidR="00574283" w:rsidRPr="00322B67" w:rsidRDefault="00574283" w:rsidP="000D5DE7">
            <w:pPr>
              <w:rPr>
                <w:b w:val="0"/>
              </w:rPr>
            </w:pPr>
            <w:r w:rsidRPr="00322B67">
              <w:rPr>
                <w:b w:val="0"/>
              </w:rPr>
              <w:t>OAI database</w:t>
            </w:r>
          </w:p>
        </w:tc>
        <w:tc>
          <w:tcPr>
            <w:tcW w:w="5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ABE0A1" w14:textId="0EBAFA92" w:rsidR="00574283" w:rsidRDefault="00574283" w:rsidP="000D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5046">
              <w:t>/var/lib/tomcat6/webapps/oai/WEB-INF/classes/proai.properties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</w:tcBorders>
          </w:tcPr>
          <w:p w14:paraId="25D576CD" w14:textId="774BB78E" w:rsidR="00574283" w:rsidRDefault="00574283" w:rsidP="000D5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proai.db.*</w:t>
            </w:r>
          </w:p>
        </w:tc>
      </w:tr>
    </w:tbl>
    <w:p w14:paraId="7DDAA20A" w14:textId="77777777" w:rsidR="00574283" w:rsidRDefault="00574283" w:rsidP="000D5DE7"/>
    <w:p w14:paraId="2C5E8D69" w14:textId="4263CDA3" w:rsidR="00322B67" w:rsidRDefault="00322B67" w:rsidP="00322B67">
      <w:pPr>
        <w:pStyle w:val="Heading2"/>
      </w:pPr>
      <w:bookmarkStart w:id="5" w:name="_Toc248308597"/>
      <w:r>
        <w:t>Tunnels</w:t>
      </w:r>
      <w:bookmarkEnd w:id="5"/>
    </w:p>
    <w:p w14:paraId="09D4AD8D" w14:textId="4F472E12" w:rsidR="00322B67" w:rsidRDefault="00322B67" w:rsidP="000D5DE7">
      <w:r>
        <w:t xml:space="preserve">Om binnen </w:t>
      </w:r>
      <w:r w:rsidR="00AC0B6D">
        <w:t>de firewall van</w:t>
      </w:r>
      <w:r>
        <w:t xml:space="preserve"> DANS te komen:</w:t>
      </w:r>
    </w:p>
    <w:p w14:paraId="3F12AAB4" w14:textId="3ECA868D" w:rsidR="00322B67" w:rsidRDefault="00322B67" w:rsidP="00322B67">
      <w:pPr>
        <w:ind w:left="720"/>
      </w:pPr>
      <w:r>
        <w:t>rond gemailde instructies volgen over de VPN client</w:t>
      </w:r>
    </w:p>
    <w:p w14:paraId="2BFAE0EC" w14:textId="78BF41B3" w:rsidR="00322B67" w:rsidRDefault="00322B67" w:rsidP="000D5DE7">
      <w:r>
        <w:t xml:space="preserve">Dan nog heb je in ieder geval een tunnel nodig voor bijvoorbeeld </w:t>
      </w:r>
      <w:r w:rsidR="00AC0B6D">
        <w:t xml:space="preserve">voor </w:t>
      </w:r>
      <w:r>
        <w:t>Tomcat op eof12</w:t>
      </w:r>
    </w:p>
    <w:p w14:paraId="4EECD732" w14:textId="67C41683" w:rsidR="000D5DE7" w:rsidRDefault="000D5DE7" w:rsidP="00322B67">
      <w:pPr>
        <w:pStyle w:val="ListParagraph"/>
      </w:pPr>
      <w:r>
        <w:t>vanaf een terminal met het commando (je eigen userid invullen):</w:t>
      </w:r>
      <w:r w:rsidR="002B4557">
        <w:br/>
      </w:r>
      <w:r>
        <w:t xml:space="preserve">ssh -L </w:t>
      </w:r>
      <w:r w:rsidRPr="00ED4334">
        <w:rPr>
          <w:highlight w:val="yellow"/>
        </w:rPr>
        <w:t>8080</w:t>
      </w:r>
      <w:r>
        <w:t>:localhost:</w:t>
      </w:r>
      <w:r w:rsidRPr="00ED4334">
        <w:rPr>
          <w:highlight w:val="yellow"/>
        </w:rPr>
        <w:t>8080</w:t>
      </w:r>
      <w:r>
        <w:t xml:space="preserve"> </w:t>
      </w:r>
      <w:hyperlink r:id="rId12" w:history="1">
        <w:r w:rsidR="00322B67" w:rsidRPr="00482C03">
          <w:rPr>
            <w:rStyle w:val="Hyperlink"/>
          </w:rPr>
          <w:t>USERID@</w:t>
        </w:r>
        <w:r w:rsidR="00322B67" w:rsidRPr="00482C03">
          <w:rPr>
            <w:rStyle w:val="Hyperlink"/>
            <w:highlight w:val="yellow"/>
          </w:rPr>
          <w:t>eof12</w:t>
        </w:r>
        <w:r w:rsidR="00322B67" w:rsidRPr="00482C03">
          <w:rPr>
            <w:rStyle w:val="Hyperlink"/>
          </w:rPr>
          <w:t>.dans.knaw.nl</w:t>
        </w:r>
      </w:hyperlink>
      <w:r w:rsidR="002B4557">
        <w:br/>
      </w:r>
      <w:r>
        <w:t>gebruik dan in de browser "localhost" in plaats van "</w:t>
      </w:r>
      <w:r w:rsidR="002B4557" w:rsidRPr="002B4557">
        <w:rPr>
          <w:highlight w:val="yellow"/>
        </w:rPr>
        <w:t>e</w:t>
      </w:r>
      <w:r w:rsidR="00322B67">
        <w:rPr>
          <w:highlight w:val="yellow"/>
        </w:rPr>
        <w:t>of12</w:t>
      </w:r>
      <w:r>
        <w:t>.dans.knaw.nl"</w:t>
      </w:r>
    </w:p>
    <w:p w14:paraId="08B24C16" w14:textId="77777777" w:rsidR="00961856" w:rsidRDefault="00961856" w:rsidP="009F444E">
      <w:pPr>
        <w:pStyle w:val="Heading1"/>
      </w:pPr>
      <w:bookmarkStart w:id="6" w:name="_Toc248308598"/>
      <w:r>
        <w:t>Configuratie</w:t>
      </w:r>
      <w:bookmarkEnd w:id="6"/>
      <w:r>
        <w:t xml:space="preserve"> </w:t>
      </w:r>
    </w:p>
    <w:p w14:paraId="444CC635" w14:textId="5C6D1404" w:rsidR="00D751D8" w:rsidRDefault="00D751D8" w:rsidP="00D751D8">
      <w:r w:rsidRPr="0065091E">
        <w:rPr>
          <w:b/>
        </w:rPr>
        <w:t>Copy/paste</w:t>
      </w:r>
      <w:r>
        <w:t xml:space="preserve"> bij voorkeur van bestaande, werkende formaten. Dat voorkomt problemen met subtiele verschillen in tekens uit word-documenten zoals streepjes, quotes en afgebroken regels.</w:t>
      </w:r>
    </w:p>
    <w:p w14:paraId="70205793" w14:textId="3B1DAA3B" w:rsidR="00961856" w:rsidRDefault="00AD6351" w:rsidP="00961856">
      <w:pPr>
        <w:pStyle w:val="Heading2"/>
      </w:pPr>
      <w:bookmarkStart w:id="7" w:name="_Toc248308599"/>
      <w:r>
        <w:t>Fedora</w:t>
      </w:r>
      <w:bookmarkEnd w:id="7"/>
      <w:r>
        <w:t xml:space="preserve"> </w:t>
      </w:r>
    </w:p>
    <w:p w14:paraId="0DD01618" w14:textId="06EAC882" w:rsidR="001B041C" w:rsidRDefault="001B041C" w:rsidP="001B041C">
      <w:r w:rsidRPr="00BE71B8">
        <w:rPr>
          <w:b/>
        </w:rPr>
        <w:t>Geen copy/paste</w:t>
      </w:r>
      <w:r>
        <w:t xml:space="preserve"> (optie XML from text) gebruiken om de stylesheet toe te voegen. Anders </w:t>
      </w:r>
      <w:r w:rsidRPr="00BE71B8">
        <w:t xml:space="preserve">stript de fedora parser comments en verhaspelt spacing en linebreaks, waardoor </w:t>
      </w:r>
      <w:r>
        <w:t>de</w:t>
      </w:r>
      <w:r w:rsidRPr="00BE71B8">
        <w:t xml:space="preserve"> stylesheet minder goed te lezen is.</w:t>
      </w:r>
      <w:r>
        <w:t xml:space="preserve"> Daar de a</w:t>
      </w:r>
      <w:r w:rsidRPr="001B041C">
        <w:t>dmin interface van Fedora is experimenteel</w:t>
      </w:r>
      <w:r w:rsidR="009F444E">
        <w:t xml:space="preserve"> kan het echter zijn dat uploaden niet lukt.</w:t>
      </w:r>
    </w:p>
    <w:p w14:paraId="3D9F5512" w14:textId="77777777" w:rsidR="001B041C" w:rsidRDefault="001B041C" w:rsidP="001B041C"/>
    <w:p w14:paraId="02EC4853" w14:textId="77777777" w:rsidR="001B041C" w:rsidRDefault="001B041C" w:rsidP="001B041C">
      <w:r w:rsidRPr="0065091E">
        <w:rPr>
          <w:b/>
        </w:rPr>
        <w:t>Naamgevingsconventies</w:t>
      </w:r>
      <w:r>
        <w:t xml:space="preserve">: gebruik telkens de gespecificeerde metadata-prefix, bijvoorbeeld: </w:t>
      </w:r>
      <w:r w:rsidRPr="006E56F9">
        <w:t>get</w:t>
      </w:r>
      <w:r w:rsidRPr="006E56F9">
        <w:rPr>
          <w:highlight w:val="yellow"/>
        </w:rPr>
        <w:t>OAI_DataCite</w:t>
      </w:r>
      <w:r w:rsidRPr="006E56F9">
        <w:t>Request</w:t>
      </w:r>
      <w:r>
        <w:t>, EMD_</w:t>
      </w:r>
      <w:r w:rsidRPr="006E56F9">
        <w:rPr>
          <w:highlight w:val="yellow"/>
        </w:rPr>
        <w:t>oai_datacite</w:t>
      </w:r>
      <w:r>
        <w:t>.xsl</w:t>
      </w:r>
    </w:p>
    <w:p w14:paraId="7D8C1A46" w14:textId="77777777" w:rsidR="001B041C" w:rsidRPr="001B041C" w:rsidRDefault="001B041C" w:rsidP="001B041C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5017"/>
      </w:tblGrid>
      <w:tr w:rsidR="00024CC6" w14:paraId="1D1E3C23" w14:textId="77777777" w:rsidTr="00961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8" w:space="0" w:color="4F81BD" w:themeColor="accent1"/>
            </w:tcBorders>
          </w:tcPr>
          <w:p w14:paraId="600C876B" w14:textId="547E6B38" w:rsidR="00024CC6" w:rsidRDefault="00024CC6" w:rsidP="00E31073">
            <w:r>
              <w:t>Object id</w:t>
            </w:r>
          </w:p>
        </w:tc>
        <w:tc>
          <w:tcPr>
            <w:tcW w:w="1843" w:type="dxa"/>
            <w:tcBorders>
              <w:bottom w:val="single" w:sz="8" w:space="0" w:color="4F81BD" w:themeColor="accent1"/>
            </w:tcBorders>
          </w:tcPr>
          <w:p w14:paraId="5BB3F3A1" w14:textId="1DB5BDEB" w:rsidR="00024CC6" w:rsidRDefault="00024CC6" w:rsidP="00E3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datastream</w:t>
            </w:r>
          </w:p>
        </w:tc>
        <w:tc>
          <w:tcPr>
            <w:tcW w:w="5017" w:type="dxa"/>
            <w:tcBorders>
              <w:bottom w:val="single" w:sz="8" w:space="0" w:color="4F81BD" w:themeColor="accent1"/>
            </w:tcBorders>
          </w:tcPr>
          <w:p w14:paraId="21964693" w14:textId="4875A78C" w:rsidR="00024CC6" w:rsidRDefault="00024CC6" w:rsidP="00024C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XML elementen / formuliervelden</w:t>
            </w:r>
          </w:p>
        </w:tc>
      </w:tr>
      <w:tr w:rsidR="00024CC6" w14:paraId="662DBEED" w14:textId="77777777" w:rsidTr="00961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4" w:space="0" w:color="auto"/>
              <w:right w:val="single" w:sz="4" w:space="0" w:color="auto"/>
            </w:tcBorders>
          </w:tcPr>
          <w:p w14:paraId="060F047C" w14:textId="18C071D4" w:rsidR="00E31073" w:rsidRPr="00961856" w:rsidRDefault="00024CC6" w:rsidP="00961856">
            <w:pPr>
              <w:rPr>
                <w:b w:val="0"/>
              </w:rPr>
            </w:pPr>
            <w:r w:rsidRPr="00961856">
              <w:rPr>
                <w:b w:val="0"/>
              </w:rPr>
              <w:t>easy-sde</w:t>
            </w:r>
            <w:r w:rsidRPr="00961856">
              <w:rPr>
                <w:b w:val="0"/>
                <w:highlight w:val="yellow"/>
              </w:rPr>
              <w:t>f</w:t>
            </w:r>
            <w:r w:rsidRPr="00961856">
              <w:rPr>
                <w:b w:val="0"/>
              </w:rPr>
              <w:t>:oai-item1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BA94" w14:textId="0B2A0C5C" w:rsidR="00E31073" w:rsidRDefault="00024CC6" w:rsidP="00E3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METHODMAP</w:t>
            </w:r>
          </w:p>
        </w:tc>
        <w:tc>
          <w:tcPr>
            <w:tcW w:w="5017" w:type="dxa"/>
            <w:tcBorders>
              <w:left w:val="single" w:sz="4" w:space="0" w:color="auto"/>
              <w:bottom w:val="single" w:sz="4" w:space="0" w:color="auto"/>
            </w:tcBorders>
          </w:tcPr>
          <w:p w14:paraId="6DA175B6" w14:textId="3502B076" w:rsidR="00E31073" w:rsidRDefault="00024CC6" w:rsidP="00E3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35B">
              <w:rPr>
                <w:rFonts w:ascii="Monaco" w:hAnsi="Monaco" w:cs="Monaco"/>
                <w:color w:val="008080"/>
                <w:sz w:val="18"/>
                <w:szCs w:val="18"/>
              </w:rPr>
              <w:t>&lt;</w:t>
            </w:r>
            <w:r w:rsidRPr="00FD235B">
              <w:rPr>
                <w:rFonts w:ascii="Monaco" w:hAnsi="Monaco" w:cs="Monaco"/>
                <w:color w:val="3F7F7F"/>
                <w:sz w:val="18"/>
                <w:szCs w:val="18"/>
              </w:rPr>
              <w:t>fmm:Method</w:t>
            </w:r>
            <w:r>
              <w:rPr>
                <w:rFonts w:ascii="Monaco" w:hAnsi="Monaco" w:cs="Monaco"/>
                <w:color w:val="3F7F7F"/>
                <w:sz w:val="18"/>
                <w:szCs w:val="18"/>
              </w:rPr>
              <w:t>&gt;</w:t>
            </w:r>
          </w:p>
        </w:tc>
      </w:tr>
      <w:tr w:rsidR="00024CC6" w14:paraId="57141D98" w14:textId="77777777" w:rsidTr="00961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4027506" w14:textId="0041E873" w:rsidR="00E31073" w:rsidRPr="00961856" w:rsidRDefault="00024CC6" w:rsidP="00961856">
            <w:pPr>
              <w:rPr>
                <w:b w:val="0"/>
              </w:rPr>
            </w:pPr>
            <w:r w:rsidRPr="00961856">
              <w:rPr>
                <w:b w:val="0"/>
              </w:rPr>
              <w:t>easy-sde</w:t>
            </w:r>
            <w:r w:rsidRPr="00961856">
              <w:rPr>
                <w:b w:val="0"/>
                <w:highlight w:val="yellow"/>
              </w:rPr>
              <w:t>p</w:t>
            </w:r>
            <w:r w:rsidRPr="00961856">
              <w:rPr>
                <w:b w:val="0"/>
              </w:rPr>
              <w:t>:oai-item1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225F" w14:textId="43EDFCA5" w:rsidR="00E31073" w:rsidRDefault="00024CC6" w:rsidP="00E31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METHODMAP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438362" w14:textId="61FD19CD" w:rsidR="00E31073" w:rsidRDefault="00024CC6" w:rsidP="00E31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DD9">
              <w:rPr>
                <w:rFonts w:ascii="Monaco" w:hAnsi="Monaco" w:cs="Monaco"/>
                <w:color w:val="008080"/>
                <w:sz w:val="18"/>
                <w:szCs w:val="18"/>
              </w:rPr>
              <w:t>&lt;</w:t>
            </w:r>
            <w:r w:rsidRPr="00DD3DD9">
              <w:rPr>
                <w:rFonts w:ascii="Monaco" w:hAnsi="Monaco" w:cs="Monaco"/>
                <w:color w:val="3F7F7F"/>
                <w:sz w:val="18"/>
                <w:szCs w:val="18"/>
              </w:rPr>
              <w:t>fmm:Method</w:t>
            </w:r>
            <w:r>
              <w:rPr>
                <w:rFonts w:ascii="Monaco" w:hAnsi="Monaco" w:cs="Monaco"/>
                <w:color w:val="3F7F7F"/>
                <w:sz w:val="18"/>
                <w:szCs w:val="18"/>
              </w:rPr>
              <w:t>&gt;</w:t>
            </w:r>
          </w:p>
        </w:tc>
      </w:tr>
      <w:tr w:rsidR="00024CC6" w14:paraId="339049EE" w14:textId="77777777" w:rsidTr="00961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  <w:right w:val="single" w:sz="4" w:space="0" w:color="auto"/>
            </w:tcBorders>
          </w:tcPr>
          <w:p w14:paraId="39C025A3" w14:textId="281931EB" w:rsidR="00E31073" w:rsidRPr="00961856" w:rsidRDefault="00E31073" w:rsidP="00961856">
            <w:pPr>
              <w:rPr>
                <w:b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BAC1" w14:textId="3DFD5BCD" w:rsidR="00E31073" w:rsidRDefault="00024CC6" w:rsidP="00E3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DSINPUTSPEC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B93E1A" w14:textId="268A70E1" w:rsidR="00E31073" w:rsidRDefault="00024CC6" w:rsidP="00E3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B43">
              <w:rPr>
                <w:rFonts w:ascii="Monaco" w:hAnsi="Monaco" w:cs="Monaco"/>
                <w:color w:val="008080"/>
                <w:sz w:val="18"/>
                <w:szCs w:val="18"/>
              </w:rPr>
              <w:t>&lt;</w:t>
            </w:r>
            <w:r w:rsidRPr="00853B43">
              <w:rPr>
                <w:rFonts w:ascii="Monaco" w:hAnsi="Monaco" w:cs="Monaco"/>
                <w:color w:val="3F7F7F"/>
                <w:sz w:val="18"/>
                <w:szCs w:val="18"/>
              </w:rPr>
              <w:t>fbs:DSInput</w:t>
            </w:r>
            <w:r w:rsidRPr="00853B43">
              <w:rPr>
                <w:rFonts w:ascii="Monaco" w:hAnsi="Monaco" w:cs="Monaco"/>
                <w:color w:val="008080"/>
                <w:sz w:val="18"/>
                <w:szCs w:val="18"/>
              </w:rPr>
              <w:t>&gt;</w:t>
            </w:r>
          </w:p>
        </w:tc>
      </w:tr>
      <w:tr w:rsidR="00024CC6" w14:paraId="0591672D" w14:textId="77777777" w:rsidTr="00961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bottom w:val="nil"/>
              <w:right w:val="single" w:sz="4" w:space="0" w:color="auto"/>
            </w:tcBorders>
          </w:tcPr>
          <w:p w14:paraId="41710B2C" w14:textId="77777777" w:rsidR="00E31073" w:rsidRPr="00961856" w:rsidRDefault="00E31073" w:rsidP="00961856">
            <w:pPr>
              <w:rPr>
                <w:b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7D6A" w14:textId="72999AC8" w:rsidR="00E31073" w:rsidRDefault="00024CC6" w:rsidP="00E31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WSDL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FA7F5E" w14:textId="77777777" w:rsidR="00024CC6" w:rsidRPr="00024CC6" w:rsidRDefault="00024CC6" w:rsidP="0002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  <w:color w:val="008080"/>
                <w:sz w:val="18"/>
                <w:szCs w:val="18"/>
              </w:rPr>
            </w:pP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&lt;</w:t>
            </w:r>
            <w:r w:rsidRPr="00024CC6">
              <w:rPr>
                <w:rFonts w:ascii="Monaco" w:hAnsi="Monaco" w:cs="Monaco"/>
                <w:color w:val="008080"/>
                <w:sz w:val="18"/>
                <w:szCs w:val="18"/>
              </w:rPr>
              <w:t>wsdl:message</w:t>
            </w: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&gt;</w:t>
            </w:r>
          </w:p>
          <w:p w14:paraId="6DF52E42" w14:textId="77777777" w:rsidR="00024CC6" w:rsidRDefault="00024CC6" w:rsidP="0002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  <w:color w:val="008080"/>
                <w:sz w:val="18"/>
                <w:szCs w:val="18"/>
              </w:rPr>
            </w:pP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&lt;</w:t>
            </w:r>
            <w:r w:rsidRPr="00024CC6">
              <w:rPr>
                <w:rFonts w:ascii="Monaco" w:hAnsi="Monaco" w:cs="Monaco"/>
                <w:color w:val="008080"/>
                <w:sz w:val="18"/>
                <w:szCs w:val="18"/>
              </w:rPr>
              <w:t>wsdl:portType</w:t>
            </w: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&gt;&lt;</w:t>
            </w:r>
            <w:r w:rsidRPr="00024CC6">
              <w:rPr>
                <w:rFonts w:ascii="Monaco" w:hAnsi="Monaco" w:cs="Monaco"/>
                <w:color w:val="008080"/>
                <w:sz w:val="18"/>
                <w:szCs w:val="18"/>
              </w:rPr>
              <w:t>wsdl:operation</w:t>
            </w: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&gt;</w:t>
            </w:r>
          </w:p>
          <w:p w14:paraId="61C60A98" w14:textId="1E8B7F0E" w:rsidR="00E31073" w:rsidRPr="00024CC6" w:rsidRDefault="00024CC6" w:rsidP="00024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 w:cs="Monaco"/>
                <w:color w:val="008080"/>
                <w:sz w:val="18"/>
                <w:szCs w:val="18"/>
              </w:rPr>
            </w:pP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&lt;/</w:t>
            </w:r>
            <w:r w:rsidRPr="00024CC6">
              <w:rPr>
                <w:rFonts w:ascii="Monaco" w:hAnsi="Monaco" w:cs="Monaco"/>
                <w:color w:val="008080"/>
                <w:sz w:val="18"/>
                <w:szCs w:val="18"/>
              </w:rPr>
              <w:t>wsdl:binding</w:t>
            </w: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&gt;&lt;</w:t>
            </w:r>
            <w:r w:rsidRPr="00024CC6">
              <w:rPr>
                <w:rFonts w:ascii="Monaco" w:hAnsi="Monaco" w:cs="Monaco"/>
                <w:color w:val="008080"/>
                <w:sz w:val="18"/>
                <w:szCs w:val="18"/>
              </w:rPr>
              <w:t>wsdl:operation</w:t>
            </w:r>
            <w:r w:rsidRPr="00E50EF5">
              <w:rPr>
                <w:rFonts w:ascii="Monaco" w:hAnsi="Monaco" w:cs="Monaco"/>
                <w:color w:val="008080"/>
                <w:sz w:val="18"/>
                <w:szCs w:val="18"/>
              </w:rPr>
              <w:t>&gt;</w:t>
            </w:r>
          </w:p>
        </w:tc>
      </w:tr>
      <w:tr w:rsidR="00024CC6" w14:paraId="43E4FA97" w14:textId="77777777" w:rsidTr="00961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right w:val="single" w:sz="4" w:space="0" w:color="auto"/>
            </w:tcBorders>
          </w:tcPr>
          <w:p w14:paraId="53965ADA" w14:textId="77777777" w:rsidR="00024CC6" w:rsidRPr="00961856" w:rsidRDefault="00024CC6" w:rsidP="00961856">
            <w:pPr>
              <w:rPr>
                <w:b w:val="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82CFE" w14:textId="67D01F85" w:rsidR="00024CC6" w:rsidRPr="00D751D8" w:rsidRDefault="00D751D8" w:rsidP="00E31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D751D8">
              <w:rPr>
                <w:i/>
              </w:rPr>
              <w:t>nieuw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</w:tcBorders>
          </w:tcPr>
          <w:p w14:paraId="0170D644" w14:textId="18D456B0" w:rsidR="00024CC6" w:rsidRDefault="00024CC6" w:rsidP="00024CC6">
            <w:pPr>
              <w:ind w:left="1026" w:hanging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ID:</w:t>
            </w:r>
            <w:r>
              <w:tab/>
            </w:r>
            <w:r w:rsidRPr="00907CF8">
              <w:t>EMD_</w:t>
            </w:r>
            <w:r w:rsidR="006E56F9" w:rsidRPr="006E56F9">
              <w:rPr>
                <w:highlight w:val="yellow"/>
              </w:rPr>
              <w:t>oai_d</w:t>
            </w:r>
            <w:r w:rsidRPr="006E56F9">
              <w:rPr>
                <w:highlight w:val="yellow"/>
              </w:rPr>
              <w:t>ata</w:t>
            </w:r>
            <w:r w:rsidR="006E56F9" w:rsidRPr="006E56F9">
              <w:rPr>
                <w:highlight w:val="yellow"/>
              </w:rPr>
              <w:t>c</w:t>
            </w:r>
            <w:r w:rsidRPr="006E56F9">
              <w:rPr>
                <w:highlight w:val="yellow"/>
              </w:rPr>
              <w:t>ite</w:t>
            </w:r>
            <w:r w:rsidRPr="00907CF8">
              <w:t>.xsl</w:t>
            </w:r>
            <w:r>
              <w:t xml:space="preserve"> </w:t>
            </w:r>
          </w:p>
          <w:p w14:paraId="60D89969" w14:textId="0D6B7E3B" w:rsidR="00024CC6" w:rsidRDefault="00024CC6" w:rsidP="00024CC6">
            <w:pPr>
              <w:ind w:left="1026" w:hanging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Label:</w:t>
            </w:r>
            <w:r>
              <w:tab/>
            </w:r>
            <w:r w:rsidRPr="00907CF8">
              <w:t xml:space="preserve">Stylesheet for transformation from EMD to </w:t>
            </w:r>
            <w:r w:rsidR="006E56F9" w:rsidRPr="006E56F9">
              <w:rPr>
                <w:highlight w:val="yellow"/>
              </w:rPr>
              <w:t>oai_d</w:t>
            </w:r>
            <w:r w:rsidRPr="006E56F9">
              <w:rPr>
                <w:highlight w:val="yellow"/>
              </w:rPr>
              <w:t>ata</w:t>
            </w:r>
            <w:r w:rsidR="006E56F9" w:rsidRPr="006E56F9">
              <w:rPr>
                <w:highlight w:val="yellow"/>
              </w:rPr>
              <w:t>c</w:t>
            </w:r>
            <w:r w:rsidRPr="006E56F9">
              <w:rPr>
                <w:highlight w:val="yellow"/>
              </w:rPr>
              <w:t>ite</w:t>
            </w:r>
          </w:p>
          <w:p w14:paraId="0252F746" w14:textId="70823F83" w:rsidR="00024CC6" w:rsidRPr="00E50EF5" w:rsidRDefault="00024CC6" w:rsidP="00024CC6">
            <w:pPr>
              <w:ind w:left="1026" w:hanging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aco" w:hAnsi="Monaco" w:cs="Monaco"/>
                <w:color w:val="008080"/>
                <w:sz w:val="18"/>
                <w:szCs w:val="18"/>
              </w:rPr>
            </w:pPr>
            <w:r>
              <w:t>Content:</w:t>
            </w:r>
            <w:r>
              <w:tab/>
              <w:t>XSL transformatie</w:t>
            </w:r>
          </w:p>
        </w:tc>
      </w:tr>
    </w:tbl>
    <w:p w14:paraId="22D7BE11" w14:textId="77777777" w:rsidR="00BE71B8" w:rsidRDefault="00BE71B8" w:rsidP="00961856"/>
    <w:p w14:paraId="2227CCE7" w14:textId="71B15324" w:rsidR="00961856" w:rsidRDefault="00961856" w:rsidP="00BC1D21">
      <w:pPr>
        <w:spacing w:after="120"/>
      </w:pPr>
      <w:r>
        <w:t>Objecten die moeten bestaan (geen inhoud nodig)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652"/>
        <w:gridCol w:w="966"/>
        <w:gridCol w:w="4618"/>
      </w:tblGrid>
      <w:tr w:rsidR="00961856" w14:paraId="7148C8E3" w14:textId="77777777" w:rsidTr="00961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8" w:type="dxa"/>
            <w:gridSpan w:val="2"/>
            <w:tcBorders>
              <w:bottom w:val="single" w:sz="8" w:space="0" w:color="4F81BD" w:themeColor="accent1"/>
            </w:tcBorders>
          </w:tcPr>
          <w:p w14:paraId="6BEC7290" w14:textId="77777777" w:rsidR="00961856" w:rsidRDefault="00961856" w:rsidP="00961856">
            <w:r>
              <w:t>Object ID</w:t>
            </w:r>
          </w:p>
        </w:tc>
        <w:tc>
          <w:tcPr>
            <w:tcW w:w="4618" w:type="dxa"/>
            <w:tcBorders>
              <w:bottom w:val="single" w:sz="8" w:space="0" w:color="4F81BD" w:themeColor="accent1"/>
            </w:tcBorders>
          </w:tcPr>
          <w:p w14:paraId="68F3EFF0" w14:textId="77777777" w:rsidR="00961856" w:rsidRDefault="00961856" w:rsidP="00961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</w:t>
            </w:r>
          </w:p>
        </w:tc>
      </w:tr>
      <w:tr w:rsidR="00961856" w14:paraId="2932CB3E" w14:textId="77777777" w:rsidTr="00961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104FB297" w14:textId="77777777" w:rsidR="00961856" w:rsidRPr="00961856" w:rsidRDefault="00961856" w:rsidP="00961856">
            <w:pPr>
              <w:rPr>
                <w:b w:val="0"/>
              </w:rPr>
            </w:pPr>
            <w:r w:rsidRPr="00961856">
              <w:rPr>
                <w:b w:val="0"/>
              </w:rPr>
              <w:t>easy-model:EDM1DATASET</w:t>
            </w:r>
          </w:p>
        </w:tc>
        <w:tc>
          <w:tcPr>
            <w:tcW w:w="558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C8303BA" w14:textId="77777777" w:rsidR="00961856" w:rsidRDefault="00961856" w:rsidP="00961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1073">
              <w:rPr>
                <w:rFonts w:eastAsia="Times New Roman" w:cs="Times New Roman"/>
              </w:rPr>
              <w:t>Content Model for EDM DATASET</w:t>
            </w:r>
          </w:p>
        </w:tc>
      </w:tr>
      <w:tr w:rsidR="00961856" w14:paraId="25F6B7A9" w14:textId="77777777" w:rsidTr="00961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14:paraId="1CABC6BE" w14:textId="77777777" w:rsidR="00961856" w:rsidRPr="00961856" w:rsidRDefault="00961856" w:rsidP="00961856">
            <w:pPr>
              <w:rPr>
                <w:b w:val="0"/>
              </w:rPr>
            </w:pPr>
            <w:r w:rsidRPr="00961856">
              <w:rPr>
                <w:b w:val="0"/>
              </w:rPr>
              <w:t>dans-model:recursive-item-v1</w:t>
            </w:r>
          </w:p>
        </w:tc>
        <w:tc>
          <w:tcPr>
            <w:tcW w:w="55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4F81BD" w:themeColor="accent1"/>
            </w:tcBorders>
          </w:tcPr>
          <w:p w14:paraId="04F429DD" w14:textId="77777777" w:rsidR="00961856" w:rsidRDefault="00961856" w:rsidP="00961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1073">
              <w:rPr>
                <w:rFonts w:eastAsia="Times New Roman" w:cs="Times New Roman"/>
              </w:rPr>
              <w:t>Content Model for Recursive Item</w:t>
            </w:r>
          </w:p>
        </w:tc>
      </w:tr>
    </w:tbl>
    <w:p w14:paraId="0C18CDE7" w14:textId="77777777" w:rsidR="00E31073" w:rsidRDefault="00E31073" w:rsidP="00E31073"/>
    <w:p w14:paraId="47E52D9F" w14:textId="5388F8B0" w:rsidR="00A874A3" w:rsidRDefault="00A874A3" w:rsidP="00E31073">
      <w:r>
        <w:t>Geen herstart nodig, testen met bijvoorbeeld</w:t>
      </w:r>
    </w:p>
    <w:p w14:paraId="5C80C817" w14:textId="3CEC06C9" w:rsidR="00A874A3" w:rsidRPr="00E31073" w:rsidRDefault="001B041C" w:rsidP="00E31073">
      <w:hyperlink r:id="rId13" w:history="1">
        <w:r w:rsidR="00A874A3" w:rsidRPr="00482C03">
          <w:rPr>
            <w:rStyle w:val="Hyperlink"/>
          </w:rPr>
          <w:t>http://</w:t>
        </w:r>
        <w:r w:rsidR="00A874A3" w:rsidRPr="006609B9">
          <w:rPr>
            <w:rStyle w:val="Hyperlink"/>
            <w:highlight w:val="yellow"/>
          </w:rPr>
          <w:t>eof12.dans.knaw.nl</w:t>
        </w:r>
        <w:r w:rsidR="00A874A3" w:rsidRPr="00482C03">
          <w:rPr>
            <w:rStyle w:val="Hyperlink"/>
          </w:rPr>
          <w:t>:8080/fedora/objects/easy-dataset:1/methods</w:t>
        </w:r>
      </w:hyperlink>
      <w:r w:rsidR="00A874A3">
        <w:t xml:space="preserve"> </w:t>
      </w:r>
    </w:p>
    <w:p w14:paraId="02271121" w14:textId="4E92B28D" w:rsidR="00512295" w:rsidRDefault="001624F5" w:rsidP="00961856">
      <w:pPr>
        <w:pStyle w:val="Heading2"/>
      </w:pPr>
      <w:bookmarkStart w:id="8" w:name="_Toc248308600"/>
      <w:r>
        <w:t>PrOAI</w:t>
      </w:r>
      <w:bookmarkEnd w:id="8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6062"/>
        <w:gridCol w:w="3174"/>
      </w:tblGrid>
      <w:tr w:rsidR="008933C8" w14:paraId="2905C124" w14:textId="77777777" w:rsidTr="00BC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bottom w:val="single" w:sz="8" w:space="0" w:color="4F81BD" w:themeColor="accent1"/>
            </w:tcBorders>
          </w:tcPr>
          <w:p w14:paraId="4802B390" w14:textId="6802ACC9" w:rsidR="008933C8" w:rsidRDefault="008933C8" w:rsidP="008933C8">
            <w:r>
              <w:t>file</w:t>
            </w:r>
          </w:p>
        </w:tc>
        <w:tc>
          <w:tcPr>
            <w:tcW w:w="3174" w:type="dxa"/>
            <w:tcBorders>
              <w:bottom w:val="single" w:sz="8" w:space="0" w:color="4F81BD" w:themeColor="accent1"/>
            </w:tcBorders>
          </w:tcPr>
          <w:p w14:paraId="2AAF7AC6" w14:textId="49AB9860" w:rsidR="008933C8" w:rsidRDefault="008933C8" w:rsidP="008933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</w:tr>
      <w:tr w:rsidR="008933C8" w14:paraId="6334BD36" w14:textId="77777777" w:rsidTr="00BC1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bottom w:val="single" w:sz="4" w:space="0" w:color="auto"/>
              <w:right w:val="single" w:sz="4" w:space="0" w:color="auto"/>
            </w:tcBorders>
          </w:tcPr>
          <w:p w14:paraId="5CCF594B" w14:textId="1715DA7F" w:rsidR="008933C8" w:rsidRPr="00BC1D21" w:rsidRDefault="008933C8" w:rsidP="008933C8">
            <w:pPr>
              <w:rPr>
                <w:b w:val="0"/>
              </w:rPr>
            </w:pPr>
            <w:r w:rsidRPr="00BC1D21">
              <w:rPr>
                <w:b w:val="0"/>
              </w:rPr>
              <w:t>proai.properties</w:t>
            </w:r>
          </w:p>
        </w:tc>
        <w:tc>
          <w:tcPr>
            <w:tcW w:w="3174" w:type="dxa"/>
            <w:tcBorders>
              <w:left w:val="single" w:sz="4" w:space="0" w:color="auto"/>
              <w:bottom w:val="single" w:sz="4" w:space="0" w:color="auto"/>
            </w:tcBorders>
          </w:tcPr>
          <w:p w14:paraId="19A17C92" w14:textId="7BAA2FA0" w:rsidR="008933C8" w:rsidRDefault="008933C8" w:rsidP="00893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09B9">
              <w:t>driver.fedora.md.*</w:t>
            </w:r>
          </w:p>
        </w:tc>
      </w:tr>
      <w:tr w:rsidR="008933C8" w14:paraId="4F937BD6" w14:textId="77777777" w:rsidTr="00BC1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  <w:tcBorders>
              <w:top w:val="single" w:sz="4" w:space="0" w:color="auto"/>
              <w:bottom w:val="single" w:sz="8" w:space="0" w:color="4F81BD" w:themeColor="accent1"/>
              <w:right w:val="single" w:sz="4" w:space="0" w:color="auto"/>
            </w:tcBorders>
          </w:tcPr>
          <w:p w14:paraId="794BA817" w14:textId="0DB043B3" w:rsidR="008933C8" w:rsidRPr="00BC1D21" w:rsidRDefault="008933C8" w:rsidP="008933C8">
            <w:pPr>
              <w:rPr>
                <w:b w:val="0"/>
              </w:rPr>
            </w:pPr>
            <w:r w:rsidRPr="00BC1D21">
              <w:rPr>
                <w:b w:val="0"/>
              </w:rPr>
              <w:t>/var/lib/tomcat6/webapps/oai/static/oai-pmh.xsl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8" w:space="0" w:color="4F81BD" w:themeColor="accent1"/>
            </w:tcBorders>
          </w:tcPr>
          <w:p w14:paraId="667C74A3" w14:textId="700C238F" w:rsidR="008933C8" w:rsidRDefault="008933C8" w:rsidP="00893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2295">
              <w:t>&lt;format:prefixes&gt;</w:t>
            </w:r>
          </w:p>
        </w:tc>
      </w:tr>
    </w:tbl>
    <w:p w14:paraId="45CD2B47" w14:textId="77777777" w:rsidR="00A874A3" w:rsidRDefault="00A874A3" w:rsidP="00A874A3"/>
    <w:p w14:paraId="4DF6E328" w14:textId="420C5D8A" w:rsidR="00A874A3" w:rsidRDefault="00764F30" w:rsidP="00BC1D21">
      <w:pPr>
        <w:spacing w:after="120"/>
      </w:pPr>
      <w:r>
        <w:t>H</w:t>
      </w:r>
      <w:r w:rsidR="00A874A3">
        <w:t xml:space="preserve">erstart nodig en eventueel harde refresh in browser </w:t>
      </w:r>
      <w:r w:rsidR="008933C8">
        <w:t>nodig.</w:t>
      </w:r>
      <w:r w:rsidR="006609B9">
        <w:t xml:space="preserve"> </w:t>
      </w:r>
      <w:r w:rsidR="00AC0B6D">
        <w:t>Test v</w:t>
      </w:r>
      <w:r>
        <w:t>oorbeeld</w:t>
      </w:r>
      <w:r w:rsidR="008933C8">
        <w:t>:</w:t>
      </w:r>
    </w:p>
    <w:p w14:paraId="382EF61C" w14:textId="2A34534F" w:rsidR="00F36FAB" w:rsidRDefault="008933C8" w:rsidP="00F36FAB">
      <w:r>
        <w:rPr>
          <w:noProof/>
          <w:lang w:val="en-US"/>
        </w:rPr>
        <w:drawing>
          <wp:inline distT="0" distB="0" distL="0" distR="0" wp14:anchorId="7A50A284" wp14:editId="3B922BB7">
            <wp:extent cx="5715000" cy="17891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19" cy="17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72629" w14:textId="002014C6" w:rsidR="00853B43" w:rsidRDefault="00071411" w:rsidP="009F444E">
      <w:pPr>
        <w:pStyle w:val="Heading1"/>
      </w:pPr>
      <w:bookmarkStart w:id="9" w:name="_Toc248308601"/>
      <w:r>
        <w:t>Fedora t</w:t>
      </w:r>
      <w:r w:rsidR="00E24C01">
        <w:t>rouble shooting</w:t>
      </w:r>
      <w:bookmarkEnd w:id="9"/>
    </w:p>
    <w:p w14:paraId="58175120" w14:textId="33F4F380" w:rsidR="004F4E3A" w:rsidRDefault="004F4E3A" w:rsidP="004F4E3A">
      <w:r>
        <w:t>Per request worden de onverwachte gevolgen of een deel van de stack-trace in een kader getoond, gevolgd door een toegepaste oplossing.</w:t>
      </w:r>
    </w:p>
    <w:p w14:paraId="79D5E4E7" w14:textId="77777777" w:rsidR="003E4DD1" w:rsidRDefault="003E4DD1" w:rsidP="004F4E3A"/>
    <w:p w14:paraId="1DBB768B" w14:textId="4C8A2C33" w:rsidR="003E4DD1" w:rsidRDefault="003E4DD1" w:rsidP="003E4DD1">
      <w:pPr>
        <w:pStyle w:val="Heading2"/>
      </w:pPr>
      <w:bookmarkStart w:id="10" w:name="_Toc248308602"/>
      <w:r>
        <w:t>Opslaan data stream</w:t>
      </w:r>
      <w:bookmarkEnd w:id="10"/>
      <w:r>
        <w:t xml:space="preserve"> </w:t>
      </w:r>
    </w:p>
    <w:p w14:paraId="6BCE75B8" w14:textId="3E0119EF" w:rsidR="003E4DD1" w:rsidRDefault="003E4DD1" w:rsidP="003E4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Xml syntax error in stap 5</w:t>
      </w:r>
    </w:p>
    <w:p w14:paraId="583551D7" w14:textId="77777777" w:rsidR="003E4DD1" w:rsidRDefault="003E4DD1" w:rsidP="003E4DD1"/>
    <w:p w14:paraId="06956CC0" w14:textId="26732762" w:rsidR="003E4DD1" w:rsidRDefault="003E4DD1" w:rsidP="003E4DD1">
      <w:r w:rsidRPr="003E4DD1">
        <w:t xml:space="preserve">copy-paste van de afgebroken regels (\) </w:t>
      </w:r>
      <w:r>
        <w:t xml:space="preserve">uit de handleiding </w:t>
      </w:r>
      <w:r w:rsidRPr="003E4DD1">
        <w:t>werken niet</w:t>
      </w:r>
    </w:p>
    <w:p w14:paraId="408FDB03" w14:textId="02F3CE1C" w:rsidR="003E4DD1" w:rsidRDefault="001B041C" w:rsidP="003E4DD1">
      <w:pPr>
        <w:pStyle w:val="Heading2"/>
      </w:pPr>
      <w:hyperlink r:id="rId15" w:history="1">
        <w:bookmarkStart w:id="11" w:name="_Toc248308603"/>
        <w:r w:rsidR="003E4DD1" w:rsidRPr="007E68DF">
          <w:rPr>
            <w:rStyle w:val="Hyperlink"/>
          </w:rPr>
          <w:t>https://</w:t>
        </w:r>
        <w:r w:rsidR="003E4DD1" w:rsidRPr="00AC0B6D">
          <w:rPr>
            <w:rStyle w:val="Hyperlink"/>
            <w:highlight w:val="yellow"/>
          </w:rPr>
          <w:t>evm</w:t>
        </w:r>
        <w:r w:rsidR="003E4DD1" w:rsidRPr="007E68DF">
          <w:rPr>
            <w:rStyle w:val="Hyperlink"/>
          </w:rPr>
          <w:t>:8080/fedora/objects/easy-dataset:1/methods</w:t>
        </w:r>
        <w:bookmarkEnd w:id="11"/>
      </w:hyperlink>
      <w:r w:rsidR="003E4DD1">
        <w:t xml:space="preserve"> </w:t>
      </w:r>
    </w:p>
    <w:p w14:paraId="10A7E079" w14:textId="77777777" w:rsidR="003E4DD1" w:rsidRDefault="003E4DD1" w:rsidP="003E4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Beveiligde verbinding mislukt</w:t>
      </w:r>
    </w:p>
    <w:p w14:paraId="135B41B9" w14:textId="77777777" w:rsidR="003E4DD1" w:rsidRDefault="003E4DD1" w:rsidP="003E4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36C277" w14:textId="2EF51FCA" w:rsidR="003E4DD1" w:rsidRDefault="003E4DD1" w:rsidP="003E4D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Fout tijdens het verbinden met localhost:8080. SSL ontving een record die de maximaal toegestane lengte overschreed. (Foutcode: ssl_error_rx_record_too_long)</w:t>
      </w:r>
    </w:p>
    <w:p w14:paraId="2679472A" w14:textId="77777777" w:rsidR="003E4DD1" w:rsidRDefault="003E4DD1" w:rsidP="003E4DD1"/>
    <w:p w14:paraId="0CD14A19" w14:textId="2A7397E7" w:rsidR="003E4DD1" w:rsidRPr="003E4DD1" w:rsidRDefault="003E4DD1" w:rsidP="003E4DD1">
      <w:r>
        <w:t>Geen http</w:t>
      </w:r>
      <w:r w:rsidRPr="003E4DD1">
        <w:rPr>
          <w:b/>
        </w:rPr>
        <w:t>s</w:t>
      </w:r>
      <w:r>
        <w:t xml:space="preserve"> gebruiken.</w:t>
      </w:r>
    </w:p>
    <w:p w14:paraId="2B61FF8A" w14:textId="19C10E17" w:rsidR="00FB6BA8" w:rsidRPr="00FB6BA8" w:rsidRDefault="001B041C" w:rsidP="003E4DD1">
      <w:pPr>
        <w:pStyle w:val="Heading2"/>
      </w:pPr>
      <w:hyperlink r:id="rId16" w:history="1">
        <w:bookmarkStart w:id="12" w:name="_Toc248308604"/>
        <w:r w:rsidR="00FB6BA8" w:rsidRPr="00247E8D">
          <w:rPr>
            <w:rStyle w:val="Hyperlink"/>
          </w:rPr>
          <w:t>http://</w:t>
        </w:r>
        <w:r w:rsidR="00FB6BA8" w:rsidRPr="007304BF">
          <w:rPr>
            <w:rStyle w:val="Hyperlink"/>
            <w:highlight w:val="yellow"/>
          </w:rPr>
          <w:t>evm</w:t>
        </w:r>
        <w:r w:rsidR="00FB6BA8" w:rsidRPr="00247E8D">
          <w:rPr>
            <w:rStyle w:val="Hyperlink"/>
          </w:rPr>
          <w:t>:8080/fedora/objects/easy-dataset:</w:t>
        </w:r>
        <w:r w:rsidR="00FB6BA8" w:rsidRPr="007304BF">
          <w:rPr>
            <w:rStyle w:val="Hyperlink"/>
            <w:highlight w:val="yellow"/>
          </w:rPr>
          <w:t>1</w:t>
        </w:r>
        <w:r w:rsidR="00FB6BA8" w:rsidRPr="00247E8D">
          <w:rPr>
            <w:rStyle w:val="Hyperlink"/>
          </w:rPr>
          <w:t>/methods</w:t>
        </w:r>
        <w:bookmarkEnd w:id="12"/>
      </w:hyperlink>
    </w:p>
    <w:p w14:paraId="61A93374" w14:textId="7B028090" w:rsidR="00E24C01" w:rsidRDefault="00FB6BA8" w:rsidP="003E4DD1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</w:t>
      </w:r>
      <w:r w:rsidR="00E24C01">
        <w:t>ieuwe fo</w:t>
      </w:r>
      <w:r>
        <w:t>r</w:t>
      </w:r>
      <w:r w:rsidR="00E24C01">
        <w:t xml:space="preserve">maat </w:t>
      </w:r>
      <w:r>
        <w:t xml:space="preserve">wordt </w:t>
      </w:r>
      <w:r w:rsidR="00E24C01">
        <w:t>niet</w:t>
      </w:r>
      <w:r>
        <w:t xml:space="preserve"> getoond</w:t>
      </w:r>
      <w:r w:rsidR="00E24C01">
        <w:t xml:space="preserve"> </w:t>
      </w:r>
    </w:p>
    <w:p w14:paraId="40621ED4" w14:textId="77777777" w:rsidR="00A67CA3" w:rsidRDefault="00A67CA3" w:rsidP="003E4DD1">
      <w:pPr>
        <w:keepNext/>
      </w:pPr>
    </w:p>
    <w:p w14:paraId="7B6FCF81" w14:textId="3327E646" w:rsidR="00853B43" w:rsidRDefault="00E24C01" w:rsidP="00457776">
      <w:r>
        <w:t>sdef ontbreekt</w:t>
      </w:r>
    </w:p>
    <w:p w14:paraId="65988C2B" w14:textId="49FF401E" w:rsidR="0019313B" w:rsidRPr="00853B43" w:rsidRDefault="001B041C" w:rsidP="00FB6BA8">
      <w:pPr>
        <w:pStyle w:val="Heading2"/>
      </w:pPr>
      <w:hyperlink r:id="rId17" w:history="1">
        <w:bookmarkStart w:id="13" w:name="_Toc248308605"/>
        <w:r w:rsidR="00D50E37" w:rsidRPr="00482C03">
          <w:rPr>
            <w:rStyle w:val="Hyperlink"/>
          </w:rPr>
          <w:t>http://</w:t>
        </w:r>
        <w:r w:rsidR="00D50E37" w:rsidRPr="00482C03">
          <w:rPr>
            <w:rStyle w:val="Hyperlink"/>
            <w:highlight w:val="yellow"/>
          </w:rPr>
          <w:t>evm</w:t>
        </w:r>
        <w:r w:rsidR="00D50E37" w:rsidRPr="00482C03">
          <w:rPr>
            <w:rStyle w:val="Hyperlink"/>
          </w:rPr>
          <w:t>:8080/fedora/objects/easy-dataset:</w:t>
        </w:r>
        <w:r w:rsidR="00D50E37" w:rsidRPr="00482C03">
          <w:rPr>
            <w:rStyle w:val="Hyperlink"/>
            <w:highlight w:val="yellow"/>
          </w:rPr>
          <w:t>1</w:t>
        </w:r>
        <w:r w:rsidR="00D50E37" w:rsidRPr="00482C03">
          <w:rPr>
            <w:rStyle w:val="Hyperlink"/>
          </w:rPr>
          <w:t>/methods/easy-sdef:oai-item1/get</w:t>
        </w:r>
        <w:r w:rsidR="00D50E37" w:rsidRPr="00482C03">
          <w:rPr>
            <w:rStyle w:val="Hyperlink"/>
            <w:highlight w:val="yellow"/>
          </w:rPr>
          <w:t>OAI_DataCite</w:t>
        </w:r>
        <w:bookmarkEnd w:id="13"/>
      </w:hyperlink>
      <w:r w:rsidR="00FB6BA8">
        <w:t xml:space="preserve"> </w:t>
      </w:r>
    </w:p>
    <w:p w14:paraId="78457B6D" w14:textId="3345E623" w:rsidR="00E24C01" w:rsidRPr="00E24C01" w:rsidRDefault="00E24C01" w:rsidP="00A67C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8" w:hanging="1418"/>
        <w:rPr>
          <w:rFonts w:ascii="Courier" w:hAnsi="Courier" w:cs="Courier"/>
          <w:sz w:val="20"/>
          <w:szCs w:val="20"/>
        </w:rPr>
      </w:pPr>
      <w:r w:rsidRPr="00E24C01">
        <w:rPr>
          <w:rFonts w:ascii="Courier" w:hAnsi="Courier" w:cs="Courier"/>
          <w:sz w:val="20"/>
          <w:szCs w:val="20"/>
        </w:rPr>
        <w:t xml:space="preserve">Caused by: </w:t>
      </w:r>
      <w:r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GeneralException: ServiceMapper returned error. The underlying error was a java.lang.NullPointerExcept</w:t>
      </w:r>
      <w:r w:rsidR="00867914">
        <w:rPr>
          <w:rFonts w:ascii="Courier" w:hAnsi="Courier" w:cs="Courier"/>
          <w:sz w:val="20"/>
          <w:szCs w:val="20"/>
        </w:rPr>
        <w:t>ion.  The message was "null"</w:t>
      </w:r>
      <w:r w:rsidRPr="00E24C01"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ServiceMapper.pa</w:t>
      </w:r>
      <w:r w:rsidR="00867914">
        <w:rPr>
          <w:rFonts w:ascii="Courier" w:hAnsi="Courier" w:cs="Courier"/>
          <w:sz w:val="20"/>
          <w:szCs w:val="20"/>
        </w:rPr>
        <w:t>rse(ServiceMapper.java:193)</w:t>
      </w:r>
      <w:r w:rsidR="00867914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ServiceMapper.getServ</w:t>
      </w:r>
      <w:r w:rsidR="00867914">
        <w:rPr>
          <w:rFonts w:ascii="Courier" w:hAnsi="Courier" w:cs="Courier"/>
          <w:sz w:val="20"/>
          <w:szCs w:val="20"/>
        </w:rPr>
        <w:t>ice(ServiceMapper.java:153)</w:t>
      </w:r>
      <w:r w:rsidR="00867914">
        <w:rPr>
          <w:rFonts w:ascii="Courier" w:hAnsi="Courier" w:cs="Courier"/>
          <w:sz w:val="20"/>
          <w:szCs w:val="20"/>
        </w:rPr>
        <w:br/>
      </w:r>
      <w:r w:rsidR="003125DF">
        <w:rPr>
          <w:rFonts w:ascii="Courier" w:hAnsi="Courier" w:cs="Courier"/>
          <w:sz w:val="20"/>
          <w:szCs w:val="20"/>
        </w:rPr>
        <w:t>…</w:t>
      </w:r>
      <w:r w:rsidRPr="00E24C01">
        <w:rPr>
          <w:rFonts w:ascii="Courier" w:hAnsi="Courier" w:cs="Courier"/>
          <w:sz w:val="20"/>
          <w:szCs w:val="20"/>
        </w:rPr>
        <w:t>ServiceMapper.getMethodDefBindings(ServiceMapper.java:124)</w:t>
      </w:r>
    </w:p>
    <w:p w14:paraId="2CA90D06" w14:textId="77777777" w:rsidR="00457776" w:rsidRDefault="00457776" w:rsidP="00A67CA3"/>
    <w:p w14:paraId="1F93295D" w14:textId="7C12059B" w:rsidR="00FB6BA8" w:rsidRDefault="00FB6BA8" w:rsidP="00A67CA3">
      <w:r>
        <w:t xml:space="preserve">Foutje in WSDL, </w:t>
      </w:r>
      <w:r w:rsidR="00AB6EFF">
        <w:t>onjuiste</w:t>
      </w:r>
      <w:r>
        <w:t xml:space="preserve"> message</w:t>
      </w:r>
      <w:r w:rsidR="00AB6EFF">
        <w:t>/operation</w:t>
      </w:r>
      <w:r>
        <w:t xml:space="preserve"> name:</w:t>
      </w:r>
    </w:p>
    <w:p w14:paraId="6BA68D34" w14:textId="180FE47B" w:rsidR="00FB6BA8" w:rsidRDefault="00FB6BA8" w:rsidP="00A67CA3">
      <w:pPr>
        <w:rPr>
          <w:rFonts w:ascii="Monaco" w:hAnsi="Monaco" w:cs="Monaco"/>
          <w:color w:val="008080"/>
          <w:sz w:val="18"/>
          <w:szCs w:val="18"/>
        </w:rPr>
      </w:pPr>
      <w:r w:rsidRPr="00E50EF5">
        <w:rPr>
          <w:rFonts w:ascii="Monaco" w:hAnsi="Monaco" w:cs="Monaco"/>
          <w:color w:val="008080"/>
          <w:sz w:val="18"/>
          <w:szCs w:val="18"/>
        </w:rPr>
        <w:t>&lt;</w:t>
      </w:r>
      <w:r w:rsidRPr="00E50EF5">
        <w:rPr>
          <w:rFonts w:ascii="Monaco" w:hAnsi="Monaco" w:cs="Monaco"/>
          <w:color w:val="3F7F7F"/>
          <w:sz w:val="18"/>
          <w:szCs w:val="18"/>
        </w:rPr>
        <w:t>wsdl:message</w:t>
      </w:r>
      <w:r w:rsidRPr="00E50EF5">
        <w:rPr>
          <w:rFonts w:ascii="Monaco" w:hAnsi="Monaco" w:cs="Monaco"/>
          <w:sz w:val="18"/>
          <w:szCs w:val="18"/>
        </w:rPr>
        <w:t xml:space="preserve"> </w:t>
      </w:r>
      <w:r w:rsidRPr="00E50EF5">
        <w:rPr>
          <w:rFonts w:ascii="Monaco" w:hAnsi="Monaco" w:cs="Monaco"/>
          <w:color w:val="7F007F"/>
          <w:sz w:val="18"/>
          <w:szCs w:val="18"/>
        </w:rPr>
        <w:t>name</w:t>
      </w:r>
      <w:r w:rsidRPr="00E50EF5">
        <w:rPr>
          <w:rFonts w:ascii="Monaco" w:hAnsi="Monaco" w:cs="Monaco"/>
          <w:color w:val="000000"/>
          <w:sz w:val="18"/>
          <w:szCs w:val="18"/>
        </w:rPr>
        <w:t>=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"get</w:t>
      </w:r>
      <w:r w:rsidR="00D50E37" w:rsidRPr="0065091E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OAI_</w:t>
      </w:r>
      <w:r w:rsidR="00835E33" w:rsidRPr="0065091E">
        <w:rPr>
          <w:rFonts w:ascii="Monaco" w:hAnsi="Monaco" w:cs="Monaco"/>
          <w:i/>
          <w:iCs/>
          <w:color w:val="2A00FF"/>
          <w:sz w:val="18"/>
          <w:szCs w:val="18"/>
          <w:highlight w:val="yellow"/>
        </w:rPr>
        <w:t>DataCite</w:t>
      </w:r>
      <w:r>
        <w:rPr>
          <w:rFonts w:ascii="Monaco" w:hAnsi="Monaco" w:cs="Monaco"/>
          <w:i/>
          <w:iCs/>
          <w:color w:val="2A00FF"/>
          <w:sz w:val="18"/>
          <w:szCs w:val="18"/>
        </w:rPr>
        <w:t>Request</w:t>
      </w:r>
      <w:r w:rsidRPr="00E50EF5">
        <w:rPr>
          <w:rFonts w:ascii="Monaco" w:hAnsi="Monaco" w:cs="Monaco"/>
          <w:i/>
          <w:iCs/>
          <w:color w:val="2A00FF"/>
          <w:sz w:val="18"/>
          <w:szCs w:val="18"/>
        </w:rPr>
        <w:t>"</w:t>
      </w:r>
      <w:r w:rsidRPr="00E50EF5">
        <w:rPr>
          <w:rFonts w:ascii="Monaco" w:hAnsi="Monaco" w:cs="Monaco"/>
          <w:color w:val="008080"/>
          <w:sz w:val="18"/>
          <w:szCs w:val="18"/>
        </w:rPr>
        <w:t>&gt;</w:t>
      </w:r>
    </w:p>
    <w:p w14:paraId="54761B44" w14:textId="2B1D9B66" w:rsidR="00AB6EFF" w:rsidRPr="00835E33" w:rsidRDefault="00AB6EFF" w:rsidP="00AB6EFF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val="en-US"/>
        </w:rPr>
      </w:pPr>
      <w:r w:rsidRPr="00835E33">
        <w:rPr>
          <w:rFonts w:ascii="Monaco" w:hAnsi="Monaco" w:cs="Monaco"/>
          <w:color w:val="008080"/>
          <w:sz w:val="18"/>
          <w:szCs w:val="18"/>
          <w:lang w:val="en-US"/>
        </w:rPr>
        <w:t>&lt;</w:t>
      </w:r>
      <w:r w:rsidRPr="00835E33">
        <w:rPr>
          <w:rFonts w:ascii="Monaco" w:hAnsi="Monaco" w:cs="Monaco"/>
          <w:color w:val="3F7F7F"/>
          <w:sz w:val="18"/>
          <w:szCs w:val="18"/>
          <w:lang w:val="en-US"/>
        </w:rPr>
        <w:t>wsdl:operation</w:t>
      </w:r>
      <w:r w:rsidRPr="00835E33">
        <w:rPr>
          <w:rFonts w:ascii="Monaco" w:hAnsi="Monaco" w:cs="Monaco"/>
          <w:sz w:val="18"/>
          <w:szCs w:val="18"/>
          <w:lang w:val="en-US"/>
        </w:rPr>
        <w:t xml:space="preserve"> </w:t>
      </w:r>
      <w:r w:rsidRPr="00835E33">
        <w:rPr>
          <w:rFonts w:ascii="Monaco" w:hAnsi="Monaco" w:cs="Monaco"/>
          <w:color w:val="7F007F"/>
          <w:sz w:val="18"/>
          <w:szCs w:val="18"/>
          <w:lang w:val="en-US"/>
        </w:rPr>
        <w:t>name</w:t>
      </w:r>
      <w:r w:rsidRPr="00835E33">
        <w:rPr>
          <w:rFonts w:ascii="Monaco" w:hAnsi="Monaco" w:cs="Monaco"/>
          <w:color w:val="000000"/>
          <w:sz w:val="18"/>
          <w:szCs w:val="18"/>
          <w:lang w:val="en-US"/>
        </w:rPr>
        <w:t>=</w:t>
      </w:r>
      <w:r w:rsidRPr="00835E33">
        <w:rPr>
          <w:rFonts w:ascii="Monaco" w:hAnsi="Monaco" w:cs="Monaco"/>
          <w:i/>
          <w:iCs/>
          <w:color w:val="2A00FF"/>
          <w:sz w:val="18"/>
          <w:szCs w:val="18"/>
          <w:lang w:val="en-US"/>
        </w:rPr>
        <w:t>"get</w:t>
      </w:r>
      <w:r w:rsidR="00D50E37" w:rsidRPr="0065091E">
        <w:rPr>
          <w:rFonts w:ascii="Monaco" w:hAnsi="Monaco" w:cs="Monaco"/>
          <w:i/>
          <w:iCs/>
          <w:color w:val="2A00FF"/>
          <w:sz w:val="18"/>
          <w:szCs w:val="18"/>
          <w:highlight w:val="yellow"/>
          <w:lang w:val="en-US"/>
        </w:rPr>
        <w:t>OAI_</w:t>
      </w:r>
      <w:r w:rsidRPr="0065091E">
        <w:rPr>
          <w:rFonts w:ascii="Monaco" w:hAnsi="Monaco" w:cs="Monaco"/>
          <w:i/>
          <w:iCs/>
          <w:color w:val="2A00FF"/>
          <w:sz w:val="18"/>
          <w:szCs w:val="18"/>
          <w:highlight w:val="yellow"/>
          <w:lang w:val="en-US"/>
        </w:rPr>
        <w:t>Data</w:t>
      </w:r>
      <w:r w:rsidR="0065091E">
        <w:rPr>
          <w:rFonts w:ascii="Monaco" w:hAnsi="Monaco" w:cs="Monaco"/>
          <w:i/>
          <w:iCs/>
          <w:color w:val="2A00FF"/>
          <w:sz w:val="18"/>
          <w:szCs w:val="18"/>
          <w:highlight w:val="yellow"/>
          <w:lang w:val="en-US"/>
        </w:rPr>
        <w:t>C</w:t>
      </w:r>
      <w:r w:rsidRPr="0065091E">
        <w:rPr>
          <w:rFonts w:ascii="Monaco" w:hAnsi="Monaco" w:cs="Monaco"/>
          <w:i/>
          <w:iCs/>
          <w:color w:val="2A00FF"/>
          <w:sz w:val="18"/>
          <w:szCs w:val="18"/>
          <w:highlight w:val="yellow"/>
          <w:lang w:val="en-US"/>
        </w:rPr>
        <w:t>ite</w:t>
      </w:r>
      <w:r w:rsidRPr="00835E33">
        <w:rPr>
          <w:rFonts w:ascii="Monaco" w:hAnsi="Monaco" w:cs="Monaco"/>
          <w:i/>
          <w:iCs/>
          <w:color w:val="2A00FF"/>
          <w:sz w:val="18"/>
          <w:szCs w:val="18"/>
          <w:lang w:val="en-US"/>
        </w:rPr>
        <w:t>"</w:t>
      </w:r>
      <w:r w:rsidRPr="00835E33">
        <w:rPr>
          <w:rFonts w:ascii="Monaco" w:hAnsi="Monaco" w:cs="Monaco"/>
          <w:color w:val="008080"/>
          <w:sz w:val="18"/>
          <w:szCs w:val="18"/>
          <w:lang w:val="en-US"/>
        </w:rPr>
        <w:t>&gt;</w:t>
      </w:r>
    </w:p>
    <w:p w14:paraId="0A640723" w14:textId="77777777" w:rsidR="00AB6EFF" w:rsidRDefault="00AB6EFF" w:rsidP="00A67CA3"/>
    <w:p w14:paraId="204D92A6" w14:textId="77777777" w:rsidR="00DD3DD9" w:rsidRDefault="00DD3DD9"/>
    <w:p w14:paraId="3CBF648D" w14:textId="264332F9" w:rsidR="00CB7085" w:rsidRDefault="00CB7085" w:rsidP="000372B9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…</w:t>
      </w:r>
      <w:r>
        <w:br/>
        <w:t>Caused by: … Error getting http://</w:t>
      </w:r>
      <w:r w:rsidRPr="00E40878">
        <w:rPr>
          <w:highlight w:val="yellow"/>
        </w:rPr>
        <w:t>evm</w:t>
      </w:r>
      <w:r>
        <w:t>:8080/saxon/SaxonServlet?source</w:t>
      </w:r>
      <w:r w:rsidR="001538F8">
        <w:t>=</w:t>
      </w:r>
      <w:r w:rsidR="001538F8" w:rsidRPr="001538F8">
        <w:t xml:space="preserve"> </w:t>
      </w:r>
      <w:r w:rsidR="001538F8" w:rsidRPr="001538F8">
        <w:rPr>
          <w:i/>
        </w:rPr>
        <w:t>http://</w:t>
      </w:r>
      <w:r w:rsidR="001538F8" w:rsidRPr="00E40878">
        <w:rPr>
          <w:i/>
          <w:highlight w:val="yellow"/>
        </w:rPr>
        <w:t>evm</w:t>
      </w:r>
      <w:r w:rsidR="001538F8" w:rsidRPr="001538F8">
        <w:rPr>
          <w:i/>
        </w:rPr>
        <w:t>:8080/fedora/get/easy-dataset:1/EMD/2013-11-22T12:58:03.891Z</w:t>
      </w:r>
      <w:r w:rsidR="001538F8" w:rsidRPr="00D03DCF">
        <w:t>&amp;style=</w:t>
      </w:r>
      <w:r w:rsidR="001538F8" w:rsidRPr="001538F8">
        <w:rPr>
          <w:i/>
        </w:rPr>
        <w:t>http://</w:t>
      </w:r>
      <w:r w:rsidR="001538F8" w:rsidRPr="00E40878">
        <w:rPr>
          <w:i/>
          <w:highlight w:val="yellow"/>
        </w:rPr>
        <w:t>evm</w:t>
      </w:r>
      <w:r w:rsidR="001538F8" w:rsidRPr="001538F8">
        <w:rPr>
          <w:i/>
        </w:rPr>
        <w:t>:8080/fedora/get/easy-sdep:oai-item1/EMD_</w:t>
      </w:r>
      <w:r w:rsidR="0065091E">
        <w:rPr>
          <w:i/>
        </w:rPr>
        <w:t>oai_d</w:t>
      </w:r>
      <w:r w:rsidR="00835E33">
        <w:rPr>
          <w:i/>
        </w:rPr>
        <w:t>ata</w:t>
      </w:r>
      <w:r w:rsidR="0065091E">
        <w:rPr>
          <w:i/>
        </w:rPr>
        <w:t>c</w:t>
      </w:r>
      <w:r w:rsidR="00835E33">
        <w:rPr>
          <w:i/>
        </w:rPr>
        <w:t>ite</w:t>
      </w:r>
      <w:r w:rsidR="001538F8" w:rsidRPr="001538F8">
        <w:rPr>
          <w:i/>
        </w:rPr>
        <w:t>.xsl/2012-08-28T11:10:01.455Z</w:t>
      </w:r>
      <w:r w:rsidR="001538F8" w:rsidRPr="00D03DCF">
        <w:t>&amp;clear-stylesheet-cache=false</w:t>
      </w:r>
      <w:r w:rsidR="001538F8" w:rsidRPr="001538F8">
        <w:t xml:space="preserve"> </w:t>
      </w:r>
      <w:r w:rsidR="00867914">
        <w:br/>
      </w:r>
      <w:r>
        <w:t>…</w:t>
      </w:r>
      <w:r w:rsidR="00867914">
        <w:t xml:space="preserve"> </w:t>
      </w:r>
      <w:r>
        <w:t>Caused by: …ConnectTimeoutException: The host did not accept the connecti</w:t>
      </w:r>
      <w:r w:rsidR="00654AF1">
        <w:t>on within timeout of 20000 ms …</w:t>
      </w:r>
      <w:r>
        <w:t xml:space="preserve"> </w:t>
      </w:r>
    </w:p>
    <w:p w14:paraId="6C655FD7" w14:textId="77777777" w:rsidR="00457776" w:rsidRDefault="00457776" w:rsidP="00457776"/>
    <w:p w14:paraId="0113F7D9" w14:textId="14329EB1" w:rsidR="00A44EE5" w:rsidRDefault="00835E33" w:rsidP="00457776">
      <w:r>
        <w:t>Op alle formaten:</w:t>
      </w:r>
    </w:p>
    <w:p w14:paraId="4C3105BB" w14:textId="6EA29A15" w:rsidR="00B2478D" w:rsidRDefault="00D50E37" w:rsidP="00835E33">
      <w:pPr>
        <w:ind w:left="360"/>
      </w:pPr>
      <w:r>
        <w:t>Op</w:t>
      </w:r>
      <w:r w:rsidR="00FB6BA8">
        <w:t xml:space="preserve"> de EVM </w:t>
      </w:r>
      <w:r>
        <w:t xml:space="preserve">stond een verkeerd IP adres in </w:t>
      </w:r>
      <w:r w:rsidR="00FB6BA8">
        <w:t xml:space="preserve">de file </w:t>
      </w:r>
      <w:r w:rsidR="00A44EE5">
        <w:t>/etc/hosts, zie ook</w:t>
      </w:r>
      <w:r w:rsidR="00B2478D">
        <w:t>:</w:t>
      </w:r>
    </w:p>
    <w:p w14:paraId="5DE60BEB" w14:textId="13F93270" w:rsidR="00A44EE5" w:rsidRDefault="00A44EE5" w:rsidP="00835E33">
      <w:pPr>
        <w:pStyle w:val="ListParagraph"/>
        <w:numPr>
          <w:ilvl w:val="0"/>
          <w:numId w:val="2"/>
        </w:numPr>
        <w:ind w:left="1080"/>
      </w:pPr>
      <w:r w:rsidRPr="00A44EE5">
        <w:rPr>
          <w:sz w:val="20"/>
          <w:szCs w:val="20"/>
        </w:rPr>
        <w:t>smb://10.169.32.22/develop/centos-6.2-x86_64-server/evm-1.0.zip</w:t>
      </w:r>
      <w:r w:rsidR="00457AB7">
        <w:rPr>
          <w:sz w:val="20"/>
          <w:szCs w:val="20"/>
        </w:rPr>
        <w:t xml:space="preserve"> / </w:t>
      </w:r>
      <w:r w:rsidR="00457AB7">
        <w:t>manual.pdf</w:t>
      </w:r>
    </w:p>
    <w:p w14:paraId="476B4EB1" w14:textId="1AA384A1" w:rsidR="00B2478D" w:rsidRPr="005D0594" w:rsidRDefault="00B2478D" w:rsidP="00835E33">
      <w:pPr>
        <w:pStyle w:val="ListParagraph"/>
        <w:numPr>
          <w:ilvl w:val="0"/>
          <w:numId w:val="2"/>
        </w:numPr>
        <w:ind w:left="1080"/>
      </w:pPr>
      <w:r w:rsidRPr="00A44EE5">
        <w:rPr>
          <w:sz w:val="20"/>
          <w:szCs w:val="20"/>
        </w:rPr>
        <w:t>smb://10.169.32.22/develop/centos-6.2-x86_64-server/evm-1.0-manual-addendum-VM-warefusion-4.doc</w:t>
      </w:r>
    </w:p>
    <w:p w14:paraId="74FE9D27" w14:textId="66DFCB7D" w:rsidR="00835E33" w:rsidRDefault="00835E33" w:rsidP="005D0594">
      <w:r>
        <w:t>Alleen bij het nieuwe formaat</w:t>
      </w:r>
    </w:p>
    <w:p w14:paraId="67CA49BD" w14:textId="2126C924" w:rsidR="005D0594" w:rsidRDefault="003E4DD1" w:rsidP="00835E33">
      <w:pPr>
        <w:ind w:left="360"/>
      </w:pPr>
      <w:r>
        <w:t>XSL datastream bevatte iets anders dan een style sheet.</w:t>
      </w:r>
    </w:p>
    <w:p w14:paraId="42F90596" w14:textId="77777777" w:rsidR="00AB7C71" w:rsidRDefault="00AB7C71" w:rsidP="005D0594"/>
    <w:p w14:paraId="66581140" w14:textId="72CA657A" w:rsidR="00AB7C71" w:rsidRDefault="00AB7C71" w:rsidP="00AB7C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7C71">
        <w:t>javax.ws.rs.WebApplicationException: org.fcrepo.server.errors.MethodNotFoundException: Method getOpenAIREplus was not found in easy-sdep:oai-item1's operation  binding.</w:t>
      </w:r>
    </w:p>
    <w:p w14:paraId="73ABA37B" w14:textId="54FED5AF" w:rsidR="00596618" w:rsidRDefault="00596618" w:rsidP="00457776"/>
    <w:p w14:paraId="6477C3B7" w14:textId="5769C69A" w:rsidR="00A67CA3" w:rsidRDefault="00AB7C71" w:rsidP="00457776">
      <w:r w:rsidRPr="00AB7C71">
        <w:t>&lt;wsdl:operation&gt; per ongeluk na &lt;/wsdl:binding&gt; gezet</w:t>
      </w:r>
    </w:p>
    <w:sectPr w:rsidR="00A67CA3" w:rsidSect="00F12666">
      <w:headerReference w:type="even" r:id="rId18"/>
      <w:head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BFC9C" w14:textId="77777777" w:rsidR="009F444E" w:rsidRDefault="009F444E" w:rsidP="00B6702B">
      <w:r>
        <w:separator/>
      </w:r>
    </w:p>
  </w:endnote>
  <w:endnote w:type="continuationSeparator" w:id="0">
    <w:p w14:paraId="046245CC" w14:textId="77777777" w:rsidR="009F444E" w:rsidRDefault="009F444E" w:rsidP="00B6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3197F3" w14:textId="77777777" w:rsidR="009F444E" w:rsidRDefault="009F444E" w:rsidP="00B6702B">
      <w:r>
        <w:separator/>
      </w:r>
    </w:p>
  </w:footnote>
  <w:footnote w:type="continuationSeparator" w:id="0">
    <w:p w14:paraId="0852DC47" w14:textId="77777777" w:rsidR="009F444E" w:rsidRDefault="009F444E" w:rsidP="00B6702B">
      <w:r>
        <w:continuationSeparator/>
      </w:r>
    </w:p>
  </w:footnote>
  <w:footnote w:id="1">
    <w:p w14:paraId="05E7C8DE" w14:textId="1A78726F" w:rsidR="009F444E" w:rsidRPr="00446019" w:rsidRDefault="009F444E" w:rsidP="003A591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3A591B">
        <w:t>URL</w:t>
      </w:r>
      <w:r>
        <w:t xml:space="preserve"> en </w:t>
      </w:r>
      <w:r w:rsidRPr="003A591B">
        <w:t xml:space="preserve">URI </w:t>
      </w:r>
      <w:r>
        <w:t xml:space="preserve">zijn </w:t>
      </w:r>
      <w:r w:rsidRPr="003A591B">
        <w:t>i</w:t>
      </w:r>
      <w:r>
        <w:t>n de style</w:t>
      </w:r>
      <w:r w:rsidRPr="003A591B">
        <w:t>sheet te vinden bij:</w:t>
      </w:r>
      <w:r>
        <w:br/>
      </w:r>
      <w:r w:rsidRPr="003A591B">
        <w:t xml:space="preserve"> </w:t>
      </w:r>
      <w:r w:rsidRPr="003A591B">
        <w:rPr>
          <w:rFonts w:ascii="Monaco" w:hAnsi="Monaco" w:cs="Monaco"/>
          <w:b/>
          <w:bCs/>
          <w:color w:val="008080"/>
          <w:sz w:val="18"/>
          <w:szCs w:val="18"/>
        </w:rPr>
        <w:t>&lt;</w:t>
      </w:r>
      <w:r w:rsidRPr="003A591B">
        <w:rPr>
          <w:rFonts w:ascii="Monaco" w:hAnsi="Monaco" w:cs="Monaco"/>
          <w:b/>
          <w:bCs/>
          <w:color w:val="3F7F7F"/>
          <w:sz w:val="18"/>
          <w:szCs w:val="18"/>
        </w:rPr>
        <w:t xml:space="preserve">xsl:attribute </w:t>
      </w:r>
      <w:r w:rsidRPr="003A591B">
        <w:rPr>
          <w:rFonts w:ascii="Monaco" w:hAnsi="Monaco" w:cs="Monaco"/>
          <w:b/>
          <w:bCs/>
          <w:color w:val="7F007F"/>
          <w:sz w:val="18"/>
          <w:szCs w:val="18"/>
        </w:rPr>
        <w:t>name</w:t>
      </w:r>
      <w:r w:rsidRPr="003A591B">
        <w:rPr>
          <w:rFonts w:ascii="Monaco" w:hAnsi="Monaco" w:cs="Monaco"/>
          <w:color w:val="000000"/>
          <w:sz w:val="18"/>
          <w:szCs w:val="18"/>
        </w:rPr>
        <w:t>=</w:t>
      </w:r>
      <w:r w:rsidRPr="003A591B">
        <w:rPr>
          <w:rFonts w:ascii="Monaco" w:hAnsi="Monaco" w:cs="Monaco"/>
          <w:i/>
          <w:iCs/>
          <w:color w:val="2A00FF"/>
          <w:sz w:val="18"/>
          <w:szCs w:val="18"/>
        </w:rPr>
        <w:t>"xsi:schemaLocation"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620FD" w14:textId="77777777" w:rsidR="009F444E" w:rsidRDefault="009F444E">
    <w:pPr>
      <w:pStyle w:val="Header"/>
    </w:pPr>
    <w:sdt>
      <w:sdtPr>
        <w:id w:val="290337476"/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-469362140"/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373350538"/>
        <w:temporary/>
        <w:showingPlcHdr/>
      </w:sdtPr>
      <w:sdtContent>
        <w:r>
          <w:t>[Type text]</w:t>
        </w:r>
      </w:sdtContent>
    </w:sdt>
  </w:p>
  <w:p w14:paraId="3EFEE21B" w14:textId="77777777" w:rsidR="009F444E" w:rsidRDefault="009F444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7217A" w14:textId="112247BC" w:rsidR="009F444E" w:rsidRDefault="009F444E">
    <w:pPr>
      <w:pStyle w:val="Header"/>
    </w:pPr>
    <w:r>
      <w:t>EASY OAI-PMH</w:t>
    </w:r>
    <w:r>
      <w:ptab w:relativeTo="margin" w:alignment="center" w:leader="none"/>
    </w:r>
    <w:r>
      <w:t>checklist / cheat sheet - formaat toevoegen</w:t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 w:rsidR="001B713B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1B713B">
        <w:rPr>
          <w:noProof/>
        </w:rPr>
        <w:t>1</w:t>
      </w:r>
    </w:fldSimple>
  </w:p>
  <w:p w14:paraId="33BBEF6B" w14:textId="77777777" w:rsidR="009F444E" w:rsidRDefault="009F44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F9"/>
    <w:multiLevelType w:val="hybridMultilevel"/>
    <w:tmpl w:val="4358F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0409D"/>
    <w:multiLevelType w:val="hybridMultilevel"/>
    <w:tmpl w:val="1E84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51597"/>
    <w:multiLevelType w:val="hybridMultilevel"/>
    <w:tmpl w:val="128E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0908"/>
    <w:multiLevelType w:val="hybridMultilevel"/>
    <w:tmpl w:val="6682F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03C1F"/>
    <w:multiLevelType w:val="hybridMultilevel"/>
    <w:tmpl w:val="51FE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F75BE"/>
    <w:multiLevelType w:val="hybridMultilevel"/>
    <w:tmpl w:val="B498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B4BAA"/>
    <w:multiLevelType w:val="hybridMultilevel"/>
    <w:tmpl w:val="1B38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7C"/>
    <w:rsid w:val="00024CC6"/>
    <w:rsid w:val="000372B9"/>
    <w:rsid w:val="00071411"/>
    <w:rsid w:val="000D5DE7"/>
    <w:rsid w:val="00105D62"/>
    <w:rsid w:val="001309E0"/>
    <w:rsid w:val="001353CE"/>
    <w:rsid w:val="001538F8"/>
    <w:rsid w:val="001624F5"/>
    <w:rsid w:val="0019313B"/>
    <w:rsid w:val="001B041C"/>
    <w:rsid w:val="001B713B"/>
    <w:rsid w:val="002130EF"/>
    <w:rsid w:val="0024747C"/>
    <w:rsid w:val="002547D8"/>
    <w:rsid w:val="002B29C3"/>
    <w:rsid w:val="002B4557"/>
    <w:rsid w:val="002C566D"/>
    <w:rsid w:val="002E31DF"/>
    <w:rsid w:val="003125DF"/>
    <w:rsid w:val="00312C89"/>
    <w:rsid w:val="00322B67"/>
    <w:rsid w:val="00323392"/>
    <w:rsid w:val="00340A12"/>
    <w:rsid w:val="00360EBE"/>
    <w:rsid w:val="00392D0F"/>
    <w:rsid w:val="003A591B"/>
    <w:rsid w:val="003E4DD1"/>
    <w:rsid w:val="00446019"/>
    <w:rsid w:val="00457776"/>
    <w:rsid w:val="00457AB7"/>
    <w:rsid w:val="00477FF9"/>
    <w:rsid w:val="00481422"/>
    <w:rsid w:val="004F4E3A"/>
    <w:rsid w:val="00512295"/>
    <w:rsid w:val="00551F1B"/>
    <w:rsid w:val="00574283"/>
    <w:rsid w:val="00596618"/>
    <w:rsid w:val="005D0594"/>
    <w:rsid w:val="0065091E"/>
    <w:rsid w:val="00654AF1"/>
    <w:rsid w:val="006609B9"/>
    <w:rsid w:val="006846DF"/>
    <w:rsid w:val="006B7DC3"/>
    <w:rsid w:val="006C2579"/>
    <w:rsid w:val="006E23EB"/>
    <w:rsid w:val="006E56F9"/>
    <w:rsid w:val="006F77E5"/>
    <w:rsid w:val="00706CAC"/>
    <w:rsid w:val="007304BF"/>
    <w:rsid w:val="007326EF"/>
    <w:rsid w:val="007607BB"/>
    <w:rsid w:val="00764F30"/>
    <w:rsid w:val="007D2F89"/>
    <w:rsid w:val="007D50FD"/>
    <w:rsid w:val="007F3A05"/>
    <w:rsid w:val="00810F34"/>
    <w:rsid w:val="00835E33"/>
    <w:rsid w:val="00841BFA"/>
    <w:rsid w:val="00851CEA"/>
    <w:rsid w:val="00853B43"/>
    <w:rsid w:val="008603D7"/>
    <w:rsid w:val="00862221"/>
    <w:rsid w:val="00867914"/>
    <w:rsid w:val="008933C8"/>
    <w:rsid w:val="00907CF8"/>
    <w:rsid w:val="00961856"/>
    <w:rsid w:val="009E7BCA"/>
    <w:rsid w:val="009F444E"/>
    <w:rsid w:val="00A3102C"/>
    <w:rsid w:val="00A340EB"/>
    <w:rsid w:val="00A44EE5"/>
    <w:rsid w:val="00A67CA3"/>
    <w:rsid w:val="00A874A3"/>
    <w:rsid w:val="00A95046"/>
    <w:rsid w:val="00AB6EFF"/>
    <w:rsid w:val="00AB7C71"/>
    <w:rsid w:val="00AC0B6D"/>
    <w:rsid w:val="00AC54D5"/>
    <w:rsid w:val="00AD6351"/>
    <w:rsid w:val="00B2478D"/>
    <w:rsid w:val="00B3246B"/>
    <w:rsid w:val="00B56977"/>
    <w:rsid w:val="00B6702B"/>
    <w:rsid w:val="00B9257B"/>
    <w:rsid w:val="00BC1D21"/>
    <w:rsid w:val="00BD750E"/>
    <w:rsid w:val="00BE71B8"/>
    <w:rsid w:val="00BF541F"/>
    <w:rsid w:val="00C15965"/>
    <w:rsid w:val="00C33E93"/>
    <w:rsid w:val="00C87E84"/>
    <w:rsid w:val="00CA156E"/>
    <w:rsid w:val="00CB5A08"/>
    <w:rsid w:val="00CB7085"/>
    <w:rsid w:val="00D03DCF"/>
    <w:rsid w:val="00D50E37"/>
    <w:rsid w:val="00D751D8"/>
    <w:rsid w:val="00DD012D"/>
    <w:rsid w:val="00DD3DD9"/>
    <w:rsid w:val="00E24C01"/>
    <w:rsid w:val="00E31073"/>
    <w:rsid w:val="00E40878"/>
    <w:rsid w:val="00E50EF5"/>
    <w:rsid w:val="00ED4334"/>
    <w:rsid w:val="00EE1761"/>
    <w:rsid w:val="00F12666"/>
    <w:rsid w:val="00F36FAB"/>
    <w:rsid w:val="00FA34DD"/>
    <w:rsid w:val="00FB6511"/>
    <w:rsid w:val="00FB6BA8"/>
    <w:rsid w:val="00FD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43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7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4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76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4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44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31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24C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1073"/>
    <w:pPr>
      <w:tabs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24C0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4C0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4C0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4C0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4C0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4C0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4C0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4C01"/>
    <w:pPr>
      <w:ind w:left="192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C0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2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2B"/>
    <w:rPr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0372B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22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7E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7E5"/>
    <w:rPr>
      <w:rFonts w:ascii="Lucida Grande" w:hAnsi="Lucida Grande" w:cs="Lucida Grande"/>
      <w:lang w:val="nl-NL"/>
    </w:rPr>
  </w:style>
  <w:style w:type="table" w:styleId="TableGrid">
    <w:name w:val="Table Grid"/>
    <w:basedOn w:val="TableNormal"/>
    <w:uiPriority w:val="59"/>
    <w:rsid w:val="00E31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185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96185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A591B"/>
  </w:style>
  <w:style w:type="character" w:customStyle="1" w:styleId="FootnoteTextChar">
    <w:name w:val="Footnote Text Char"/>
    <w:basedOn w:val="DefaultParagraphFont"/>
    <w:link w:val="FootnoteText"/>
    <w:uiPriority w:val="99"/>
    <w:rsid w:val="003A591B"/>
    <w:rPr>
      <w:lang w:val="nl-NL"/>
    </w:rPr>
  </w:style>
  <w:style w:type="character" w:styleId="FootnoteReference">
    <w:name w:val="footnote reference"/>
    <w:basedOn w:val="DefaultParagraphFont"/>
    <w:uiPriority w:val="99"/>
    <w:unhideWhenUsed/>
    <w:rsid w:val="00446019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77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4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776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4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7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74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44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A31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7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E24C0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1073"/>
    <w:pPr>
      <w:tabs>
        <w:tab w:val="right" w:leader="dot" w:pos="90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24C0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4C0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4C0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4C0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4C0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4C0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4C0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4C01"/>
    <w:pPr>
      <w:ind w:left="192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C0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02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670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02B"/>
    <w:rPr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0372B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22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22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7E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77E5"/>
    <w:rPr>
      <w:rFonts w:ascii="Lucida Grande" w:hAnsi="Lucida Grande" w:cs="Lucida Grande"/>
      <w:lang w:val="nl-NL"/>
    </w:rPr>
  </w:style>
  <w:style w:type="table" w:styleId="TableGrid">
    <w:name w:val="Table Grid"/>
    <w:basedOn w:val="TableNormal"/>
    <w:uiPriority w:val="59"/>
    <w:rsid w:val="00E31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96185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96185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A591B"/>
  </w:style>
  <w:style w:type="character" w:customStyle="1" w:styleId="FootnoteTextChar">
    <w:name w:val="Footnote Text Char"/>
    <w:basedOn w:val="DefaultParagraphFont"/>
    <w:link w:val="FootnoteText"/>
    <w:uiPriority w:val="99"/>
    <w:rsid w:val="003A591B"/>
    <w:rPr>
      <w:lang w:val="nl-NL"/>
    </w:rPr>
  </w:style>
  <w:style w:type="character" w:styleId="FootnoteReference">
    <w:name w:val="footnote reference"/>
    <w:basedOn w:val="DefaultParagraphFont"/>
    <w:uiPriority w:val="99"/>
    <w:unhideWhenUsed/>
    <w:rsid w:val="004460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dropbox.com/home/AHV/AHV%20Applicaties/PROAI?select=PROAI.docx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evm:8080/fedora/admin/" TargetMode="External"/><Relationship Id="rId11" Type="http://schemas.openxmlformats.org/officeDocument/2006/relationships/hyperlink" Target="http://localhost:8080/manager/html/" TargetMode="External"/><Relationship Id="rId12" Type="http://schemas.openxmlformats.org/officeDocument/2006/relationships/hyperlink" Target="mailto:USERID@eof12.dans.knaw.nl" TargetMode="External"/><Relationship Id="rId13" Type="http://schemas.openxmlformats.org/officeDocument/2006/relationships/hyperlink" Target="http://eof12.dans.knaw.nl:8080/fedora/objects/easy-dataset:1/methods/easy-sdef:oai-item1/getOAI_DataCite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evm:8080/fedora/objects/easy-dataset:1/methods" TargetMode="External"/><Relationship Id="rId16" Type="http://schemas.openxmlformats.org/officeDocument/2006/relationships/hyperlink" Target="http://evm:8080/fedora/objects/easy-dataset:1/methods" TargetMode="External"/><Relationship Id="rId17" Type="http://schemas.openxmlformats.org/officeDocument/2006/relationships/hyperlink" Target="http://evm:8080/fedora/objects/easy-dataset:1/methods/easy-sdef:oai-item1/getOAI_DataCite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475397-BACE-9A40-99D7-00DA81AD2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</TotalTime>
  <Pages>5</Pages>
  <Words>1068</Words>
  <Characters>6093</Characters>
  <Application>Microsoft Macintosh Word</Application>
  <DocSecurity>0</DocSecurity>
  <Lines>50</Lines>
  <Paragraphs>14</Paragraphs>
  <ScaleCrop>false</ScaleCrop>
  <Company>DANS</Company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Pol</dc:creator>
  <cp:keywords/>
  <dc:description/>
  <cp:lastModifiedBy>Joke Pol</cp:lastModifiedBy>
  <cp:revision>32</cp:revision>
  <dcterms:created xsi:type="dcterms:W3CDTF">2013-12-03T07:48:00Z</dcterms:created>
  <dcterms:modified xsi:type="dcterms:W3CDTF">2013-12-12T15:31:00Z</dcterms:modified>
</cp:coreProperties>
</file>