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STUCA – Future System Enhancements</w:t>
      </w:r>
    </w:p>
    <w:p>
      <w:pPr>
        <w:jc w:val="center"/>
      </w:pPr>
      <w:r>
        <w:rPr>
          <w:i/>
        </w:rPr>
        <w:t>Student Course Assistance System</w:t>
      </w:r>
    </w:p>
    <w:p/>
    <w:p>
      <w:r>
        <w:rPr>
          <w:b/>
          <w:sz w:val="28"/>
        </w:rPr>
        <w:t>1. Group Communication Feature</w:t>
      </w:r>
    </w:p>
    <w:p>
      <w:r>
        <w:rPr>
          <w:sz w:val="24"/>
        </w:rPr>
        <w:t>STUCA will include a communication module similar to a controlled WhatsApp group where only the Group Administrator or Class Representative (CR) can send announcements while students can reply for clarification. Each class such as OD23IT or OD23COE will have its own dedicated communication channel and messages will remain stored for future reference.</w:t>
      </w:r>
    </w:p>
    <w:p>
      <w:r>
        <w:rPr>
          <w:b/>
          <w:sz w:val="28"/>
        </w:rPr>
        <w:t>2. SMS Notification System</w:t>
      </w:r>
    </w:p>
    <w:p>
      <w:r>
        <w:rPr>
          <w:sz w:val="24"/>
        </w:rPr>
        <w:t>The future system will support SMS notifications for assignment deadlines, timetable changes, coursework results, examination announcements, and emergency notices from lecturers or class representatives. This feature will improve accessibility even for students without internet access.</w:t>
      </w:r>
    </w:p>
    <w:p>
      <w:r>
        <w:rPr>
          <w:b/>
          <w:sz w:val="28"/>
        </w:rPr>
        <w:t>3. Push Notification Support</w:t>
      </w:r>
    </w:p>
    <w:p>
      <w:r>
        <w:rPr>
          <w:sz w:val="24"/>
        </w:rPr>
        <w:t>Future versions may include real-time push notifications through mobile devices to instantly alert users about new assignments, uploaded study materials, past papers, and important academic announcements.</w:t>
      </w:r>
    </w:p>
    <w:p>
      <w:r>
        <w:rPr>
          <w:b/>
          <w:sz w:val="28"/>
        </w:rPr>
        <w:t>4. Mobile Application Integration</w:t>
      </w:r>
    </w:p>
    <w:p>
      <w:r>
        <w:rPr>
          <w:sz w:val="24"/>
        </w:rPr>
        <w:t>A dedicated mobile application may be developed to provide faster access to academic resources, offline viewing capabilities, mobile-friendly notifications, and improved user experience.</w:t>
      </w:r>
    </w:p>
    <w:p>
      <w:r>
        <w:rPr>
          <w:b/>
          <w:sz w:val="28"/>
        </w:rPr>
        <w:t>5. Online Assignment Submission</w:t>
      </w:r>
    </w:p>
    <w:p>
      <w:r>
        <w:rPr>
          <w:sz w:val="24"/>
        </w:rPr>
        <w:t>Future updates may allow students to upload assignments directly into the system in formats such as PDF or DOC files. Students will also be able to track submission status and receive lecturer feedback online.</w:t>
      </w:r>
    </w:p>
    <w:p>
      <w:r>
        <w:rPr>
          <w:b/>
          <w:sz w:val="28"/>
        </w:rPr>
        <w:t>6. Academic Performance Analytics</w:t>
      </w:r>
    </w:p>
    <w:p>
      <w:r>
        <w:rPr>
          <w:sz w:val="24"/>
        </w:rPr>
        <w:t>The system may later provide GPA estimation, coursework progress tracking, performance charts, and module completion statistics to help students monitor academic performance.</w:t>
      </w:r>
    </w:p>
    <w:p>
      <w:r>
        <w:rPr>
          <w:b/>
          <w:sz w:val="28"/>
        </w:rPr>
        <w:t>7. Lecturer Verification &amp; Approval System</w:t>
      </w:r>
    </w:p>
    <w:p>
      <w:r>
        <w:rPr>
          <w:sz w:val="24"/>
        </w:rPr>
        <w:t>Future versions may include administrator approval mechanisms for uploaded study materials, announcements, assignments, and past papers in order to improve quality assurance and system reliability.</w:t>
      </w:r>
    </w:p>
    <w:p/>
    <w:p>
      <w:pPr>
        <w:jc w:val="center"/>
      </w:pPr>
      <w:r>
        <w:rPr>
          <w:b/>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