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D18" w:rsidRPr="00684D18" w:rsidRDefault="00684D18" w:rsidP="00684D18">
      <w:pPr>
        <w:shd w:val="clear" w:color="auto" w:fill="FFFFFF"/>
        <w:spacing w:before="150" w:after="150" w:line="840" w:lineRule="atLeast"/>
        <w:ind w:left="1275" w:right="1275"/>
        <w:jc w:val="center"/>
        <w:outlineLvl w:val="1"/>
        <w:rPr>
          <w:rFonts w:ascii="Arial" w:eastAsia="Times New Roman" w:hAnsi="Arial" w:cs="Arial"/>
          <w:color w:val="000000"/>
          <w:sz w:val="72"/>
          <w:szCs w:val="72"/>
          <w:lang w:eastAsia="it-IT"/>
        </w:rPr>
      </w:pPr>
      <w:r w:rsidRPr="00684D18">
        <w:rPr>
          <w:rFonts w:ascii="Arial" w:eastAsia="Times New Roman" w:hAnsi="Arial" w:cs="Arial"/>
          <w:color w:val="000000"/>
          <w:sz w:val="72"/>
          <w:szCs w:val="72"/>
          <w:lang w:eastAsia="it-IT"/>
        </w:rPr>
        <w:t>Watch Dogs 2: la recensione</w:t>
      </w:r>
    </w:p>
    <w:p w:rsidR="00957C61" w:rsidRPr="00684D18" w:rsidRDefault="00957C61">
      <w:pPr>
        <w:rPr>
          <w:rFonts w:ascii="Arial" w:hAnsi="Arial" w:cs="Arial"/>
        </w:rPr>
      </w:pP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TRAMA</w:t>
      </w:r>
    </w:p>
    <w:p w:rsidR="00684D18" w:rsidRPr="00684D18" w:rsidRDefault="006F2645" w:rsidP="00684D18">
      <w:pPr>
        <w:shd w:val="clear" w:color="auto" w:fill="FFFFFF"/>
        <w:spacing w:after="300" w:line="375" w:lineRule="atLeast"/>
        <w:jc w:val="both"/>
        <w:rPr>
          <w:rFonts w:ascii="Arial" w:eastAsia="Times New Roman" w:hAnsi="Arial" w:cs="Arial"/>
          <w:color w:val="4F5357"/>
          <w:sz w:val="24"/>
          <w:szCs w:val="24"/>
          <w:lang w:eastAsia="it-IT"/>
        </w:rPr>
      </w:pPr>
      <w:r>
        <w:rPr>
          <w:rFonts w:ascii="Arial" w:eastAsia="Times New Roman" w:hAnsi="Arial" w:cs="Arial"/>
          <w:color w:val="4F5357"/>
          <w:sz w:val="24"/>
          <w:szCs w:val="24"/>
          <w:lang w:eastAsia="it-IT"/>
        </w:rPr>
        <w:t>I</w:t>
      </w:r>
      <w:r w:rsidR="00684D18" w:rsidRPr="00684D18">
        <w:rPr>
          <w:rFonts w:ascii="Arial" w:eastAsia="Times New Roman" w:hAnsi="Arial" w:cs="Arial"/>
          <w:color w:val="4F5357"/>
          <w:sz w:val="24"/>
          <w:szCs w:val="24"/>
          <w:lang w:eastAsia="it-IT"/>
        </w:rPr>
        <w:t xml:space="preserve">l nuovo protagonista è Marcus "Retr0" </w:t>
      </w:r>
      <w:proofErr w:type="spellStart"/>
      <w:r w:rsidR="00684D18" w:rsidRPr="00684D18">
        <w:rPr>
          <w:rFonts w:ascii="Arial" w:eastAsia="Times New Roman" w:hAnsi="Arial" w:cs="Arial"/>
          <w:color w:val="4F5357"/>
          <w:sz w:val="24"/>
          <w:szCs w:val="24"/>
          <w:lang w:eastAsia="it-IT"/>
        </w:rPr>
        <w:t>Holloway</w:t>
      </w:r>
      <w:proofErr w:type="spellEnd"/>
      <w:r w:rsidR="00684D18" w:rsidRPr="00684D18">
        <w:rPr>
          <w:rFonts w:ascii="Arial" w:eastAsia="Times New Roman" w:hAnsi="Arial" w:cs="Arial"/>
          <w:color w:val="4F5357"/>
          <w:sz w:val="24"/>
          <w:szCs w:val="24"/>
          <w:lang w:eastAsia="it-IT"/>
        </w:rPr>
        <w:t>. hacker voglioso di entrare a far parte dei </w:t>
      </w:r>
      <w:proofErr w:type="spellStart"/>
      <w:r w:rsidR="00684D18" w:rsidRPr="00684D18">
        <w:rPr>
          <w:rFonts w:ascii="Arial" w:eastAsia="Times New Roman" w:hAnsi="Arial" w:cs="Arial"/>
          <w:b/>
          <w:bCs/>
          <w:color w:val="4F5357"/>
          <w:sz w:val="24"/>
          <w:szCs w:val="24"/>
          <w:lang w:eastAsia="it-IT"/>
        </w:rPr>
        <w:t>DedSec</w:t>
      </w:r>
      <w:proofErr w:type="spellEnd"/>
      <w:r w:rsidR="00684D18" w:rsidRPr="00684D18">
        <w:rPr>
          <w:rFonts w:ascii="Arial" w:eastAsia="Times New Roman" w:hAnsi="Arial" w:cs="Arial"/>
          <w:color w:val="4F5357"/>
          <w:sz w:val="24"/>
          <w:szCs w:val="24"/>
          <w:lang w:eastAsia="it-IT"/>
        </w:rPr>
        <w:t xml:space="preserve">, team composto da </w:t>
      </w:r>
      <w:proofErr w:type="spellStart"/>
      <w:r w:rsidR="00684D18" w:rsidRPr="00684D18">
        <w:rPr>
          <w:rFonts w:ascii="Arial" w:eastAsia="Times New Roman" w:hAnsi="Arial" w:cs="Arial"/>
          <w:color w:val="4F5357"/>
          <w:sz w:val="24"/>
          <w:szCs w:val="24"/>
          <w:lang w:eastAsia="it-IT"/>
        </w:rPr>
        <w:t>Sitara</w:t>
      </w:r>
      <w:proofErr w:type="spellEnd"/>
      <w:r w:rsidR="00684D18" w:rsidRPr="00684D18">
        <w:rPr>
          <w:rFonts w:ascii="Arial" w:eastAsia="Times New Roman" w:hAnsi="Arial" w:cs="Arial"/>
          <w:color w:val="4F5357"/>
          <w:sz w:val="24"/>
          <w:szCs w:val="24"/>
          <w:lang w:eastAsia="it-IT"/>
        </w:rPr>
        <w:t xml:space="preserve">, esperta </w:t>
      </w:r>
      <w:proofErr w:type="spellStart"/>
      <w:r w:rsidR="00684D18" w:rsidRPr="00684D18">
        <w:rPr>
          <w:rFonts w:ascii="Arial" w:eastAsia="Times New Roman" w:hAnsi="Arial" w:cs="Arial"/>
          <w:color w:val="4F5357"/>
          <w:sz w:val="24"/>
          <w:szCs w:val="24"/>
          <w:lang w:eastAsia="it-IT"/>
        </w:rPr>
        <w:t>street</w:t>
      </w:r>
      <w:proofErr w:type="spellEnd"/>
      <w:r w:rsidR="00684D18" w:rsidRPr="00684D18">
        <w:rPr>
          <w:rFonts w:ascii="Arial" w:eastAsia="Times New Roman" w:hAnsi="Arial" w:cs="Arial"/>
          <w:color w:val="4F5357"/>
          <w:sz w:val="24"/>
          <w:szCs w:val="24"/>
          <w:lang w:eastAsia="it-IT"/>
        </w:rPr>
        <w:t xml:space="preserve"> </w:t>
      </w:r>
      <w:proofErr w:type="spellStart"/>
      <w:r w:rsidR="00684D18" w:rsidRPr="00684D18">
        <w:rPr>
          <w:rFonts w:ascii="Arial" w:eastAsia="Times New Roman" w:hAnsi="Arial" w:cs="Arial"/>
          <w:color w:val="4F5357"/>
          <w:sz w:val="24"/>
          <w:szCs w:val="24"/>
          <w:lang w:eastAsia="it-IT"/>
        </w:rPr>
        <w:t>artist</w:t>
      </w:r>
      <w:proofErr w:type="spellEnd"/>
      <w:r w:rsidR="00684D18" w:rsidRPr="00684D18">
        <w:rPr>
          <w:rFonts w:ascii="Arial" w:eastAsia="Times New Roman" w:hAnsi="Arial" w:cs="Arial"/>
          <w:color w:val="4F5357"/>
          <w:sz w:val="24"/>
          <w:szCs w:val="24"/>
          <w:lang w:eastAsia="it-IT"/>
        </w:rPr>
        <w:t xml:space="preserve"> e praticamente la mente del gruppo, </w:t>
      </w:r>
      <w:proofErr w:type="spellStart"/>
      <w:r w:rsidR="00684D18" w:rsidRPr="00684D18">
        <w:rPr>
          <w:rFonts w:ascii="Arial" w:eastAsia="Times New Roman" w:hAnsi="Arial" w:cs="Arial"/>
          <w:color w:val="4F5357"/>
          <w:sz w:val="24"/>
          <w:szCs w:val="24"/>
          <w:lang w:eastAsia="it-IT"/>
        </w:rPr>
        <w:t>Wrench</w:t>
      </w:r>
      <w:proofErr w:type="spellEnd"/>
      <w:r w:rsidR="00684D18" w:rsidRPr="00684D18">
        <w:rPr>
          <w:rFonts w:ascii="Arial" w:eastAsia="Times New Roman" w:hAnsi="Arial" w:cs="Arial"/>
          <w:color w:val="4F5357"/>
          <w:sz w:val="24"/>
          <w:szCs w:val="24"/>
          <w:lang w:eastAsia="it-IT"/>
        </w:rPr>
        <w:t>, tipo mascherato particolarm</w:t>
      </w:r>
      <w:bookmarkStart w:id="0" w:name="_GoBack"/>
      <w:bookmarkEnd w:id="0"/>
      <w:r w:rsidR="00684D18" w:rsidRPr="00684D18">
        <w:rPr>
          <w:rFonts w:ascii="Arial" w:eastAsia="Times New Roman" w:hAnsi="Arial" w:cs="Arial"/>
          <w:color w:val="4F5357"/>
          <w:sz w:val="24"/>
          <w:szCs w:val="24"/>
          <w:lang w:eastAsia="it-IT"/>
        </w:rPr>
        <w:t xml:space="preserve">ente strano che comunica i suoi stati d'animo attraverso uno schermo led, </w:t>
      </w:r>
      <w:proofErr w:type="spellStart"/>
      <w:r w:rsidR="00684D18" w:rsidRPr="00684D18">
        <w:rPr>
          <w:rFonts w:ascii="Arial" w:eastAsia="Times New Roman" w:hAnsi="Arial" w:cs="Arial"/>
          <w:color w:val="4F5357"/>
          <w:sz w:val="24"/>
          <w:szCs w:val="24"/>
          <w:lang w:eastAsia="it-IT"/>
        </w:rPr>
        <w:t>Josh</w:t>
      </w:r>
      <w:proofErr w:type="spellEnd"/>
      <w:r w:rsidR="00684D18" w:rsidRPr="00684D18">
        <w:rPr>
          <w:rFonts w:ascii="Arial" w:eastAsia="Times New Roman" w:hAnsi="Arial" w:cs="Arial"/>
          <w:color w:val="4F5357"/>
          <w:sz w:val="24"/>
          <w:szCs w:val="24"/>
          <w:lang w:eastAsia="it-IT"/>
        </w:rPr>
        <w:t xml:space="preserve">, abilissimo hacker dal carattere timido e Horatio, programmatore molto abile dalle diverse abilità. Il team vuole assolutamente fermare la </w:t>
      </w:r>
      <w:proofErr w:type="spellStart"/>
      <w:r w:rsidR="00684D18" w:rsidRPr="00684D18">
        <w:rPr>
          <w:rFonts w:ascii="Arial" w:eastAsia="Times New Roman" w:hAnsi="Arial" w:cs="Arial"/>
          <w:color w:val="4F5357"/>
          <w:sz w:val="24"/>
          <w:szCs w:val="24"/>
          <w:lang w:eastAsia="it-IT"/>
        </w:rPr>
        <w:t>Blume</w:t>
      </w:r>
      <w:proofErr w:type="spellEnd"/>
      <w:r w:rsidR="00684D18" w:rsidRPr="00684D18">
        <w:rPr>
          <w:rFonts w:ascii="Arial" w:eastAsia="Times New Roman" w:hAnsi="Arial" w:cs="Arial"/>
          <w:color w:val="4F5357"/>
          <w:sz w:val="24"/>
          <w:szCs w:val="24"/>
          <w:lang w:eastAsia="it-IT"/>
        </w:rPr>
        <w:t xml:space="preserve"> Corporation, società che utilizza il software </w:t>
      </w:r>
      <w:proofErr w:type="spellStart"/>
      <w:r w:rsidR="00684D18" w:rsidRPr="00684D18">
        <w:rPr>
          <w:rFonts w:ascii="Arial" w:eastAsia="Times New Roman" w:hAnsi="Arial" w:cs="Arial"/>
          <w:color w:val="4F5357"/>
          <w:sz w:val="24"/>
          <w:szCs w:val="24"/>
          <w:lang w:eastAsia="it-IT"/>
        </w:rPr>
        <w:t>ctOS</w:t>
      </w:r>
      <w:proofErr w:type="spellEnd"/>
      <w:r w:rsidR="00684D18" w:rsidRPr="00684D18">
        <w:rPr>
          <w:rFonts w:ascii="Arial" w:eastAsia="Times New Roman" w:hAnsi="Arial" w:cs="Arial"/>
          <w:color w:val="4F5357"/>
          <w:sz w:val="24"/>
          <w:szCs w:val="24"/>
          <w:lang w:eastAsia="it-IT"/>
        </w:rPr>
        <w:t xml:space="preserve"> 2.0 per carpire le informazioni dalle persone e manipolarne le menti. Il giocatore si troverà fin da subito ad affrontare un tutorial in cui da un lato è possibile imparare le meccaniche di base del gioco, mentre dall'altro avrà modo di cancellare il proprio profilo dal </w:t>
      </w:r>
      <w:proofErr w:type="spellStart"/>
      <w:r w:rsidR="00684D18" w:rsidRPr="00684D18">
        <w:rPr>
          <w:rFonts w:ascii="Arial" w:eastAsia="Times New Roman" w:hAnsi="Arial" w:cs="Arial"/>
          <w:color w:val="4F5357"/>
          <w:sz w:val="24"/>
          <w:szCs w:val="24"/>
          <w:lang w:eastAsia="it-IT"/>
        </w:rPr>
        <w:t>ctOS</w:t>
      </w:r>
      <w:proofErr w:type="spellEnd"/>
      <w:r w:rsidR="00684D18" w:rsidRPr="00684D18">
        <w:rPr>
          <w:rFonts w:ascii="Arial" w:eastAsia="Times New Roman" w:hAnsi="Arial" w:cs="Arial"/>
          <w:color w:val="4F5357"/>
          <w:sz w:val="24"/>
          <w:szCs w:val="24"/>
          <w:lang w:eastAsia="it-IT"/>
        </w:rPr>
        <w:t>, il quale ha marchiato l'eroe di turno come criminale per fatti non ancora commessi, scelta effettuata a causa del potenziale dell'eroe di turno.</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color w:val="4F5357"/>
          <w:sz w:val="24"/>
          <w:szCs w:val="24"/>
          <w:lang w:eastAsia="it-IT"/>
        </w:rPr>
        <w:t xml:space="preserve">Il </w:t>
      </w:r>
      <w:proofErr w:type="spellStart"/>
      <w:r w:rsidRPr="00684D18">
        <w:rPr>
          <w:rFonts w:ascii="Arial" w:eastAsia="Times New Roman" w:hAnsi="Arial" w:cs="Arial"/>
          <w:color w:val="4F5357"/>
          <w:sz w:val="24"/>
          <w:szCs w:val="24"/>
          <w:lang w:eastAsia="it-IT"/>
        </w:rPr>
        <w:t>DedSec</w:t>
      </w:r>
      <w:proofErr w:type="spellEnd"/>
      <w:r w:rsidRPr="00684D18">
        <w:rPr>
          <w:rFonts w:ascii="Arial" w:eastAsia="Times New Roman" w:hAnsi="Arial" w:cs="Arial"/>
          <w:color w:val="4F5357"/>
          <w:sz w:val="24"/>
          <w:szCs w:val="24"/>
          <w:lang w:eastAsia="it-IT"/>
        </w:rPr>
        <w:t xml:space="preserve"> ha quindi messo a punto un'</w:t>
      </w:r>
      <w:proofErr w:type="spellStart"/>
      <w:r w:rsidRPr="00684D18">
        <w:rPr>
          <w:rFonts w:ascii="Arial" w:eastAsia="Times New Roman" w:hAnsi="Arial" w:cs="Arial"/>
          <w:color w:val="4F5357"/>
          <w:sz w:val="24"/>
          <w:szCs w:val="24"/>
          <w:lang w:eastAsia="it-IT"/>
        </w:rPr>
        <w:t>app</w:t>
      </w:r>
      <w:proofErr w:type="spellEnd"/>
      <w:r w:rsidRPr="00684D18">
        <w:rPr>
          <w:rFonts w:ascii="Arial" w:eastAsia="Times New Roman" w:hAnsi="Arial" w:cs="Arial"/>
          <w:color w:val="4F5357"/>
          <w:sz w:val="24"/>
          <w:szCs w:val="24"/>
          <w:lang w:eastAsia="it-IT"/>
        </w:rPr>
        <w:t xml:space="preserve"> in grado di farsi conoscere in rete, software sfruttabile per condividere la capacità computazionale dei vari dispositivi in modo da consentire l'accesso ai server della </w:t>
      </w:r>
      <w:proofErr w:type="spellStart"/>
      <w:r w:rsidRPr="00684D18">
        <w:rPr>
          <w:rFonts w:ascii="Arial" w:eastAsia="Times New Roman" w:hAnsi="Arial" w:cs="Arial"/>
          <w:color w:val="4F5357"/>
          <w:sz w:val="24"/>
          <w:szCs w:val="24"/>
          <w:lang w:eastAsia="it-IT"/>
        </w:rPr>
        <w:t>Blume</w:t>
      </w:r>
      <w:proofErr w:type="spellEnd"/>
      <w:r w:rsidRPr="00684D18">
        <w:rPr>
          <w:rFonts w:ascii="Arial" w:eastAsia="Times New Roman" w:hAnsi="Arial" w:cs="Arial"/>
          <w:color w:val="4F5357"/>
          <w:sz w:val="24"/>
          <w:szCs w:val="24"/>
          <w:lang w:eastAsia="it-IT"/>
        </w:rPr>
        <w:t xml:space="preserve"> e rivelare così al mondo gli obiettivi della società. Acquisire quindi </w:t>
      </w:r>
      <w:proofErr w:type="spellStart"/>
      <w:r w:rsidRPr="00684D18">
        <w:rPr>
          <w:rFonts w:ascii="Arial" w:eastAsia="Times New Roman" w:hAnsi="Arial" w:cs="Arial"/>
          <w:color w:val="4F5357"/>
          <w:sz w:val="24"/>
          <w:szCs w:val="24"/>
          <w:lang w:eastAsia="it-IT"/>
        </w:rPr>
        <w:t>follower</w:t>
      </w:r>
      <w:proofErr w:type="spellEnd"/>
      <w:r w:rsidRPr="00684D18">
        <w:rPr>
          <w:rFonts w:ascii="Arial" w:eastAsia="Times New Roman" w:hAnsi="Arial" w:cs="Arial"/>
          <w:color w:val="4F5357"/>
          <w:sz w:val="24"/>
          <w:szCs w:val="24"/>
          <w:lang w:eastAsia="it-IT"/>
        </w:rPr>
        <w:t xml:space="preserve"> e convincerli a scaricare l'</w:t>
      </w:r>
      <w:proofErr w:type="spellStart"/>
      <w:r w:rsidRPr="00684D18">
        <w:rPr>
          <w:rFonts w:ascii="Arial" w:eastAsia="Times New Roman" w:hAnsi="Arial" w:cs="Arial"/>
          <w:color w:val="4F5357"/>
          <w:sz w:val="24"/>
          <w:szCs w:val="24"/>
          <w:lang w:eastAsia="it-IT"/>
        </w:rPr>
        <w:t>app</w:t>
      </w:r>
      <w:proofErr w:type="spellEnd"/>
      <w:r w:rsidRPr="00684D18">
        <w:rPr>
          <w:rFonts w:ascii="Arial" w:eastAsia="Times New Roman" w:hAnsi="Arial" w:cs="Arial"/>
          <w:color w:val="4F5357"/>
          <w:sz w:val="24"/>
          <w:szCs w:val="24"/>
          <w:lang w:eastAsia="it-IT"/>
        </w:rPr>
        <w:t xml:space="preserve"> è quindi uno dei compiti principale di Marcus, il quale dovrà conquistare seguaci grazie ad azioni di ogni genere.</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color w:val="4F5357"/>
          <w:sz w:val="24"/>
          <w:szCs w:val="24"/>
          <w:lang w:eastAsia="it-IT"/>
        </w:rPr>
        <w:t xml:space="preserve">La trama e la caratterizzazione dei personaggi sono gli aspetti meno convincenti di Watch Dogs 2. Marcus non possiede assolutamente la verve di </w:t>
      </w:r>
      <w:proofErr w:type="spellStart"/>
      <w:r w:rsidRPr="00684D18">
        <w:rPr>
          <w:rFonts w:ascii="Arial" w:eastAsia="Times New Roman" w:hAnsi="Arial" w:cs="Arial"/>
          <w:color w:val="4F5357"/>
          <w:sz w:val="24"/>
          <w:szCs w:val="24"/>
          <w:lang w:eastAsia="it-IT"/>
        </w:rPr>
        <w:t>Aiden</w:t>
      </w:r>
      <w:proofErr w:type="spellEnd"/>
      <w:r w:rsidRPr="00684D18">
        <w:rPr>
          <w:rFonts w:ascii="Arial" w:eastAsia="Times New Roman" w:hAnsi="Arial" w:cs="Arial"/>
          <w:color w:val="4F5357"/>
          <w:sz w:val="24"/>
          <w:szCs w:val="24"/>
          <w:lang w:eastAsia="it-IT"/>
        </w:rPr>
        <w:t xml:space="preserve"> e le motivazioni che lo spingono a unirsi al </w:t>
      </w:r>
      <w:proofErr w:type="spellStart"/>
      <w:r w:rsidRPr="00684D18">
        <w:rPr>
          <w:rFonts w:ascii="Arial" w:eastAsia="Times New Roman" w:hAnsi="Arial" w:cs="Arial"/>
          <w:color w:val="4F5357"/>
          <w:sz w:val="24"/>
          <w:szCs w:val="24"/>
          <w:lang w:eastAsia="it-IT"/>
        </w:rPr>
        <w:t>DedSec</w:t>
      </w:r>
      <w:proofErr w:type="spellEnd"/>
      <w:r w:rsidRPr="00684D18">
        <w:rPr>
          <w:rFonts w:ascii="Arial" w:eastAsia="Times New Roman" w:hAnsi="Arial" w:cs="Arial"/>
          <w:color w:val="4F5357"/>
          <w:sz w:val="24"/>
          <w:szCs w:val="24"/>
          <w:lang w:eastAsia="it-IT"/>
        </w:rPr>
        <w:t xml:space="preserve"> non sono certo le stesse che hanno portato il vecchio protagonista a trasformarsi in "eroe". A parte per un evento particolarmente importante, il resto dell'avventura è caratterizzato da una società "cattiva" che viene combattuta da un gruppo di ragazzi che agiscono senza rispettare la legge. Inoltre i programmatori non hanno inserito alcun approfondimento legato ai comprimari, se non una veloce presentazione durante le prime battute di gioco.</w:t>
      </w:r>
    </w:p>
    <w:p w:rsidR="00684D18" w:rsidRPr="00684D18" w:rsidRDefault="00684D18" w:rsidP="00684D18">
      <w:pPr>
        <w:shd w:val="clear" w:color="auto" w:fill="FFFFFF"/>
        <w:spacing w:after="150" w:line="240" w:lineRule="auto"/>
        <w:rPr>
          <w:rFonts w:ascii="Arial" w:eastAsia="Times New Roman" w:hAnsi="Arial" w:cs="Arial"/>
          <w:color w:val="000000"/>
          <w:sz w:val="24"/>
          <w:szCs w:val="24"/>
          <w:lang w:eastAsia="it-IT"/>
        </w:rPr>
      </w:pPr>
      <w:r w:rsidRPr="00684D18">
        <w:rPr>
          <w:rFonts w:ascii="Arial" w:eastAsia="Times New Roman" w:hAnsi="Arial" w:cs="Arial"/>
          <w:noProof/>
          <w:color w:val="0000FF"/>
          <w:sz w:val="24"/>
          <w:szCs w:val="24"/>
          <w:lang w:eastAsia="it-IT"/>
        </w:rPr>
        <w:lastRenderedPageBreak/>
        <w:drawing>
          <wp:inline distT="0" distB="0" distL="0" distR="0" wp14:anchorId="07139F3C" wp14:editId="16D064FD">
            <wp:extent cx="3141980" cy="1770380"/>
            <wp:effectExtent l="0" t="0" r="1270" b="1270"/>
            <wp:docPr id="6" name="Immagine 6" descr="http://i2.hd-cdn.it/img/width330/height186/id546354_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hd-cdn.it/img/width330/height186/id546354_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1980" cy="1770380"/>
                    </a:xfrm>
                    <a:prstGeom prst="rect">
                      <a:avLst/>
                    </a:prstGeom>
                    <a:noFill/>
                    <a:ln>
                      <a:noFill/>
                    </a:ln>
                  </pic:spPr>
                </pic:pic>
              </a:graphicData>
            </a:graphic>
          </wp:inline>
        </w:drawing>
      </w:r>
      <w:r w:rsidRPr="00684D18">
        <w:rPr>
          <w:rFonts w:ascii="Arial" w:eastAsia="Times New Roman" w:hAnsi="Arial" w:cs="Arial"/>
          <w:noProof/>
          <w:color w:val="0000FF"/>
          <w:sz w:val="24"/>
          <w:szCs w:val="24"/>
          <w:lang w:eastAsia="it-IT"/>
        </w:rPr>
        <w:drawing>
          <wp:inline distT="0" distB="0" distL="0" distR="0" wp14:anchorId="53BF0D7C" wp14:editId="63752423">
            <wp:extent cx="3141980" cy="1770380"/>
            <wp:effectExtent l="0" t="0" r="1270" b="1270"/>
            <wp:docPr id="5" name="Immagine 5" descr="http://i2.hd-cdn.it/img/width330/height186/id546353_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2.hd-cdn.it/img/width330/height186/id546353_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1980" cy="1770380"/>
                    </a:xfrm>
                    <a:prstGeom prst="rect">
                      <a:avLst/>
                    </a:prstGeom>
                    <a:noFill/>
                    <a:ln>
                      <a:noFill/>
                    </a:ln>
                  </pic:spPr>
                </pic:pic>
              </a:graphicData>
            </a:graphic>
          </wp:inline>
        </w:drawing>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GAMEPLAY</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color w:val="4F5357"/>
          <w:sz w:val="24"/>
          <w:szCs w:val="24"/>
          <w:lang w:eastAsia="it-IT"/>
        </w:rPr>
        <w:t>Dopo aver superato la prima missione, i</w:t>
      </w:r>
      <w:r w:rsidRPr="00684D18">
        <w:rPr>
          <w:rFonts w:ascii="Arial" w:eastAsia="Times New Roman" w:hAnsi="Arial" w:cs="Arial"/>
          <w:b/>
          <w:bCs/>
          <w:color w:val="4F5357"/>
          <w:sz w:val="24"/>
          <w:szCs w:val="24"/>
          <w:lang w:eastAsia="it-IT"/>
        </w:rPr>
        <w:t>l giocatore si troverà immerso in un open world in cui sarà necessario non solamente esplorare e affrontare le diverse missioni ad hoc</w:t>
      </w:r>
      <w:r w:rsidRPr="00684D18">
        <w:rPr>
          <w:rFonts w:ascii="Arial" w:eastAsia="Times New Roman" w:hAnsi="Arial" w:cs="Arial"/>
          <w:color w:val="4F5357"/>
          <w:sz w:val="24"/>
          <w:szCs w:val="24"/>
          <w:lang w:eastAsia="it-IT"/>
        </w:rPr>
        <w:t> ma, come facilmente prevedibile, saranno presenti </w:t>
      </w:r>
      <w:r w:rsidRPr="00684D18">
        <w:rPr>
          <w:rFonts w:ascii="Arial" w:eastAsia="Times New Roman" w:hAnsi="Arial" w:cs="Arial"/>
          <w:b/>
          <w:bCs/>
          <w:color w:val="4F5357"/>
          <w:sz w:val="24"/>
          <w:szCs w:val="24"/>
          <w:lang w:eastAsia="it-IT"/>
        </w:rPr>
        <w:t>diverse attività secondarie</w:t>
      </w:r>
      <w:r w:rsidRPr="00684D18">
        <w:rPr>
          <w:rFonts w:ascii="Arial" w:eastAsia="Times New Roman" w:hAnsi="Arial" w:cs="Arial"/>
          <w:color w:val="4F5357"/>
          <w:sz w:val="24"/>
          <w:szCs w:val="24"/>
          <w:lang w:eastAsia="it-IT"/>
        </w:rPr>
        <w:t xml:space="preserve">, sempre varie e in grado praticamente di introdurre nuovi elementi al </w:t>
      </w:r>
      <w:proofErr w:type="spellStart"/>
      <w:r w:rsidRPr="00684D18">
        <w:rPr>
          <w:rFonts w:ascii="Arial" w:eastAsia="Times New Roman" w:hAnsi="Arial" w:cs="Arial"/>
          <w:color w:val="4F5357"/>
          <w:sz w:val="24"/>
          <w:szCs w:val="24"/>
          <w:lang w:eastAsia="it-IT"/>
        </w:rPr>
        <w:t>gameplay</w:t>
      </w:r>
      <w:proofErr w:type="spellEnd"/>
      <w:r w:rsidRPr="00684D18">
        <w:rPr>
          <w:rFonts w:ascii="Arial" w:eastAsia="Times New Roman" w:hAnsi="Arial" w:cs="Arial"/>
          <w:color w:val="4F5357"/>
          <w:sz w:val="24"/>
          <w:szCs w:val="24"/>
          <w:lang w:eastAsia="it-IT"/>
        </w:rPr>
        <w:t>. Si passerà quindi da penetrare nelle basi nemiche allo scopo di raccogliere determinati oggetti o informazioni a eliminare minacce legate al traffico di droga e molto altro ancora.</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 xml:space="preserve">Watch Dogs 2 è affrontabile sia con approccio </w:t>
      </w:r>
      <w:proofErr w:type="spellStart"/>
      <w:r w:rsidRPr="00684D18">
        <w:rPr>
          <w:rFonts w:ascii="Arial" w:eastAsia="Times New Roman" w:hAnsi="Arial" w:cs="Arial"/>
          <w:b/>
          <w:bCs/>
          <w:color w:val="4F5357"/>
          <w:sz w:val="24"/>
          <w:szCs w:val="24"/>
          <w:lang w:eastAsia="it-IT"/>
        </w:rPr>
        <w:t>action</w:t>
      </w:r>
      <w:proofErr w:type="spellEnd"/>
      <w:r w:rsidRPr="00684D18">
        <w:rPr>
          <w:rFonts w:ascii="Arial" w:eastAsia="Times New Roman" w:hAnsi="Arial" w:cs="Arial"/>
          <w:b/>
          <w:bCs/>
          <w:color w:val="4F5357"/>
          <w:sz w:val="24"/>
          <w:szCs w:val="24"/>
          <w:lang w:eastAsia="it-IT"/>
        </w:rPr>
        <w:t xml:space="preserve"> che </w:t>
      </w:r>
      <w:proofErr w:type="spellStart"/>
      <w:r w:rsidRPr="00684D18">
        <w:rPr>
          <w:rFonts w:ascii="Arial" w:eastAsia="Times New Roman" w:hAnsi="Arial" w:cs="Arial"/>
          <w:b/>
          <w:bCs/>
          <w:color w:val="4F5357"/>
          <w:sz w:val="24"/>
          <w:szCs w:val="24"/>
          <w:lang w:eastAsia="it-IT"/>
        </w:rPr>
        <w:t>stealth</w:t>
      </w:r>
      <w:proofErr w:type="spellEnd"/>
      <w:r w:rsidRPr="00684D18">
        <w:rPr>
          <w:rFonts w:ascii="Arial" w:eastAsia="Times New Roman" w:hAnsi="Arial" w:cs="Arial"/>
          <w:color w:val="4F5357"/>
          <w:sz w:val="24"/>
          <w:szCs w:val="24"/>
          <w:lang w:eastAsia="it-IT"/>
        </w:rPr>
        <w:t>. Inutile però negare che sviluppatori abbiano comunque </w:t>
      </w:r>
      <w:r w:rsidRPr="00684D18">
        <w:rPr>
          <w:rFonts w:ascii="Arial" w:eastAsia="Times New Roman" w:hAnsi="Arial" w:cs="Arial"/>
          <w:b/>
          <w:bCs/>
          <w:color w:val="4F5357"/>
          <w:sz w:val="24"/>
          <w:szCs w:val="24"/>
          <w:lang w:eastAsia="it-IT"/>
        </w:rPr>
        <w:t>esaltato la seconda tipologia</w:t>
      </w:r>
      <w:r w:rsidRPr="00684D18">
        <w:rPr>
          <w:rFonts w:ascii="Arial" w:eastAsia="Times New Roman" w:hAnsi="Arial" w:cs="Arial"/>
          <w:color w:val="4F5357"/>
          <w:sz w:val="24"/>
          <w:szCs w:val="24"/>
          <w:lang w:eastAsia="it-IT"/>
        </w:rPr>
        <w:t xml:space="preserve">, non solamente inserendo una sorta di visuale tattica in modo da vedere attraverso i muri e quindi studiare sia l'obiettivo che i movimenti dei nemici, ma anche sfruttando ogni dispositivo presente nella location. Marcus può quindi trasformare in vere e proprie bombe stordenti tutti gli apparecchi elettronici nel proprio raggio di azione, ma come del resto può comandare semafori, far esplodere tombini et </w:t>
      </w:r>
      <w:proofErr w:type="spellStart"/>
      <w:r w:rsidRPr="00684D18">
        <w:rPr>
          <w:rFonts w:ascii="Arial" w:eastAsia="Times New Roman" w:hAnsi="Arial" w:cs="Arial"/>
          <w:color w:val="4F5357"/>
          <w:sz w:val="24"/>
          <w:szCs w:val="24"/>
          <w:lang w:eastAsia="it-IT"/>
        </w:rPr>
        <w:t>similia</w:t>
      </w:r>
      <w:proofErr w:type="spellEnd"/>
      <w:r w:rsidRPr="00684D18">
        <w:rPr>
          <w:rFonts w:ascii="Arial" w:eastAsia="Times New Roman" w:hAnsi="Arial" w:cs="Arial"/>
          <w:color w:val="4F5357"/>
          <w:sz w:val="24"/>
          <w:szCs w:val="24"/>
          <w:lang w:eastAsia="it-IT"/>
        </w:rPr>
        <w:t xml:space="preserve">. Può anche attirare verso una trappola i nemici di turno grazie a dei piccoli cortocircuiti, insomma, prendete quanto poteva fare </w:t>
      </w:r>
      <w:proofErr w:type="spellStart"/>
      <w:r w:rsidRPr="00684D18">
        <w:rPr>
          <w:rFonts w:ascii="Arial" w:eastAsia="Times New Roman" w:hAnsi="Arial" w:cs="Arial"/>
          <w:color w:val="4F5357"/>
          <w:sz w:val="24"/>
          <w:szCs w:val="24"/>
          <w:lang w:eastAsia="it-IT"/>
        </w:rPr>
        <w:t>Aiden</w:t>
      </w:r>
      <w:proofErr w:type="spellEnd"/>
      <w:r w:rsidRPr="00684D18">
        <w:rPr>
          <w:rFonts w:ascii="Arial" w:eastAsia="Times New Roman" w:hAnsi="Arial" w:cs="Arial"/>
          <w:color w:val="4F5357"/>
          <w:sz w:val="24"/>
          <w:szCs w:val="24"/>
          <w:lang w:eastAsia="it-IT"/>
        </w:rPr>
        <w:t xml:space="preserve"> nel primo capitolo e infoltitelo di diverse possibilità aggiuntive.</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 xml:space="preserve">E' inoltre possibile contare su due droni, il </w:t>
      </w:r>
      <w:proofErr w:type="spellStart"/>
      <w:r w:rsidRPr="00684D18">
        <w:rPr>
          <w:rFonts w:ascii="Arial" w:eastAsia="Times New Roman" w:hAnsi="Arial" w:cs="Arial"/>
          <w:b/>
          <w:bCs/>
          <w:color w:val="4F5357"/>
          <w:sz w:val="24"/>
          <w:szCs w:val="24"/>
          <w:lang w:eastAsia="it-IT"/>
        </w:rPr>
        <w:t>Jumper</w:t>
      </w:r>
      <w:proofErr w:type="spellEnd"/>
      <w:r w:rsidRPr="00684D18">
        <w:rPr>
          <w:rFonts w:ascii="Arial" w:eastAsia="Times New Roman" w:hAnsi="Arial" w:cs="Arial"/>
          <w:b/>
          <w:bCs/>
          <w:color w:val="4F5357"/>
          <w:sz w:val="24"/>
          <w:szCs w:val="24"/>
          <w:lang w:eastAsia="it-IT"/>
        </w:rPr>
        <w:t xml:space="preserve"> e il </w:t>
      </w:r>
      <w:proofErr w:type="spellStart"/>
      <w:r w:rsidRPr="00684D18">
        <w:rPr>
          <w:rFonts w:ascii="Arial" w:eastAsia="Times New Roman" w:hAnsi="Arial" w:cs="Arial"/>
          <w:b/>
          <w:bCs/>
          <w:color w:val="4F5357"/>
          <w:sz w:val="24"/>
          <w:szCs w:val="24"/>
          <w:lang w:eastAsia="it-IT"/>
        </w:rPr>
        <w:t>Quadricottero</w:t>
      </w:r>
      <w:proofErr w:type="spellEnd"/>
      <w:r w:rsidRPr="00684D18">
        <w:rPr>
          <w:rFonts w:ascii="Arial" w:eastAsia="Times New Roman" w:hAnsi="Arial" w:cs="Arial"/>
          <w:b/>
          <w:bCs/>
          <w:color w:val="4F5357"/>
          <w:sz w:val="24"/>
          <w:szCs w:val="24"/>
          <w:lang w:eastAsia="it-IT"/>
        </w:rPr>
        <w:t>.</w:t>
      </w:r>
      <w:r w:rsidRPr="00684D18">
        <w:rPr>
          <w:rFonts w:ascii="Arial" w:eastAsia="Times New Roman" w:hAnsi="Arial" w:cs="Arial"/>
          <w:color w:val="4F5357"/>
          <w:sz w:val="24"/>
          <w:szCs w:val="24"/>
          <w:lang w:eastAsia="it-IT"/>
        </w:rPr>
        <w:t xml:space="preserve"> Il primo è dotato di quattro ruote, una molla per effettuare salti e soprattutto in grado di sostituire Marcus negli </w:t>
      </w:r>
      <w:proofErr w:type="spellStart"/>
      <w:r w:rsidRPr="00684D18">
        <w:rPr>
          <w:rFonts w:ascii="Arial" w:eastAsia="Times New Roman" w:hAnsi="Arial" w:cs="Arial"/>
          <w:color w:val="4F5357"/>
          <w:sz w:val="24"/>
          <w:szCs w:val="24"/>
          <w:lang w:eastAsia="it-IT"/>
        </w:rPr>
        <w:t>hack</w:t>
      </w:r>
      <w:proofErr w:type="spellEnd"/>
      <w:r w:rsidRPr="00684D18">
        <w:rPr>
          <w:rFonts w:ascii="Arial" w:eastAsia="Times New Roman" w:hAnsi="Arial" w:cs="Arial"/>
          <w:color w:val="4F5357"/>
          <w:sz w:val="24"/>
          <w:szCs w:val="24"/>
          <w:lang w:eastAsia="it-IT"/>
        </w:rPr>
        <w:t xml:space="preserve"> fisici, di conseguenza capiterà di portare a termine una missione senza </w:t>
      </w:r>
      <w:r w:rsidRPr="00684D18">
        <w:rPr>
          <w:rFonts w:ascii="Arial" w:eastAsia="Times New Roman" w:hAnsi="Arial" w:cs="Arial"/>
          <w:color w:val="4F5357"/>
          <w:sz w:val="24"/>
          <w:szCs w:val="24"/>
          <w:lang w:eastAsia="it-IT"/>
        </w:rPr>
        <w:lastRenderedPageBreak/>
        <w:t xml:space="preserve">correre rischi in prima persona. Il secondo si rivela invece molto utile per effettuare ricognizioni, in modo da individuare minacce e capire quali sono i punti deboli da sfruttare a proprio favore. Il </w:t>
      </w:r>
      <w:proofErr w:type="spellStart"/>
      <w:r w:rsidRPr="00684D18">
        <w:rPr>
          <w:rFonts w:ascii="Arial" w:eastAsia="Times New Roman" w:hAnsi="Arial" w:cs="Arial"/>
          <w:color w:val="4F5357"/>
          <w:sz w:val="24"/>
          <w:szCs w:val="24"/>
          <w:lang w:eastAsia="it-IT"/>
        </w:rPr>
        <w:t>Quadricottero</w:t>
      </w:r>
      <w:proofErr w:type="spellEnd"/>
      <w:r w:rsidRPr="00684D18">
        <w:rPr>
          <w:rFonts w:ascii="Arial" w:eastAsia="Times New Roman" w:hAnsi="Arial" w:cs="Arial"/>
          <w:color w:val="4F5357"/>
          <w:sz w:val="24"/>
          <w:szCs w:val="24"/>
          <w:lang w:eastAsia="it-IT"/>
        </w:rPr>
        <w:t xml:space="preserve"> permette inoltre di leggere i codici di accesso da remoto, elemento chiave per poter entrare nei diversi sistemi informatici presenti in ogni missione.</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color w:val="4F5357"/>
          <w:sz w:val="24"/>
          <w:szCs w:val="24"/>
          <w:lang w:eastAsia="it-IT"/>
        </w:rPr>
        <w:t xml:space="preserve">Sfruttare ogni gadget a disposizione è l'unica via per portare a termine le missioni. La IA dei nemici risulta effettivamente convincente e difficilmente vi troverete al cospetto di missioni semplici e banali. Farsi scoprire significherà non solamente vedersi vomitare addosso del sano piombo, ma anche moltiplicare il numero di cattivi presenti sullo schermo. Durante i nostri test abbiamo più volte optato per il tentativo di </w:t>
      </w:r>
      <w:proofErr w:type="spellStart"/>
      <w:r w:rsidRPr="00684D18">
        <w:rPr>
          <w:rFonts w:ascii="Arial" w:eastAsia="Times New Roman" w:hAnsi="Arial" w:cs="Arial"/>
          <w:color w:val="4F5357"/>
          <w:sz w:val="24"/>
          <w:szCs w:val="24"/>
          <w:lang w:eastAsia="it-IT"/>
        </w:rPr>
        <w:t>hacking</w:t>
      </w:r>
      <w:proofErr w:type="spellEnd"/>
      <w:r w:rsidRPr="00684D18">
        <w:rPr>
          <w:rFonts w:ascii="Arial" w:eastAsia="Times New Roman" w:hAnsi="Arial" w:cs="Arial"/>
          <w:color w:val="4F5357"/>
          <w:sz w:val="24"/>
          <w:szCs w:val="24"/>
          <w:lang w:eastAsia="it-IT"/>
        </w:rPr>
        <w:t xml:space="preserve"> tramite telecamere e sfoltimento dei nemici grazie alle trappole elettriche a disposizione, in modo da avere poi la strada più libera possibile.</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 xml:space="preserve">Abbiamo storto il naso durante le nostre prove di approccio completamente </w:t>
      </w:r>
      <w:proofErr w:type="spellStart"/>
      <w:r w:rsidRPr="00684D18">
        <w:rPr>
          <w:rFonts w:ascii="Arial" w:eastAsia="Times New Roman" w:hAnsi="Arial" w:cs="Arial"/>
          <w:b/>
          <w:bCs/>
          <w:color w:val="4F5357"/>
          <w:sz w:val="24"/>
          <w:szCs w:val="24"/>
          <w:lang w:eastAsia="it-IT"/>
        </w:rPr>
        <w:t>action</w:t>
      </w:r>
      <w:proofErr w:type="spellEnd"/>
      <w:r w:rsidRPr="00684D18">
        <w:rPr>
          <w:rFonts w:ascii="Arial" w:eastAsia="Times New Roman" w:hAnsi="Arial" w:cs="Arial"/>
          <w:color w:val="4F5357"/>
          <w:sz w:val="24"/>
          <w:szCs w:val="24"/>
          <w:lang w:eastAsia="it-IT"/>
        </w:rPr>
        <w:t>. Oltre alla IA performante e il numero di nemici troppo sbilanciato, non siamo rimasti assolutamente convinti dal sistema di mira e da un equipaggiamento infinitamente inferiore a quello in dotazione ai nemici. Inutile quindi sottolineare che vi troverete a sfruttare angoli bui e atterramenti rapidi per la maggior parte del tempo, a parte in determinate occasioni dove non ci sarà alcuna alternativa possibile.</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color w:val="4F5357"/>
          <w:sz w:val="24"/>
          <w:szCs w:val="24"/>
          <w:lang w:eastAsia="it-IT"/>
        </w:rPr>
        <w:t xml:space="preserve">Spostiamo la nostra attenzione sulla </w:t>
      </w:r>
      <w:proofErr w:type="spellStart"/>
      <w:r w:rsidRPr="00684D18">
        <w:rPr>
          <w:rFonts w:ascii="Arial" w:eastAsia="Times New Roman" w:hAnsi="Arial" w:cs="Arial"/>
          <w:color w:val="4F5357"/>
          <w:sz w:val="24"/>
          <w:szCs w:val="24"/>
          <w:lang w:eastAsia="it-IT"/>
        </w:rPr>
        <w:t>smart</w:t>
      </w:r>
      <w:proofErr w:type="spellEnd"/>
      <w:r w:rsidRPr="00684D18">
        <w:rPr>
          <w:rFonts w:ascii="Arial" w:eastAsia="Times New Roman" w:hAnsi="Arial" w:cs="Arial"/>
          <w:color w:val="4F5357"/>
          <w:sz w:val="24"/>
          <w:szCs w:val="24"/>
          <w:lang w:eastAsia="it-IT"/>
        </w:rPr>
        <w:t xml:space="preserve"> city, luogo in cui Marcus passerà diverso tempo a sfruttare il suo sistema informatico, in modo da sfruttare al massimo le proprie potenzialità. Il protagonista non solo può </w:t>
      </w:r>
      <w:proofErr w:type="spellStart"/>
      <w:r w:rsidRPr="00684D18">
        <w:rPr>
          <w:rFonts w:ascii="Arial" w:eastAsia="Times New Roman" w:hAnsi="Arial" w:cs="Arial"/>
          <w:color w:val="4F5357"/>
          <w:sz w:val="24"/>
          <w:szCs w:val="24"/>
          <w:lang w:eastAsia="it-IT"/>
        </w:rPr>
        <w:t>hackerare</w:t>
      </w:r>
      <w:proofErr w:type="spellEnd"/>
      <w:r w:rsidRPr="00684D18">
        <w:rPr>
          <w:rFonts w:ascii="Arial" w:eastAsia="Times New Roman" w:hAnsi="Arial" w:cs="Arial"/>
          <w:color w:val="4F5357"/>
          <w:sz w:val="24"/>
          <w:szCs w:val="24"/>
          <w:lang w:eastAsia="it-IT"/>
        </w:rPr>
        <w:t xml:space="preserve"> le auto e rubarle senza far scattare l'antifurto, ma è anche possibile comandare a distanza le automobili stesse, creando praticamente una strada sempre libera grazie a disturbi che possono essere applicati al traffico. Al contempo, come anticipato sopra, è possibile interagire con tombini, semafori e molto altro, in modo da toglierci di mezzo fastidiosi inseguitori.</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color w:val="4F5357"/>
          <w:sz w:val="24"/>
          <w:szCs w:val="24"/>
          <w:lang w:eastAsia="it-IT"/>
        </w:rPr>
        <w:t>Come sicuramente ricorderete, tra gli aspetti negativi dell'episodio originale di Watch Dogs spiccava la presenza di un modello di guida e di una fisica dei veicoli poco convincente.</w:t>
      </w:r>
      <w:r w:rsidRPr="00684D18">
        <w:rPr>
          <w:rFonts w:ascii="Arial" w:eastAsia="Times New Roman" w:hAnsi="Arial" w:cs="Arial"/>
          <w:b/>
          <w:bCs/>
          <w:color w:val="4F5357"/>
          <w:sz w:val="24"/>
          <w:szCs w:val="24"/>
          <w:lang w:eastAsia="it-IT"/>
        </w:rPr>
        <w:t xml:space="preserve"> In Watch Dogs 2 possiamo contare ancora una volta su una guida comunque </w:t>
      </w:r>
      <w:proofErr w:type="spellStart"/>
      <w:r w:rsidRPr="00684D18">
        <w:rPr>
          <w:rFonts w:ascii="Arial" w:eastAsia="Times New Roman" w:hAnsi="Arial" w:cs="Arial"/>
          <w:b/>
          <w:bCs/>
          <w:color w:val="4F5357"/>
          <w:sz w:val="24"/>
          <w:szCs w:val="24"/>
          <w:lang w:eastAsia="it-IT"/>
        </w:rPr>
        <w:t>arcade</w:t>
      </w:r>
      <w:proofErr w:type="spellEnd"/>
      <w:r w:rsidRPr="00684D18">
        <w:rPr>
          <w:rFonts w:ascii="Arial" w:eastAsia="Times New Roman" w:hAnsi="Arial" w:cs="Arial"/>
          <w:color w:val="4F5357"/>
          <w:sz w:val="24"/>
          <w:szCs w:val="24"/>
          <w:lang w:eastAsia="it-IT"/>
        </w:rPr>
        <w:t>, ma impreziosita da una diversificazione dei modelli delle auto non solamente estetica, ma anche una volta alla guida. Capiterà di avere sensazioni diverse, a seconda classicamente del veicolo messo a disposizione in quel momento, di conseguenza gli sviluppatori sono riusciti a garantire un buon compromesso.</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color w:val="4F5357"/>
          <w:sz w:val="24"/>
          <w:szCs w:val="24"/>
          <w:lang w:eastAsia="it-IT"/>
        </w:rPr>
        <w:t xml:space="preserve">La longevità di gioco non è solamente garantita dalla presenza di missioni principali e secondarie, ma il giocatore può darsi liberamente al </w:t>
      </w:r>
      <w:proofErr w:type="spellStart"/>
      <w:r w:rsidRPr="00684D18">
        <w:rPr>
          <w:rFonts w:ascii="Arial" w:eastAsia="Times New Roman" w:hAnsi="Arial" w:cs="Arial"/>
          <w:color w:val="4F5357"/>
          <w:sz w:val="24"/>
          <w:szCs w:val="24"/>
          <w:lang w:eastAsia="it-IT"/>
        </w:rPr>
        <w:t>giocazzeggio</w:t>
      </w:r>
      <w:proofErr w:type="spellEnd"/>
      <w:r w:rsidRPr="00684D18">
        <w:rPr>
          <w:rFonts w:ascii="Arial" w:eastAsia="Times New Roman" w:hAnsi="Arial" w:cs="Arial"/>
          <w:color w:val="4F5357"/>
          <w:sz w:val="24"/>
          <w:szCs w:val="24"/>
          <w:lang w:eastAsia="it-IT"/>
        </w:rPr>
        <w:t xml:space="preserve"> ed esplorare le diverse zone presenti sulla mappa. Marcus può essere personalizzato grazie ai diversi negozi di </w:t>
      </w:r>
      <w:r w:rsidRPr="00684D18">
        <w:rPr>
          <w:rFonts w:ascii="Arial" w:eastAsia="Times New Roman" w:hAnsi="Arial" w:cs="Arial"/>
          <w:color w:val="4F5357"/>
          <w:sz w:val="24"/>
          <w:szCs w:val="24"/>
          <w:lang w:eastAsia="it-IT"/>
        </w:rPr>
        <w:lastRenderedPageBreak/>
        <w:t xml:space="preserve">abbigliamento, ma al contempo è anche possibile pubblicare dei </w:t>
      </w:r>
      <w:proofErr w:type="spellStart"/>
      <w:r w:rsidRPr="00684D18">
        <w:rPr>
          <w:rFonts w:ascii="Arial" w:eastAsia="Times New Roman" w:hAnsi="Arial" w:cs="Arial"/>
          <w:color w:val="4F5357"/>
          <w:sz w:val="24"/>
          <w:szCs w:val="24"/>
          <w:lang w:eastAsia="it-IT"/>
        </w:rPr>
        <w:t>selfie</w:t>
      </w:r>
      <w:proofErr w:type="spellEnd"/>
      <w:r w:rsidRPr="00684D18">
        <w:rPr>
          <w:rFonts w:ascii="Arial" w:eastAsia="Times New Roman" w:hAnsi="Arial" w:cs="Arial"/>
          <w:color w:val="4F5357"/>
          <w:sz w:val="24"/>
          <w:szCs w:val="24"/>
          <w:lang w:eastAsia="it-IT"/>
        </w:rPr>
        <w:t xml:space="preserve"> in zone particolari e aumentare così il numero di </w:t>
      </w:r>
      <w:proofErr w:type="spellStart"/>
      <w:r w:rsidRPr="00684D18">
        <w:rPr>
          <w:rFonts w:ascii="Arial" w:eastAsia="Times New Roman" w:hAnsi="Arial" w:cs="Arial"/>
          <w:color w:val="4F5357"/>
          <w:sz w:val="24"/>
          <w:szCs w:val="24"/>
          <w:lang w:eastAsia="it-IT"/>
        </w:rPr>
        <w:t>follower</w:t>
      </w:r>
      <w:proofErr w:type="spellEnd"/>
      <w:r w:rsidRPr="00684D18">
        <w:rPr>
          <w:rFonts w:ascii="Arial" w:eastAsia="Times New Roman" w:hAnsi="Arial" w:cs="Arial"/>
          <w:color w:val="4F5357"/>
          <w:sz w:val="24"/>
          <w:szCs w:val="24"/>
          <w:lang w:eastAsia="it-IT"/>
        </w:rPr>
        <w:t xml:space="preserve">, cosa particolarmente utile per lo scopo finale del gioco. Il telefonino in dotazione a Marcus è il vero </w:t>
      </w:r>
      <w:proofErr w:type="spellStart"/>
      <w:r w:rsidRPr="00684D18">
        <w:rPr>
          <w:rFonts w:ascii="Arial" w:eastAsia="Times New Roman" w:hAnsi="Arial" w:cs="Arial"/>
          <w:color w:val="4F5357"/>
          <w:sz w:val="24"/>
          <w:szCs w:val="24"/>
          <w:lang w:eastAsia="it-IT"/>
        </w:rPr>
        <w:t>hub</w:t>
      </w:r>
      <w:proofErr w:type="spellEnd"/>
      <w:r w:rsidRPr="00684D18">
        <w:rPr>
          <w:rFonts w:ascii="Arial" w:eastAsia="Times New Roman" w:hAnsi="Arial" w:cs="Arial"/>
          <w:color w:val="4F5357"/>
          <w:sz w:val="24"/>
          <w:szCs w:val="24"/>
          <w:lang w:eastAsia="it-IT"/>
        </w:rPr>
        <w:t xml:space="preserve"> del gioco. Grazie allo </w:t>
      </w:r>
      <w:proofErr w:type="spellStart"/>
      <w:r w:rsidRPr="00684D18">
        <w:rPr>
          <w:rFonts w:ascii="Arial" w:eastAsia="Times New Roman" w:hAnsi="Arial" w:cs="Arial"/>
          <w:color w:val="4F5357"/>
          <w:sz w:val="24"/>
          <w:szCs w:val="24"/>
          <w:lang w:eastAsia="it-IT"/>
        </w:rPr>
        <w:t>smartphone</w:t>
      </w:r>
      <w:proofErr w:type="spellEnd"/>
      <w:r w:rsidRPr="00684D18">
        <w:rPr>
          <w:rFonts w:ascii="Arial" w:eastAsia="Times New Roman" w:hAnsi="Arial" w:cs="Arial"/>
          <w:color w:val="4F5357"/>
          <w:sz w:val="24"/>
          <w:szCs w:val="24"/>
          <w:lang w:eastAsia="it-IT"/>
        </w:rPr>
        <w:t xml:space="preserve"> è possibile accettare le missioni e leggerne i dettagli, oppure sfruttare le mappe per attivare il GPS e molto altro ancora.</w:t>
      </w:r>
    </w:p>
    <w:p w:rsidR="00684D18" w:rsidRPr="00684D18" w:rsidRDefault="00684D18" w:rsidP="00684D18">
      <w:pPr>
        <w:shd w:val="clear" w:color="auto" w:fill="FFFFFF"/>
        <w:spacing w:after="150" w:line="240" w:lineRule="auto"/>
        <w:rPr>
          <w:rFonts w:ascii="Arial" w:eastAsia="Times New Roman" w:hAnsi="Arial" w:cs="Arial"/>
          <w:color w:val="000000"/>
          <w:sz w:val="24"/>
          <w:szCs w:val="24"/>
          <w:lang w:eastAsia="it-IT"/>
        </w:rPr>
      </w:pPr>
      <w:r w:rsidRPr="00684D18">
        <w:rPr>
          <w:rFonts w:ascii="Arial" w:eastAsia="Times New Roman" w:hAnsi="Arial" w:cs="Arial"/>
          <w:noProof/>
          <w:color w:val="0000FF"/>
          <w:sz w:val="24"/>
          <w:szCs w:val="24"/>
          <w:lang w:eastAsia="it-IT"/>
        </w:rPr>
        <w:drawing>
          <wp:inline distT="0" distB="0" distL="0" distR="0" wp14:anchorId="1FF8479B" wp14:editId="12DFC693">
            <wp:extent cx="5963285" cy="3355975"/>
            <wp:effectExtent l="0" t="0" r="0" b="0"/>
            <wp:docPr id="4" name="Immagine 4" descr="http://i2.hd-cdn.it/img/width626/height352/id546350_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2.hd-cdn.it/img/width626/height352/id546350_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285" cy="3355975"/>
                    </a:xfrm>
                    <a:prstGeom prst="rect">
                      <a:avLst/>
                    </a:prstGeom>
                    <a:noFill/>
                    <a:ln>
                      <a:noFill/>
                    </a:ln>
                  </pic:spPr>
                </pic:pic>
              </a:graphicData>
            </a:graphic>
          </wp:inline>
        </w:drawing>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MULTIPLAYER</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color w:val="4F5357"/>
          <w:sz w:val="24"/>
          <w:szCs w:val="24"/>
          <w:lang w:eastAsia="it-IT"/>
        </w:rPr>
        <w:t>Watch Dogs 2 possiede un comparto multiplayer in linea con quanto proposto nel primo episodio. Sono presenti diverse tipologie di missioni in cui sarà necessario cooperare, ad esempio, per neutralizzare un bersaglio, impersonato da un giocatore, oppure effettuare il download dei dati di un giocatore senza farsi scoprire. Il tutto viene proposto nella stessa maniera delle missioni "standard", di conseguenza sulla mappa di gioco vedrete apparire degli hot spot ad hoc.</w:t>
      </w:r>
    </w:p>
    <w:p w:rsidR="00684D18" w:rsidRPr="00684D18" w:rsidRDefault="00684D18" w:rsidP="00684D18">
      <w:pPr>
        <w:shd w:val="clear" w:color="auto" w:fill="FFFFFF"/>
        <w:spacing w:after="150" w:line="240" w:lineRule="auto"/>
        <w:rPr>
          <w:rFonts w:ascii="Arial" w:eastAsia="Times New Roman" w:hAnsi="Arial" w:cs="Arial"/>
          <w:color w:val="000000"/>
          <w:sz w:val="24"/>
          <w:szCs w:val="24"/>
          <w:lang w:eastAsia="it-IT"/>
        </w:rPr>
      </w:pPr>
      <w:r w:rsidRPr="00684D18">
        <w:rPr>
          <w:rFonts w:ascii="Arial" w:eastAsia="Times New Roman" w:hAnsi="Arial" w:cs="Arial"/>
          <w:noProof/>
          <w:color w:val="0000FF"/>
          <w:sz w:val="24"/>
          <w:szCs w:val="24"/>
          <w:lang w:eastAsia="it-IT"/>
        </w:rPr>
        <w:lastRenderedPageBreak/>
        <w:drawing>
          <wp:inline distT="0" distB="0" distL="0" distR="0" wp14:anchorId="2DD1B0E6" wp14:editId="607C2392">
            <wp:extent cx="6283960" cy="3531235"/>
            <wp:effectExtent l="0" t="0" r="2540" b="0"/>
            <wp:docPr id="3" name="Immagine 3" descr="http://i2.hd-cdn.it/img/width660/height371/id546348_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2.hd-cdn.it/img/width660/height371/id546348_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3960" cy="3531235"/>
                    </a:xfrm>
                    <a:prstGeom prst="rect">
                      <a:avLst/>
                    </a:prstGeom>
                    <a:noFill/>
                    <a:ln>
                      <a:noFill/>
                    </a:ln>
                  </pic:spPr>
                </pic:pic>
              </a:graphicData>
            </a:graphic>
          </wp:inline>
        </w:drawing>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TECNICA</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Il comparto tecnico di Watch Dogs 2 è sicuramente uno degli aspetti più curati dell'intera produzione</w:t>
      </w:r>
      <w:r w:rsidRPr="00684D18">
        <w:rPr>
          <w:rFonts w:ascii="Arial" w:eastAsia="Times New Roman" w:hAnsi="Arial" w:cs="Arial"/>
          <w:color w:val="4F5357"/>
          <w:sz w:val="24"/>
          <w:szCs w:val="24"/>
          <w:lang w:eastAsia="it-IT"/>
        </w:rPr>
        <w:t xml:space="preserve">. Il </w:t>
      </w:r>
      <w:proofErr w:type="spellStart"/>
      <w:r w:rsidRPr="00684D18">
        <w:rPr>
          <w:rFonts w:ascii="Arial" w:eastAsia="Times New Roman" w:hAnsi="Arial" w:cs="Arial"/>
          <w:color w:val="4F5357"/>
          <w:sz w:val="24"/>
          <w:szCs w:val="24"/>
          <w:lang w:eastAsia="it-IT"/>
        </w:rPr>
        <w:t>character</w:t>
      </w:r>
      <w:proofErr w:type="spellEnd"/>
      <w:r w:rsidRPr="00684D18">
        <w:rPr>
          <w:rFonts w:ascii="Arial" w:eastAsia="Times New Roman" w:hAnsi="Arial" w:cs="Arial"/>
          <w:color w:val="4F5357"/>
          <w:sz w:val="24"/>
          <w:szCs w:val="24"/>
          <w:lang w:eastAsia="it-IT"/>
        </w:rPr>
        <w:t xml:space="preserve"> design dei protagonisti è davvero ottimo mentre lo scenario è in grado di colpire l'attenzione dell'utente grazie a un sistema di illuminazione in grado di non mostrare alcuna sbavatura. Lo stesso plauso va agli effetti visivi e soprattutto alle </w:t>
      </w:r>
      <w:proofErr w:type="spellStart"/>
      <w:r w:rsidRPr="00684D18">
        <w:rPr>
          <w:rFonts w:ascii="Arial" w:eastAsia="Times New Roman" w:hAnsi="Arial" w:cs="Arial"/>
          <w:color w:val="4F5357"/>
          <w:sz w:val="24"/>
          <w:szCs w:val="24"/>
          <w:lang w:eastAsia="it-IT"/>
        </w:rPr>
        <w:t>texture</w:t>
      </w:r>
      <w:proofErr w:type="spellEnd"/>
      <w:r w:rsidRPr="00684D18">
        <w:rPr>
          <w:rFonts w:ascii="Arial" w:eastAsia="Times New Roman" w:hAnsi="Arial" w:cs="Arial"/>
          <w:color w:val="4F5357"/>
          <w:sz w:val="24"/>
          <w:szCs w:val="24"/>
          <w:lang w:eastAsia="it-IT"/>
        </w:rPr>
        <w:t xml:space="preserve">, rifinite in maniera sublime e soprattutto talmente evocative quasi da costringere il giocatore a scattarsi continuamente </w:t>
      </w:r>
      <w:proofErr w:type="spellStart"/>
      <w:r w:rsidRPr="00684D18">
        <w:rPr>
          <w:rFonts w:ascii="Arial" w:eastAsia="Times New Roman" w:hAnsi="Arial" w:cs="Arial"/>
          <w:color w:val="4F5357"/>
          <w:sz w:val="24"/>
          <w:szCs w:val="24"/>
          <w:lang w:eastAsia="it-IT"/>
        </w:rPr>
        <w:t>selfie</w:t>
      </w:r>
      <w:proofErr w:type="spellEnd"/>
      <w:r w:rsidRPr="00684D18">
        <w:rPr>
          <w:rFonts w:ascii="Arial" w:eastAsia="Times New Roman" w:hAnsi="Arial" w:cs="Arial"/>
          <w:color w:val="4F5357"/>
          <w:sz w:val="24"/>
          <w:szCs w:val="24"/>
          <w:lang w:eastAsia="it-IT"/>
        </w:rPr>
        <w:t>. Al contempo abbiamo riscontrato qualche calo di frame rate nelle situazioni di maggior concitazione, niente comunque di davvero grave. Quasi certosina è invece l'attenzione ai dettagli visivi delle auto presenti nel gioco, seppur non sia possibile contare su marche reali. Un vero peccato.</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color w:val="4F5357"/>
          <w:sz w:val="24"/>
          <w:szCs w:val="24"/>
          <w:lang w:eastAsia="it-IT"/>
        </w:rPr>
        <w:t>Ottimo anche il comparto audio. La colonna sonora ha verve da vendere e il doppiaggio in italiano è di livello davvero alto. Abbiamo purtroppo notato la presenza di un volume troppo basso dei dialoghi, di conseguenza consigliamo di attivare i sottotitoli, in modo da non perdervi alcuno scambio di battuta.</w:t>
      </w:r>
    </w:p>
    <w:p w:rsidR="00684D18" w:rsidRPr="00684D18" w:rsidRDefault="00684D18" w:rsidP="00684D18">
      <w:pPr>
        <w:shd w:val="clear" w:color="auto" w:fill="FFFFFF"/>
        <w:spacing w:after="150" w:line="240" w:lineRule="auto"/>
        <w:rPr>
          <w:rFonts w:ascii="Arial" w:eastAsia="Times New Roman" w:hAnsi="Arial" w:cs="Arial"/>
          <w:color w:val="000000"/>
          <w:sz w:val="24"/>
          <w:szCs w:val="24"/>
          <w:lang w:eastAsia="it-IT"/>
        </w:rPr>
      </w:pPr>
      <w:r w:rsidRPr="00684D18">
        <w:rPr>
          <w:rFonts w:ascii="Arial" w:eastAsia="Times New Roman" w:hAnsi="Arial" w:cs="Arial"/>
          <w:noProof/>
          <w:color w:val="0000FF"/>
          <w:sz w:val="24"/>
          <w:szCs w:val="24"/>
          <w:lang w:eastAsia="it-IT"/>
        </w:rPr>
        <w:lastRenderedPageBreak/>
        <w:drawing>
          <wp:inline distT="0" distB="0" distL="0" distR="0" wp14:anchorId="156D84D6" wp14:editId="258DD5B1">
            <wp:extent cx="3141980" cy="1770380"/>
            <wp:effectExtent l="0" t="0" r="1270" b="1270"/>
            <wp:docPr id="2" name="Immagine 2" descr="http://i2.hd-cdn.it/img/width330/height186/id546347_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2.hd-cdn.it/img/width330/height186/id546347_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1980" cy="1770380"/>
                    </a:xfrm>
                    <a:prstGeom prst="rect">
                      <a:avLst/>
                    </a:prstGeom>
                    <a:noFill/>
                    <a:ln>
                      <a:noFill/>
                    </a:ln>
                  </pic:spPr>
                </pic:pic>
              </a:graphicData>
            </a:graphic>
          </wp:inline>
        </w:drawing>
      </w:r>
      <w:r w:rsidRPr="00684D18">
        <w:rPr>
          <w:rFonts w:ascii="Arial" w:eastAsia="Times New Roman" w:hAnsi="Arial" w:cs="Arial"/>
          <w:noProof/>
          <w:color w:val="0000FF"/>
          <w:sz w:val="24"/>
          <w:szCs w:val="24"/>
          <w:lang w:eastAsia="it-IT"/>
        </w:rPr>
        <w:drawing>
          <wp:inline distT="0" distB="0" distL="0" distR="0" wp14:anchorId="4D4BB9DF" wp14:editId="6D26804B">
            <wp:extent cx="3141980" cy="1770380"/>
            <wp:effectExtent l="0" t="0" r="1270" b="1270"/>
            <wp:docPr id="1" name="Immagine 1" descr="http://i2.hd-cdn.it/img/width330/height186/id546346_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2.hd-cdn.it/img/width330/height186/id546346_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1980" cy="1770380"/>
                    </a:xfrm>
                    <a:prstGeom prst="rect">
                      <a:avLst/>
                    </a:prstGeom>
                    <a:noFill/>
                    <a:ln>
                      <a:noFill/>
                    </a:ln>
                  </pic:spPr>
                </pic:pic>
              </a:graphicData>
            </a:graphic>
          </wp:inline>
        </w:drawing>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COMMENTO FINALE</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color w:val="4F5357"/>
          <w:sz w:val="24"/>
          <w:szCs w:val="24"/>
          <w:lang w:eastAsia="it-IT"/>
        </w:rPr>
        <w:t xml:space="preserve">Watch Dogs 2 è sicuramente un ottimo gioco. Il </w:t>
      </w:r>
      <w:proofErr w:type="spellStart"/>
      <w:r w:rsidRPr="00684D18">
        <w:rPr>
          <w:rFonts w:ascii="Arial" w:eastAsia="Times New Roman" w:hAnsi="Arial" w:cs="Arial"/>
          <w:color w:val="4F5357"/>
          <w:sz w:val="24"/>
          <w:szCs w:val="24"/>
          <w:lang w:eastAsia="it-IT"/>
        </w:rPr>
        <w:t>gameplay</w:t>
      </w:r>
      <w:proofErr w:type="spellEnd"/>
      <w:r w:rsidRPr="00684D18">
        <w:rPr>
          <w:rFonts w:ascii="Arial" w:eastAsia="Times New Roman" w:hAnsi="Arial" w:cs="Arial"/>
          <w:color w:val="4F5357"/>
          <w:sz w:val="24"/>
          <w:szCs w:val="24"/>
          <w:lang w:eastAsia="it-IT"/>
        </w:rPr>
        <w:t xml:space="preserve"> risulta profondo e vario, come del resto la qualità delle missioni sfiora quasi sempre la perfezione. Il giocatore viene spinto inoltre a esplorare ogni singolo angolo della mappa grazie a compiti di ogni genere e soprattutto </w:t>
      </w:r>
      <w:proofErr w:type="spellStart"/>
      <w:r w:rsidRPr="00684D18">
        <w:rPr>
          <w:rFonts w:ascii="Arial" w:eastAsia="Times New Roman" w:hAnsi="Arial" w:cs="Arial"/>
          <w:color w:val="4F5357"/>
          <w:sz w:val="24"/>
          <w:szCs w:val="24"/>
          <w:lang w:eastAsia="it-IT"/>
        </w:rPr>
        <w:t>easter</w:t>
      </w:r>
      <w:proofErr w:type="spellEnd"/>
      <w:r w:rsidRPr="00684D18">
        <w:rPr>
          <w:rFonts w:ascii="Arial" w:eastAsia="Times New Roman" w:hAnsi="Arial" w:cs="Arial"/>
          <w:color w:val="4F5357"/>
          <w:sz w:val="24"/>
          <w:szCs w:val="24"/>
          <w:lang w:eastAsia="it-IT"/>
        </w:rPr>
        <w:t xml:space="preserve"> </w:t>
      </w:r>
      <w:proofErr w:type="spellStart"/>
      <w:r w:rsidRPr="00684D18">
        <w:rPr>
          <w:rFonts w:ascii="Arial" w:eastAsia="Times New Roman" w:hAnsi="Arial" w:cs="Arial"/>
          <w:color w:val="4F5357"/>
          <w:sz w:val="24"/>
          <w:szCs w:val="24"/>
          <w:lang w:eastAsia="it-IT"/>
        </w:rPr>
        <w:t>egg</w:t>
      </w:r>
      <w:proofErr w:type="spellEnd"/>
      <w:r w:rsidRPr="00684D18">
        <w:rPr>
          <w:rFonts w:ascii="Arial" w:eastAsia="Times New Roman" w:hAnsi="Arial" w:cs="Arial"/>
          <w:color w:val="4F5357"/>
          <w:sz w:val="24"/>
          <w:szCs w:val="24"/>
          <w:lang w:eastAsia="it-IT"/>
        </w:rPr>
        <w:t xml:space="preserve"> evocativi. Tecnicamente validissimo, Watch Dogs 2 propone purtroppo una trama poco convincente e una caratterizzazione dei protagonisti poco curata, senza contare un sistema di mira poco incisivo.</w:t>
      </w:r>
    </w:p>
    <w:p w:rsidR="00684D18" w:rsidRPr="00684D18" w:rsidRDefault="00684D18" w:rsidP="00684D18">
      <w:pPr>
        <w:shd w:val="clear" w:color="auto" w:fill="FFFFFF"/>
        <w:spacing w:after="300" w:line="375" w:lineRule="atLeast"/>
        <w:jc w:val="both"/>
        <w:rPr>
          <w:rFonts w:ascii="Arial" w:eastAsia="Times New Roman" w:hAnsi="Arial" w:cs="Arial"/>
          <w:color w:val="4F5357"/>
          <w:sz w:val="24"/>
          <w:szCs w:val="24"/>
          <w:lang w:eastAsia="it-IT"/>
        </w:rPr>
      </w:pPr>
      <w:r w:rsidRPr="00684D18">
        <w:rPr>
          <w:rFonts w:ascii="Arial" w:eastAsia="Times New Roman" w:hAnsi="Arial" w:cs="Arial"/>
          <w:color w:val="4F5357"/>
          <w:sz w:val="24"/>
          <w:szCs w:val="24"/>
          <w:lang w:eastAsia="it-IT"/>
        </w:rPr>
        <w:t>Watch Dogs 2 è comunque un prodotto assolutamente valido, in grado di lasciare alle spalle le diverse critiche emerse durante le analisi del primo capitolo</w:t>
      </w:r>
    </w:p>
    <w:p w:rsidR="00684D18" w:rsidRPr="00684D18" w:rsidRDefault="00684D18" w:rsidP="00684D18">
      <w:pPr>
        <w:numPr>
          <w:ilvl w:val="0"/>
          <w:numId w:val="1"/>
        </w:numPr>
        <w:shd w:val="clear" w:color="auto" w:fill="FFFFFF"/>
        <w:spacing w:before="100" w:beforeAutospacing="1" w:after="150" w:line="360" w:lineRule="atLeast"/>
        <w:ind w:left="0" w:right="600"/>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GAMEPLAY 8</w:t>
      </w:r>
    </w:p>
    <w:p w:rsidR="00684D18" w:rsidRPr="00684D18" w:rsidRDefault="00684D18" w:rsidP="00684D18">
      <w:pPr>
        <w:numPr>
          <w:ilvl w:val="0"/>
          <w:numId w:val="1"/>
        </w:numPr>
        <w:shd w:val="clear" w:color="auto" w:fill="FFFFFF"/>
        <w:spacing w:before="100" w:beforeAutospacing="1" w:after="150" w:line="360" w:lineRule="atLeast"/>
        <w:ind w:left="0" w:right="600"/>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TECNICA 9</w:t>
      </w:r>
    </w:p>
    <w:p w:rsidR="00684D18" w:rsidRPr="00684D18" w:rsidRDefault="00684D18" w:rsidP="00684D18">
      <w:pPr>
        <w:numPr>
          <w:ilvl w:val="0"/>
          <w:numId w:val="1"/>
        </w:numPr>
        <w:shd w:val="clear" w:color="auto" w:fill="FFFFFF"/>
        <w:spacing w:before="100" w:beforeAutospacing="1" w:after="150" w:line="360" w:lineRule="atLeast"/>
        <w:ind w:left="0" w:right="600"/>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LONGEVITA' 8,5</w:t>
      </w:r>
    </w:p>
    <w:p w:rsidR="00684D18" w:rsidRPr="00684D18" w:rsidRDefault="00684D18" w:rsidP="00684D18">
      <w:pPr>
        <w:numPr>
          <w:ilvl w:val="0"/>
          <w:numId w:val="1"/>
        </w:numPr>
        <w:shd w:val="clear" w:color="auto" w:fill="FFFFFF"/>
        <w:spacing w:before="100" w:beforeAutospacing="1" w:after="150" w:line="360" w:lineRule="atLeast"/>
        <w:ind w:left="0" w:right="600"/>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MULTIPLAYER 8</w:t>
      </w:r>
    </w:p>
    <w:p w:rsidR="00684D18" w:rsidRPr="00684D18" w:rsidRDefault="00684D18" w:rsidP="00684D18">
      <w:pPr>
        <w:numPr>
          <w:ilvl w:val="0"/>
          <w:numId w:val="1"/>
        </w:numPr>
        <w:shd w:val="clear" w:color="auto" w:fill="FFFFFF"/>
        <w:spacing w:before="100" w:beforeAutospacing="1" w:after="150" w:line="360" w:lineRule="atLeast"/>
        <w:ind w:left="0" w:right="600"/>
        <w:jc w:val="both"/>
        <w:rPr>
          <w:rFonts w:ascii="Arial" w:eastAsia="Times New Roman" w:hAnsi="Arial" w:cs="Arial"/>
          <w:color w:val="4F5357"/>
          <w:sz w:val="24"/>
          <w:szCs w:val="24"/>
          <w:lang w:eastAsia="it-IT"/>
        </w:rPr>
      </w:pPr>
      <w:r w:rsidRPr="00684D18">
        <w:rPr>
          <w:rFonts w:ascii="Arial" w:eastAsia="Times New Roman" w:hAnsi="Arial" w:cs="Arial"/>
          <w:b/>
          <w:bCs/>
          <w:color w:val="4F5357"/>
          <w:sz w:val="24"/>
          <w:szCs w:val="24"/>
          <w:lang w:eastAsia="it-IT"/>
        </w:rPr>
        <w:t>GLOBALE 8,5</w:t>
      </w:r>
    </w:p>
    <w:p w:rsidR="00684D18" w:rsidRPr="00684D18" w:rsidRDefault="00684D18">
      <w:pPr>
        <w:rPr>
          <w:rFonts w:ascii="Arial" w:hAnsi="Arial" w:cs="Arial"/>
        </w:rPr>
      </w:pPr>
    </w:p>
    <w:sectPr w:rsidR="00684D18" w:rsidRPr="00684D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83DBC"/>
    <w:multiLevelType w:val="multilevel"/>
    <w:tmpl w:val="0ADE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7A"/>
    <w:rsid w:val="002B4B7A"/>
    <w:rsid w:val="00684D18"/>
    <w:rsid w:val="006F2645"/>
    <w:rsid w:val="00957C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684D1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84D18"/>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684D1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684D18"/>
    <w:rPr>
      <w:b/>
      <w:bCs/>
    </w:rPr>
  </w:style>
  <w:style w:type="character" w:customStyle="1" w:styleId="apple-converted-space">
    <w:name w:val="apple-converted-space"/>
    <w:basedOn w:val="Carpredefinitoparagrafo"/>
    <w:rsid w:val="00684D18"/>
  </w:style>
  <w:style w:type="paragraph" w:styleId="Testofumetto">
    <w:name w:val="Balloon Text"/>
    <w:basedOn w:val="Normale"/>
    <w:link w:val="TestofumettoCarattere"/>
    <w:uiPriority w:val="99"/>
    <w:semiHidden/>
    <w:unhideWhenUsed/>
    <w:rsid w:val="00684D1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4D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684D1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84D18"/>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684D1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684D18"/>
    <w:rPr>
      <w:b/>
      <w:bCs/>
    </w:rPr>
  </w:style>
  <w:style w:type="character" w:customStyle="1" w:styleId="apple-converted-space">
    <w:name w:val="apple-converted-space"/>
    <w:basedOn w:val="Carpredefinitoparagrafo"/>
    <w:rsid w:val="00684D18"/>
  </w:style>
  <w:style w:type="paragraph" w:styleId="Testofumetto">
    <w:name w:val="Balloon Text"/>
    <w:basedOn w:val="Normale"/>
    <w:link w:val="TestofumettoCarattere"/>
    <w:uiPriority w:val="99"/>
    <w:semiHidden/>
    <w:unhideWhenUsed/>
    <w:rsid w:val="00684D1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4D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849551">
      <w:bodyDiv w:val="1"/>
      <w:marLeft w:val="0"/>
      <w:marRight w:val="0"/>
      <w:marTop w:val="0"/>
      <w:marBottom w:val="0"/>
      <w:divBdr>
        <w:top w:val="none" w:sz="0" w:space="0" w:color="auto"/>
        <w:left w:val="none" w:sz="0" w:space="0" w:color="auto"/>
        <w:bottom w:val="none" w:sz="0" w:space="0" w:color="auto"/>
        <w:right w:val="none" w:sz="0" w:space="0" w:color="auto"/>
      </w:divBdr>
    </w:div>
    <w:div w:id="1735003684">
      <w:bodyDiv w:val="1"/>
      <w:marLeft w:val="0"/>
      <w:marRight w:val="0"/>
      <w:marTop w:val="0"/>
      <w:marBottom w:val="0"/>
      <w:divBdr>
        <w:top w:val="none" w:sz="0" w:space="0" w:color="auto"/>
        <w:left w:val="none" w:sz="0" w:space="0" w:color="auto"/>
        <w:bottom w:val="none" w:sz="0" w:space="0" w:color="auto"/>
        <w:right w:val="none" w:sz="0" w:space="0" w:color="auto"/>
      </w:divBdr>
      <w:divsChild>
        <w:div w:id="1250889399">
          <w:marLeft w:val="0"/>
          <w:marRight w:val="0"/>
          <w:marTop w:val="0"/>
          <w:marBottom w:val="150"/>
          <w:divBdr>
            <w:top w:val="none" w:sz="0" w:space="0" w:color="auto"/>
            <w:left w:val="none" w:sz="0" w:space="0" w:color="auto"/>
            <w:bottom w:val="none" w:sz="0" w:space="0" w:color="auto"/>
            <w:right w:val="none" w:sz="0" w:space="0" w:color="auto"/>
          </w:divBdr>
        </w:div>
        <w:div w:id="403643012">
          <w:marLeft w:val="0"/>
          <w:marRight w:val="0"/>
          <w:marTop w:val="0"/>
          <w:marBottom w:val="150"/>
          <w:divBdr>
            <w:top w:val="none" w:sz="0" w:space="0" w:color="auto"/>
            <w:left w:val="none" w:sz="0" w:space="0" w:color="auto"/>
            <w:bottom w:val="none" w:sz="0" w:space="0" w:color="auto"/>
            <w:right w:val="none" w:sz="0" w:space="0" w:color="auto"/>
          </w:divBdr>
        </w:div>
        <w:div w:id="1182628379">
          <w:marLeft w:val="0"/>
          <w:marRight w:val="0"/>
          <w:marTop w:val="0"/>
          <w:marBottom w:val="150"/>
          <w:divBdr>
            <w:top w:val="none" w:sz="0" w:space="0" w:color="auto"/>
            <w:left w:val="none" w:sz="0" w:space="0" w:color="auto"/>
            <w:bottom w:val="none" w:sz="0" w:space="0" w:color="auto"/>
            <w:right w:val="none" w:sz="0" w:space="0" w:color="auto"/>
          </w:divBdr>
        </w:div>
        <w:div w:id="202632022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2.hd-cdn.it/img/max_width1000/id546353_1.jpg" TargetMode="External"/><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i2.hd-cdn.it/img/max_width1000/id546348_1.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i2.hd-cdn.it/img/max_width1000/id546346_1.jpg" TargetMode="External"/><Relationship Id="rId1" Type="http://schemas.openxmlformats.org/officeDocument/2006/relationships/numbering" Target="numbering.xml"/><Relationship Id="rId6" Type="http://schemas.openxmlformats.org/officeDocument/2006/relationships/hyperlink" Target="http://i2.hd-cdn.it/img/max_width1000/id546354_1.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i2.hd-cdn.it/img/max_width1000/id546350_1.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2.hd-cdn.it/img/max_width1000/id546347_1.jp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1373</Words>
  <Characters>7828</Characters>
  <Application>Microsoft Office Word</Application>
  <DocSecurity>0</DocSecurity>
  <Lines>65</Lines>
  <Paragraphs>18</Paragraphs>
  <ScaleCrop>false</ScaleCrop>
  <Company/>
  <LinksUpToDate>false</LinksUpToDate>
  <CharactersWithSpaces>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2017-04-02T12:30:00Z</dcterms:created>
  <dcterms:modified xsi:type="dcterms:W3CDTF">2017-04-02T12:36:00Z</dcterms:modified>
</cp:coreProperties>
</file>