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a5"/>
        <w:rPr>
          <w:rFonts w:eastAsiaTheme="majorHAnsi"/>
        </w:rPr>
      </w:pPr>
      <w:bookmarkStart w:id="1" w:name="_top"/>
      <w:bookmarkEnd w:id="1"/>
      <w:r>
        <w:rPr>
          <w:rFonts w:eastAsiaTheme="majorHAnsi"/>
        </w:rPr>
        <w:t xml:space="preserve">작업자 안전 위험 빅데이터 /AI 분석 웹 </w:t>
      </w:r>
      <w:r>
        <w:rPr>
          <w:rFonts w:eastAsiaTheme="majorHAnsi"/>
        </w:rPr>
        <w:t>서비스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: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스마트 밴드,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헬멧,</w:t>
      </w:r>
      <w:r>
        <w:rPr>
          <w:rFonts w:eastAsiaTheme="majorHAnsi"/>
        </w:rPr>
        <w:t xml:space="preserve"> </w:t>
      </w:r>
      <w:r>
        <w:rPr>
          <w:rFonts w:eastAsiaTheme="majorHAnsi"/>
        </w:rPr>
        <w:t>벨트</w:t>
      </w:r>
      <w:r>
        <w:rPr>
          <w:rFonts w:eastAsiaTheme="majorHAnsi"/>
        </w:rPr>
        <w:t xml:space="preserve"> 센서 기반</w:t>
      </w:r>
      <w:r>
        <w:rPr>
          <w:rFonts w:eastAsiaTheme="majorHAnsi"/>
        </w:rPr>
        <w:t>의</w:t>
      </w:r>
      <w:r>
        <w:rPr>
          <w:rFonts w:eastAsiaTheme="majorHAnsi"/>
        </w:rPr>
        <w:t xml:space="preserve"> </w:t>
      </w:r>
      <w:r>
        <w:rPr>
          <w:rFonts w:eastAsiaTheme="majorHAnsi"/>
        </w:rPr>
        <w:t xml:space="preserve">위험 </w:t>
      </w:r>
      <w:r>
        <w:rPr>
          <w:rFonts w:eastAsiaTheme="majorHAnsi"/>
        </w:rPr>
        <w:t>행동 인식</w:t>
      </w:r>
    </w:p>
    <w:p>
      <w:pPr>
        <w:pStyle w:val="a7"/>
        <w:rPr>
          <w:rFonts w:asciiTheme="majorHAnsi" w:eastAsiaTheme="majorHAnsi" w:hAnsiTheme="majorHAnsi"/>
        </w:rPr>
      </w:pPr>
    </w:p>
    <w:p>
      <w:pPr>
        <w:pStyle w:val="11"/>
        <w:numPr>
          <w:ilvl w:val="0"/>
          <w:numId w:val="1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sz w:val="28"/>
          <w:szCs w:val="30"/>
        </w:rPr>
        <w:t xml:space="preserve">프로젝트 </w:t>
      </w:r>
      <w:r>
        <w:rPr>
          <w:rFonts w:asciiTheme="majorHAnsi" w:eastAsiaTheme="majorHAnsi" w:hAnsiTheme="majorHAnsi"/>
          <w:sz w:val="28"/>
          <w:szCs w:val="30"/>
        </w:rPr>
        <w:t>개요</w:t>
      </w:r>
    </w:p>
    <w:p>
      <w:pPr>
        <w:pStyle w:val="11"/>
        <w:numPr>
          <w:ilvl w:val="0"/>
          <w:numId w:val="2"/>
        </w:numPr>
        <w:rPr>
          <w:rFonts w:asciiTheme="majorHAnsi" w:eastAsiaTheme="majorHAnsi" w:hAnsiTheme="majorHAnsi"/>
          <w:u w:val="single" w:color="auto"/>
        </w:rPr>
      </w:pPr>
      <w:r>
        <w:rPr>
          <w:rFonts w:asciiTheme="majorHAnsi" w:eastAsiaTheme="majorHAnsi" w:hAnsiTheme="majorHAnsi"/>
          <w:u w:val="single" w:color="auto"/>
        </w:rPr>
        <w:t>배경</w:t>
      </w:r>
    </w:p>
    <w:p>
      <w:pPr>
        <w:pStyle w:val="11"/>
        <w:ind w:leftChars="300" w:left="600"/>
        <w:rPr>
          <w:lang w:eastAsia="ko-KR"/>
          <w:rFonts w:asciiTheme="majorHAnsi" w:eastAsiaTheme="majorHAnsi" w:hAnsiTheme="majorHAnsi"/>
          <w:rtl w:val="off"/>
        </w:rPr>
      </w:pPr>
      <w:r>
        <w:rPr>
          <w:rFonts w:asciiTheme="majorHAnsi" w:eastAsiaTheme="majorHAnsi" w:hAnsiTheme="majorHAnsi"/>
        </w:rPr>
        <w:t xml:space="preserve">건설 현장에서의 낙상 등 안전 사고를 미연에 방지하기 위해 이미 일어난 사고 데이터를 수집하여 사고가 발생할 가능성이 높은 상황을 예측하여 조치를 취할 수 있도록 AI 프로그램을 개발하고자 </w:t>
      </w:r>
      <w:r>
        <w:rPr>
          <w:rFonts w:asciiTheme="majorHAnsi" w:eastAsiaTheme="majorHAnsi" w:hAnsiTheme="majorHAnsi"/>
        </w:rPr>
        <w:t>합니</w:t>
      </w:r>
      <w:r>
        <w:rPr>
          <w:rFonts w:asciiTheme="majorHAnsi" w:eastAsiaTheme="majorHAnsi" w:hAnsiTheme="majorHAnsi"/>
        </w:rPr>
        <w:t>다.</w:t>
      </w:r>
    </w:p>
    <w:p>
      <w:pPr>
        <w:pStyle w:val="11"/>
        <w:ind w:leftChars="300" w:left="600"/>
        <w:rPr>
          <w:rFonts w:asciiTheme="majorHAnsi" w:eastAsiaTheme="majorHAnsi" w:hAnsiTheme="majorHAnsi"/>
        </w:rPr>
      </w:pPr>
    </w:p>
    <w:p>
      <w:pPr>
        <w:pStyle w:val="11"/>
        <w:numPr>
          <w:ilvl w:val="0"/>
          <w:numId w:val="2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 w:color="auto"/>
        </w:rPr>
        <w:t>목표</w:t>
      </w:r>
    </w:p>
    <w:p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스마트 밴드 또는 스마트 헬멧으로 데이터를 수집.</w:t>
      </w:r>
    </w:p>
    <w:p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수집된 생체 데이터를 통한 작업자 상태 관리.</w:t>
      </w:r>
    </w:p>
    <w:p>
      <w:pPr>
        <w:pStyle w:val="a7"/>
        <w:numPr>
          <w:ilvl w:val="1"/>
          <w:numId w:val="3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근로자의 </w:t>
      </w:r>
      <w:r>
        <w:rPr>
          <w:rFonts w:asciiTheme="majorHAnsi" w:eastAsiaTheme="majorHAnsi" w:hAnsiTheme="majorHAnsi"/>
        </w:rPr>
        <w:t>G</w:t>
      </w:r>
      <w:r>
        <w:rPr>
          <w:rFonts w:asciiTheme="majorHAnsi" w:eastAsiaTheme="majorHAnsi" w:hAnsiTheme="majorHAnsi"/>
        </w:rPr>
        <w:t>yro sensor 데이터, 맥박</w:t>
      </w:r>
      <w:r>
        <w:rPr>
          <w:rFonts w:asciiTheme="majorHAnsi" w:eastAsiaTheme="majorHAnsi" w:hAnsiTheme="majorHAnsi"/>
        </w:rPr>
        <w:t>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</w:t>
      </w:r>
      <w:r>
        <w:rPr>
          <w:rFonts w:asciiTheme="majorHAnsi" w:eastAsiaTheme="majorHAnsi" w:hAnsiTheme="majorHAnsi"/>
        </w:rPr>
        <w:t xml:space="preserve">을 통한 </w:t>
      </w:r>
      <w:r>
        <w:rPr>
          <w:rFonts w:asciiTheme="majorHAnsi" w:eastAsiaTheme="majorHAnsi" w:hAnsiTheme="majorHAnsi"/>
        </w:rPr>
        <w:t>사고 특성 분석 및 예측</w:t>
      </w:r>
      <w:r>
        <w:rPr>
          <w:rFonts w:asciiTheme="majorHAnsi" w:eastAsiaTheme="majorHAnsi" w:hAnsiTheme="majorHAnsi"/>
        </w:rPr>
        <w:t>.</w:t>
      </w:r>
    </w:p>
    <w:p>
      <w:pPr>
        <w:pStyle w:val="a7"/>
        <w:numPr>
          <w:ilvl w:val="1"/>
          <w:numId w:val="3"/>
        </w:numPr>
        <w:spacing w:line="360" w:lineRule="auto"/>
        <w:rPr>
          <w:lang w:eastAsia="ko-KR"/>
          <w:rFonts w:asciiTheme="majorHAnsi" w:eastAsiaTheme="majorHAnsi" w:hAnsiTheme="majorHAnsi"/>
          <w:rtl w:val="off"/>
        </w:rPr>
      </w:pPr>
      <w:r>
        <w:rPr>
          <w:rFonts w:asciiTheme="majorHAnsi" w:eastAsiaTheme="majorHAnsi" w:hAnsiTheme="majorHAnsi"/>
        </w:rPr>
        <w:t>위험 예측을 활용해서 안전관리자에게 위험관리자 위치 및 상태 알림.</w:t>
      </w:r>
    </w:p>
    <w:p>
      <w:pPr>
        <w:pStyle w:val="a7"/>
        <w:spacing w:line="360" w:lineRule="auto"/>
        <w:rPr>
          <w:rFonts w:asciiTheme="majorHAnsi" w:eastAsiaTheme="majorHAnsi" w:hAnsiTheme="majorHAnsi"/>
        </w:rPr>
      </w:pPr>
    </w:p>
    <w:p>
      <w:pPr>
        <w:pStyle w:val="a7"/>
        <w:numPr>
          <w:ilvl w:val="0"/>
          <w:numId w:val="2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팀 </w:t>
      </w:r>
      <w:r>
        <w:rPr>
          <w:rFonts w:asciiTheme="majorHAnsi" w:eastAsiaTheme="majorHAnsi" w:hAnsiTheme="majorHAnsi"/>
        </w:rPr>
        <w:t>: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WorkerSafety</w:t>
      </w:r>
    </w:p>
    <w:tbl>
      <w:tblPr>
        <w:tblStyle w:val="a8"/>
        <w:tblW w:w="0" w:type="auto"/>
        <w:tblLook w:val="04A0" w:firstRow="1" w:lastRow="0" w:firstColumn="1" w:lastColumn="0" w:noHBand="0" w:noVBand="1"/>
        <w:jc w:val="center"/>
      </w:tblPr>
      <w:tblGrid>
        <w:gridCol w:w="1696"/>
        <w:gridCol w:w="4820"/>
      </w:tblGrid>
      <w:tr>
        <w:trPr>
          <w:jc w:val="center"/>
        </w:trPr>
        <w:tc>
          <w:tcPr>
            <w:tcW w:w="1696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구민지 (팀장)</w:t>
            </w:r>
          </w:p>
        </w:tc>
        <w:tc>
          <w:tcPr>
            <w:tcW w:w="4820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Front-end</w:t>
            </w:r>
            <w:r>
              <w:rPr>
                <w:lang w:eastAsia="ko-KR"/>
                <w:rFonts w:asciiTheme="majorHAnsi" w:eastAsiaTheme="majorHAnsi" w:hAnsiTheme="majorHAnsi" w:cs="Arial"/>
                <w:sz w:val="22"/>
                <w:rtl w:val="off"/>
              </w:rPr>
              <w:t>(React)</w:t>
            </w:r>
          </w:p>
        </w:tc>
      </w:tr>
      <w:tr>
        <w:trPr>
          <w:jc w:val="center"/>
        </w:trPr>
        <w:tc>
          <w:tcPr>
            <w:tcW w:w="1696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김단우</w:t>
            </w:r>
          </w:p>
        </w:tc>
        <w:tc>
          <w:tcPr>
            <w:tcW w:w="4820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Data Analysis(+Flask)</w:t>
            </w:r>
          </w:p>
        </w:tc>
      </w:tr>
      <w:tr>
        <w:trPr>
          <w:jc w:val="center"/>
        </w:trPr>
        <w:tc>
          <w:tcPr>
            <w:tcW w:w="1696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/>
              </w:rPr>
              <w:t>양철민</w:t>
            </w:r>
          </w:p>
        </w:tc>
        <w:tc>
          <w:tcPr>
            <w:tcW w:w="3969" w:type="dxa"/>
            <w:vAlign w:val="center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spacing w:line="240"/>
              <w:rPr>
                <w:rFonts w:asciiTheme="majorHAnsi" w:eastAsiaTheme="majorHAnsi" w:hAnsiTheme="majorHAnsi"/>
                <w:sz w:val="28"/>
                <w:szCs w:val="28"/>
              </w:rPr>
            </w:pPr>
            <w:r>
              <w:rPr>
                <w:rFonts w:asciiTheme="majorHAnsi" w:eastAsiaTheme="majorHAnsi" w:hAnsiTheme="majorHAnsi" w:cs="Arial"/>
                <w:sz w:val="22"/>
              </w:rPr>
              <w:t>Back-</w:t>
            </w:r>
            <w:r>
              <w:rPr>
                <w:rFonts w:asciiTheme="majorHAnsi" w:eastAsiaTheme="majorHAnsi" w:hAnsiTheme="majorHAnsi" w:cs="Arial"/>
                <w:sz w:val="22"/>
              </w:rPr>
              <w:t>end(</w:t>
            </w:r>
            <w:r>
              <w:rPr>
                <w:rFonts w:asciiTheme="majorHAnsi" w:eastAsiaTheme="majorHAnsi" w:hAnsiTheme="majorHAnsi" w:cs="Arial"/>
                <w:sz w:val="22"/>
              </w:rPr>
              <w:t>SpringBoot</w:t>
            </w:r>
            <w:r>
              <w:rPr>
                <w:rFonts w:asciiTheme="majorHAnsi" w:eastAsiaTheme="majorHAnsi" w:hAnsiTheme="majorHAnsi" w:cs="Arial"/>
                <w:sz w:val="22"/>
              </w:rPr>
              <w:t>)</w:t>
            </w:r>
          </w:p>
        </w:tc>
      </w:tr>
    </w:tbl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rPr>
          <w:lang w:eastAsia="ko-KR"/>
          <w:rFonts w:asciiTheme="majorHAnsi" w:eastAsiaTheme="majorHAnsi" w:hAnsiTheme="majorHAnsi" w:cs="Arial"/>
          <w:color w:val="666666"/>
          <w:rtl w:val="off"/>
        </w:rPr>
      </w:pPr>
    </w:p>
    <w:p>
      <w:pPr>
        <w:pStyle w:val="a7"/>
        <w:rPr>
          <w:rFonts w:asciiTheme="majorHAnsi" w:eastAsiaTheme="majorHAnsi" w:hAnsiTheme="majorHAnsi" w:cs="Arial"/>
          <w:color w:val="666666"/>
        </w:rPr>
      </w:pPr>
    </w:p>
    <w:p>
      <w:pPr>
        <w:pStyle w:val="a7"/>
        <w:numPr>
          <w:ilvl w:val="0"/>
          <w:numId w:val="4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 w:cs="Arial"/>
          <w:color w:val="666666"/>
        </w:rPr>
        <w:t>Project Structure</w:t>
      </w:r>
    </w:p>
    <w:p>
      <w:pPr>
        <w:pStyle w:val="a7"/>
        <w:ind w:left="800"/>
        <w:rPr>
          <w:lang w:eastAsia="ko-KR"/>
          <w:rFonts w:asciiTheme="majorHAnsi" w:eastAsiaTheme="majorHAnsi" w:hAnsiTheme="majorHAnsi"/>
          <w:sz w:val="28"/>
          <w:szCs w:val="28"/>
          <w:rtl w:val="off"/>
        </w:rPr>
      </w:pPr>
      <w:r>
        <w:rPr>
          <w:rFonts w:asciiTheme="majorHAnsi" w:eastAsiaTheme="majorHAnsi" w:hAnsiTheme="majorHAnsi"/>
          <w:noProof/>
          <w:sz w:val="28"/>
          <w:szCs w:val="28"/>
        </w:rPr>
        <w:drawing>
          <wp:inline distT="0" distB="0" distL="0" distR="0">
            <wp:extent cx="4114800" cy="2973019"/>
            <wp:effectExtent l="0" t="0" r="0" b="0"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73019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7"/>
        <w:ind w:left="800"/>
        <w:rPr>
          <w:rFonts w:asciiTheme="majorHAnsi" w:eastAsiaTheme="majorHAnsi" w:hAnsiTheme="majorHAnsi"/>
          <w:sz w:val="28"/>
          <w:szCs w:val="28"/>
        </w:rPr>
      </w:pPr>
    </w:p>
    <w:p>
      <w:pPr>
        <w:pStyle w:val="a7"/>
        <w:numPr>
          <w:ilvl w:val="0"/>
          <w:numId w:val="4"/>
        </w:numPr>
        <w:spacing w:line="360" w:lineRule="auto"/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  <w:szCs w:val="20"/>
        </w:rPr>
        <w:t>프로젝트 구현 환경</w:t>
      </w:r>
    </w:p>
    <w:tbl>
      <w:tblPr>
        <w:tblStyle w:val="a8"/>
        <w:tblW w:w="0" w:type="auto"/>
        <w:tblLook w:val="04A0" w:firstRow="1" w:lastRow="0" w:firstColumn="1" w:lastColumn="0" w:noHBand="0" w:noVBand="1"/>
        <w:jc w:val="center"/>
      </w:tblPr>
      <w:tblGrid>
        <w:gridCol w:w="1271"/>
        <w:gridCol w:w="2268"/>
        <w:gridCol w:w="1604"/>
        <w:gridCol w:w="2649"/>
      </w:tblGrid>
      <w:tr>
        <w:trPr>
          <w:jc w:val="center"/>
        </w:trPr>
        <w:tc>
          <w:tcPr>
            <w:tcW w:w="127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</w:p>
        </w:tc>
        <w:tc>
          <w:tcPr>
            <w:tcW w:w="2268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언어 및 프레임워크</w:t>
            </w:r>
          </w:p>
        </w:tc>
        <w:tc>
          <w:tcPr>
            <w:tcW w:w="1604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개발 환경</w:t>
            </w:r>
          </w:p>
        </w:tc>
        <w:tc>
          <w:tcPr>
            <w:tcW w:w="2649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라이브러리</w:t>
            </w:r>
            <w:r>
              <w:rPr>
                <w:rFonts w:asciiTheme="majorHAnsi" w:eastAsiaTheme="majorHAnsi" w:hAnsiTheme="majorHAnsi"/>
                <w:szCs w:val="20"/>
              </w:rPr>
              <w:t>,</w:t>
            </w:r>
            <w:r>
              <w:rPr>
                <w:rFonts w:asciiTheme="majorHAnsi" w:eastAsiaTheme="majorHAnsi" w:hAnsiTheme="majorHAnsi"/>
                <w:szCs w:val="20"/>
              </w:rPr>
              <w:t xml:space="preserve"> API</w:t>
            </w:r>
          </w:p>
        </w:tc>
      </w:tr>
      <w:tr>
        <w:trPr>
          <w:jc w:val="center"/>
        </w:trPr>
        <w:tc>
          <w:tcPr>
            <w:tcW w:w="127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u w:val="single" w:color="auto"/>
              </w:rPr>
              <w:t>D</w:t>
            </w:r>
            <w:r>
              <w:rPr>
                <w:rFonts w:asciiTheme="majorHAnsi" w:eastAsiaTheme="majorHAnsi" w:hAnsiTheme="majorHAnsi"/>
                <w:u w:val="single" w:color="auto"/>
              </w:rPr>
              <w:t>A</w:t>
            </w:r>
          </w:p>
        </w:tc>
        <w:tc>
          <w:tcPr>
            <w:tcW w:w="2268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Python</w:t>
            </w:r>
            <w:r>
              <w:rPr>
                <w:rFonts w:asciiTheme="majorHAnsi" w:eastAsiaTheme="majorHAnsi" w:hAnsiTheme="majorHAnsi"/>
                <w:szCs w:val="20"/>
              </w:rPr>
              <w:t xml:space="preserve"> :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/>
                <w:szCs w:val="20"/>
              </w:rPr>
              <w:t>3.10.10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Flask</w:t>
            </w:r>
            <w:r>
              <w:rPr>
                <w:rFonts w:asciiTheme="majorHAnsi" w:eastAsiaTheme="majorHAnsi" w:hAnsiTheme="majorHAnsi"/>
                <w:szCs w:val="20"/>
              </w:rPr>
              <w:t xml:space="preserve"> :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/>
                <w:szCs w:val="20"/>
              </w:rPr>
              <w:t>2.3.2</w:t>
            </w:r>
          </w:p>
        </w:tc>
        <w:tc>
          <w:tcPr>
            <w:tcW w:w="1604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PyCharm</w:t>
            </w:r>
          </w:p>
        </w:tc>
        <w:tc>
          <w:tcPr>
            <w:tcW w:w="2649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scikit</w:t>
            </w:r>
            <w:r>
              <w:rPr>
                <w:rFonts w:asciiTheme="majorHAnsi" w:eastAsiaTheme="majorHAnsi" w:hAnsiTheme="majorHAnsi"/>
              </w:rPr>
              <w:t>-learn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Matplotlib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Pandas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NumPy</w:t>
            </w:r>
          </w:p>
        </w:tc>
      </w:tr>
      <w:tr>
        <w:trPr>
          <w:jc w:val="center"/>
        </w:trPr>
        <w:tc>
          <w:tcPr>
            <w:tcW w:w="127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u w:val="single" w:color="auto"/>
              </w:rPr>
              <w:t>B</w:t>
            </w:r>
            <w:r>
              <w:rPr>
                <w:rFonts w:asciiTheme="majorHAnsi" w:eastAsiaTheme="majorHAnsi" w:hAnsiTheme="majorHAnsi"/>
                <w:u w:val="single" w:color="auto"/>
              </w:rPr>
              <w:t>E</w:t>
            </w:r>
          </w:p>
        </w:tc>
        <w:tc>
          <w:tcPr>
            <w:tcW w:w="2268" w:type="dxa"/>
          </w:tcPr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Springboot</w:t>
            </w:r>
            <w:r>
              <w:rPr>
                <w:rFonts w:asciiTheme="majorHAnsi" w:eastAsiaTheme="majorHAnsi" w:hAnsiTheme="majorHAnsi"/>
                <w:szCs w:val="20"/>
              </w:rPr>
              <w:t xml:space="preserve"> :</w:t>
            </w:r>
            <w:r>
              <w:rPr>
                <w:rFonts w:asciiTheme="majorHAnsi" w:eastAsiaTheme="majorHAnsi" w:hAnsiTheme="majorHAnsi"/>
                <w:szCs w:val="20"/>
              </w:rPr>
              <w:t xml:space="preserve"> 3.0.6</w:t>
            </w:r>
          </w:p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Java :</w:t>
            </w:r>
            <w:r>
              <w:rPr>
                <w:rFonts w:asciiTheme="majorHAnsi" w:eastAsiaTheme="majorHAnsi" w:hAnsiTheme="majorHAnsi"/>
                <w:szCs w:val="20"/>
              </w:rPr>
              <w:t xml:space="preserve"> 17</w:t>
            </w:r>
          </w:p>
        </w:tc>
        <w:tc>
          <w:tcPr>
            <w:tcW w:w="1604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Eclipse</w:t>
            </w:r>
          </w:p>
        </w:tc>
        <w:tc>
          <w:tcPr>
            <w:tcW w:w="2649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jpa</w:t>
            </w:r>
          </w:p>
        </w:tc>
      </w:tr>
      <w:tr>
        <w:trPr>
          <w:jc w:val="center"/>
        </w:trPr>
        <w:tc>
          <w:tcPr>
            <w:tcW w:w="127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u w:val="single" w:color="auto"/>
              </w:rPr>
              <w:t>F</w:t>
            </w:r>
            <w:r>
              <w:rPr>
                <w:rFonts w:asciiTheme="majorHAnsi" w:eastAsiaTheme="majorHAnsi" w:hAnsiTheme="majorHAnsi"/>
                <w:u w:val="single" w:color="auto"/>
              </w:rPr>
              <w:t>E</w:t>
            </w:r>
          </w:p>
        </w:tc>
        <w:tc>
          <w:tcPr>
            <w:tcW w:w="2268" w:type="dxa"/>
          </w:tcPr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Node</w:t>
            </w:r>
            <w:r>
              <w:rPr>
                <w:rFonts w:asciiTheme="majorHAnsi" w:eastAsiaTheme="majorHAnsi" w:hAnsiTheme="majorHAnsi"/>
                <w:szCs w:val="20"/>
              </w:rPr>
              <w:t>.js :</w:t>
            </w:r>
            <w:r>
              <w:rPr>
                <w:rFonts w:asciiTheme="majorHAnsi" w:eastAsiaTheme="majorHAnsi" w:hAnsiTheme="majorHAnsi"/>
                <w:szCs w:val="20"/>
              </w:rPr>
              <w:t xml:space="preserve"> </w:t>
            </w:r>
            <w:r>
              <w:rPr>
                <w:rFonts w:asciiTheme="majorHAnsi" w:eastAsiaTheme="majorHAnsi" w:hAnsiTheme="majorHAnsi"/>
                <w:szCs w:val="20"/>
              </w:rPr>
              <w:t>18.13.0</w:t>
            </w:r>
          </w:p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JavaScript</w:t>
            </w:r>
          </w:p>
        </w:tc>
        <w:tc>
          <w:tcPr>
            <w:tcW w:w="1604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VSCode</w:t>
            </w:r>
          </w:p>
        </w:tc>
        <w:tc>
          <w:tcPr>
            <w:tcW w:w="2649" w:type="dxa"/>
          </w:tcPr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React :</w:t>
            </w:r>
            <w:r>
              <w:rPr>
                <w:rFonts w:asciiTheme="majorHAnsi" w:eastAsiaTheme="majorHAnsi" w:hAnsiTheme="majorHAnsi"/>
                <w:szCs w:val="20"/>
              </w:rPr>
              <w:t xml:space="preserve"> 18.2.0</w:t>
            </w:r>
          </w:p>
          <w:p>
            <w:pPr>
              <w:pStyle w:val="a7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/>
                <w:szCs w:val="20"/>
              </w:rPr>
              <w:t>react-router-</w:t>
            </w:r>
            <w:r>
              <w:rPr>
                <w:rFonts w:asciiTheme="majorHAnsi" w:eastAsiaTheme="majorHAnsi" w:hAnsiTheme="majorHAnsi"/>
                <w:szCs w:val="20"/>
              </w:rPr>
              <w:t>dom</w:t>
            </w:r>
            <w:r>
              <w:rPr>
                <w:rFonts w:asciiTheme="majorHAnsi" w:eastAsiaTheme="majorHAnsi" w:hAnsiTheme="majorHAnsi"/>
                <w:szCs w:val="20"/>
              </w:rPr>
              <w:t xml:space="preserve"> :</w:t>
            </w:r>
            <w:r>
              <w:rPr>
                <w:rFonts w:asciiTheme="majorHAnsi" w:eastAsiaTheme="majorHAnsi" w:hAnsiTheme="majorHAnsi"/>
                <w:szCs w:val="20"/>
              </w:rPr>
              <w:t xml:space="preserve"> 6.11.0</w:t>
            </w:r>
          </w:p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spacing w:line="360" w:lineRule="auto"/>
              <w:rPr>
                <w:rFonts w:asciiTheme="majorHAnsi" w:eastAsiaTheme="majorHAnsi" w:hAnsiTheme="majorHAnsi"/>
                <w:u w:val="single" w:color="auto"/>
              </w:rPr>
            </w:pPr>
            <w:r>
              <w:rPr>
                <w:rFonts w:asciiTheme="majorHAnsi" w:eastAsiaTheme="majorHAnsi" w:hAnsiTheme="majorHAnsi"/>
                <w:szCs w:val="20"/>
              </w:rPr>
              <w:t>axios</w:t>
            </w:r>
            <w:r>
              <w:rPr>
                <w:rFonts w:asciiTheme="majorHAnsi" w:eastAsiaTheme="majorHAnsi" w:hAnsiTheme="majorHAnsi"/>
                <w:szCs w:val="20"/>
              </w:rPr>
              <w:t xml:space="preserve"> :</w:t>
            </w:r>
            <w:r>
              <w:rPr>
                <w:rFonts w:asciiTheme="majorHAnsi" w:eastAsiaTheme="majorHAnsi" w:hAnsiTheme="majorHAnsi"/>
                <w:szCs w:val="20"/>
              </w:rPr>
              <w:t xml:space="preserve"> 1.4.0</w:t>
            </w:r>
          </w:p>
        </w:tc>
      </w:tr>
    </w:tbl>
    <w:p>
      <w:pPr>
        <w:pStyle w:val="a7"/>
        <w:rPr>
          <w:rFonts w:asciiTheme="majorHAnsi" w:eastAsiaTheme="majorHAnsi" w:hAnsiTheme="majorHAnsi"/>
          <w:sz w:val="28"/>
          <w:szCs w:val="28"/>
        </w:rPr>
      </w:pPr>
    </w:p>
    <w:p>
      <w:pPr>
        <w:pStyle w:val="a7"/>
        <w:rPr>
          <w:rFonts w:asciiTheme="majorHAnsi" w:eastAsiaTheme="majorHAnsi" w:hAnsiTheme="majorHAnsi"/>
          <w:sz w:val="28"/>
          <w:szCs w:val="28"/>
        </w:rPr>
      </w:pPr>
    </w:p>
    <w:p>
      <w:pPr>
        <w:pStyle w:val="a7"/>
        <w:numPr>
          <w:ilvl w:val="0"/>
          <w:numId w:val="1"/>
        </w:numPr>
        <w:rPr>
          <w:rFonts w:asciiTheme="majorHAnsi" w:eastAsiaTheme="majorHAnsi" w:hAnsiTheme="majorHAnsi"/>
          <w:sz w:val="28"/>
          <w:szCs w:val="28"/>
        </w:rPr>
      </w:pPr>
      <w:r>
        <w:rPr>
          <w:rFonts w:asciiTheme="majorHAnsi" w:eastAsiaTheme="majorHAnsi" w:hAnsiTheme="majorHAnsi"/>
          <w:sz w:val="28"/>
          <w:szCs w:val="28"/>
        </w:rPr>
        <w:t>요구 사항</w:t>
      </w:r>
      <w:r>
        <w:rPr>
          <w:rFonts w:asciiTheme="majorHAnsi" w:eastAsiaTheme="majorHAnsi" w:hAnsiTheme="majorHAnsi"/>
          <w:sz w:val="28"/>
          <w:szCs w:val="28"/>
        </w:rPr>
        <w:t xml:space="preserve"> 명세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8"/>
        <w:gridCol w:w="992"/>
        <w:gridCol w:w="1701"/>
        <w:gridCol w:w="3983"/>
        <w:gridCol w:w="701"/>
        <w:gridCol w:w="651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서비스</w:t>
            </w:r>
          </w:p>
        </w:tc>
        <w:tc>
          <w:tcPr>
            <w:tcW w:w="992" w:type="dxa"/>
          </w:tcPr>
          <w:p>
            <w:pPr>
              <w:pStyle w:val="a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I</w:t>
            </w:r>
            <w:r>
              <w:rPr>
                <w:rFonts w:asciiTheme="majorHAnsi" w:eastAsiaTheme="majorHAnsi" w:hAnsiTheme="majorHAnsi"/>
              </w:rPr>
              <w:t>D</w:t>
            </w:r>
          </w:p>
        </w:tc>
        <w:tc>
          <w:tcPr>
            <w:tcW w:w="1701" w:type="dxa"/>
          </w:tcPr>
          <w:p>
            <w:pPr>
              <w:pStyle w:val="a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요구사항명</w:t>
            </w:r>
          </w:p>
        </w:tc>
        <w:tc>
          <w:tcPr>
            <w:tcW w:w="3983" w:type="dxa"/>
          </w:tcPr>
          <w:p>
            <w:pPr>
              <w:pStyle w:val="a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요구사항 내용</w:t>
            </w:r>
          </w:p>
        </w:tc>
        <w:tc>
          <w:tcPr>
            <w:tcW w:w="701" w:type="dxa"/>
          </w:tcPr>
          <w:p>
            <w:pPr>
              <w:pStyle w:val="a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날짜</w:t>
            </w:r>
          </w:p>
        </w:tc>
        <w:tc>
          <w:tcPr>
            <w:tcW w:w="651" w:type="dxa"/>
          </w:tcPr>
          <w:p>
            <w:pPr>
              <w:pStyle w:val="a7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버전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Arial"/>
                <w:szCs w:val="20"/>
              </w:rPr>
              <w:t>Data Analysis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ws-001</w:t>
            </w:r>
          </w:p>
        </w:tc>
        <w:tc>
          <w:tcPr>
            <w:tcW w:w="1701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상태 분석 및 예측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맥박 감지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/>
              </w:rPr>
              <w:t>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</w:t>
            </w:r>
            <w:r>
              <w:rPr>
                <w:rFonts w:asciiTheme="majorHAnsi" w:eastAsiaTheme="majorHAnsi" w:hAnsiTheme="majorHAnsi"/>
              </w:rPr>
              <w:t>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ws-002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체온 분석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/>
              </w:rPr>
              <w:t>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</w:t>
            </w:r>
            <w:r>
              <w:rPr>
                <w:rFonts w:asciiTheme="majorHAnsi" w:eastAsiaTheme="majorHAnsi" w:hAnsiTheme="majorHAnsi"/>
              </w:rPr>
              <w:t>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ws-003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작업자의 이상 G</w:t>
            </w:r>
            <w:r>
              <w:rPr>
                <w:rFonts w:asciiTheme="majorHAnsi" w:eastAsiaTheme="majorHAnsi" w:hAnsiTheme="majorHAnsi"/>
              </w:rPr>
              <w:t xml:space="preserve">yro sensor </w:t>
            </w:r>
            <w:r>
              <w:rPr>
                <w:rFonts w:asciiTheme="majorHAnsi" w:eastAsiaTheme="majorHAnsi" w:hAnsiTheme="majorHAnsi"/>
              </w:rPr>
              <w:t>분석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/>
              </w:rPr>
              <w:t>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</w:t>
            </w:r>
            <w:r>
              <w:rPr>
                <w:rFonts w:asciiTheme="majorHAnsi" w:eastAsiaTheme="majorHAnsi" w:hAnsiTheme="majorHAnsi"/>
              </w:rPr>
              <w:t>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ws-004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종합 데이터를 통한 사고 예측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/>
              </w:rPr>
              <w:t>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</w:t>
            </w:r>
            <w:r>
              <w:rPr>
                <w:rFonts w:asciiTheme="majorHAnsi" w:eastAsiaTheme="majorHAnsi" w:hAnsiTheme="majorHAnsi"/>
              </w:rPr>
              <w:t>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로그인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ws-005</w:t>
            </w:r>
          </w:p>
        </w:tc>
        <w:tc>
          <w:tcPr>
            <w:tcW w:w="1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로그인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cs="Arial"/>
                <w:szCs w:val="20"/>
              </w:rPr>
              <w:t>ID, Password Form 제공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/>
              </w:rPr>
              <w:t>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</w:t>
            </w:r>
            <w:r>
              <w:rPr>
                <w:rFonts w:asciiTheme="majorHAnsi" w:eastAsiaTheme="majorHAnsi" w:hAnsiTheme="majorHAnsi"/>
              </w:rPr>
              <w:t>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지도창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ws-006</w:t>
            </w:r>
          </w:p>
        </w:tc>
        <w:tc>
          <w:tcPr>
            <w:tcW w:w="1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위치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G</w:t>
            </w:r>
            <w:r>
              <w:rPr>
                <w:rFonts w:asciiTheme="majorHAnsi" w:eastAsiaTheme="majorHAnsi" w:hAnsiTheme="majorHAnsi"/>
              </w:rPr>
              <w:t>P</w:t>
            </w:r>
            <w:r>
              <w:rPr>
                <w:rFonts w:asciiTheme="majorHAnsi" w:eastAsiaTheme="majorHAnsi" w:hAnsiTheme="majorHAnsi"/>
              </w:rPr>
              <w:t xml:space="preserve">S </w:t>
            </w:r>
            <w:r>
              <w:rPr>
                <w:rFonts w:asciiTheme="majorHAnsi" w:eastAsiaTheme="majorHAnsi" w:hAnsiTheme="majorHAnsi"/>
              </w:rPr>
              <w:t>데이터로 실시간 작업자 위치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/>
              </w:rPr>
              <w:t>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</w:t>
            </w:r>
            <w:r>
              <w:rPr>
                <w:rFonts w:asciiTheme="majorHAnsi" w:eastAsiaTheme="majorHAnsi" w:hAnsiTheme="majorHAnsi"/>
              </w:rPr>
              <w:t>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ws-007</w:t>
            </w:r>
          </w:p>
        </w:tc>
        <w:tc>
          <w:tcPr>
            <w:tcW w:w="1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 xml:space="preserve">작업자 상태 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아이콘</w:t>
            </w:r>
            <w:r>
              <w:rPr>
                <w:rFonts w:asciiTheme="majorHAnsi" w:eastAsiaTheme="majorHAnsi" w:hAnsiTheme="majorHAnsi"/>
              </w:rPr>
              <w:t>을</w:t>
            </w:r>
            <w:r>
              <w:rPr>
                <w:rFonts w:asciiTheme="majorHAnsi" w:eastAsiaTheme="majorHAnsi" w:hAnsiTheme="majorHAnsi"/>
              </w:rPr>
              <w:t xml:space="preserve"> 통해 위험상태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/>
              </w:rPr>
              <w:t>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</w:t>
            </w:r>
            <w:r>
              <w:rPr>
                <w:rFonts w:asciiTheme="majorHAnsi" w:eastAsiaTheme="majorHAnsi" w:hAnsiTheme="majorHAnsi"/>
              </w:rPr>
              <w:t>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jc w:val="center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ws-008</w:t>
            </w:r>
          </w:p>
        </w:tc>
        <w:tc>
          <w:tcPr>
            <w:tcW w:w="1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</w:t>
            </w:r>
            <w:r>
              <w:rPr>
                <w:rFonts w:asciiTheme="majorHAnsi" w:eastAsiaTheme="majorHAnsi" w:hAnsiTheme="majorHAnsi"/>
              </w:rPr>
              <w:t xml:space="preserve"> </w:t>
            </w:r>
            <w:r>
              <w:rPr>
                <w:rFonts w:asciiTheme="majorHAnsi" w:eastAsiaTheme="majorHAnsi" w:hAnsiTheme="majorHAnsi"/>
              </w:rPr>
              <w:t>데이터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아이콘 선택 시 지도 아래에 상세 정보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/>
              </w:rPr>
              <w:t>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</w:t>
            </w:r>
            <w:r>
              <w:rPr>
                <w:rFonts w:asciiTheme="majorHAnsi" w:eastAsiaTheme="majorHAnsi" w:hAnsiTheme="majorHAnsi"/>
              </w:rPr>
              <w:t>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상세창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ws-009</w:t>
            </w:r>
          </w:p>
        </w:tc>
        <w:tc>
          <w:tcPr>
            <w:tcW w:w="1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작업자 데이터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아이콘 선택 후 상세 보기 클릭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05.18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v0.5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목록창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ws-010</w:t>
            </w:r>
          </w:p>
        </w:tc>
        <w:tc>
          <w:tcPr>
            <w:tcW w:w="1701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관리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목록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/>
              </w:rPr>
              <w:t>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</w:t>
            </w:r>
            <w:r>
              <w:rPr>
                <w:rFonts w:asciiTheme="majorHAnsi" w:eastAsiaTheme="majorHAnsi" w:hAnsiTheme="majorHAnsi"/>
              </w:rPr>
              <w:t>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ws-011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추가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/>
              </w:rPr>
              <w:t>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</w:t>
            </w:r>
            <w:r>
              <w:rPr>
                <w:rFonts w:asciiTheme="majorHAnsi" w:eastAsiaTheme="majorHAnsi" w:hAnsiTheme="majorHAnsi"/>
              </w:rPr>
              <w:t>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ws-012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삭제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/>
              </w:rPr>
              <w:t>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</w:t>
            </w:r>
            <w:r>
              <w:rPr>
                <w:rFonts w:asciiTheme="majorHAnsi" w:eastAsiaTheme="majorHAnsi" w:hAnsiTheme="majorHAnsi"/>
              </w:rPr>
              <w:t>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ws-013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검색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/>
              </w:rPr>
              <w:t>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</w:t>
            </w:r>
            <w:r>
              <w:rPr>
                <w:rFonts w:asciiTheme="majorHAnsi" w:eastAsiaTheme="majorHAnsi" w:hAnsiTheme="majorHAnsi"/>
              </w:rPr>
              <w:t>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ws-014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정렬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/>
              </w:rPr>
              <w:t>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</w:t>
            </w:r>
            <w:r>
              <w:rPr>
                <w:rFonts w:asciiTheme="majorHAnsi" w:eastAsiaTheme="majorHAnsi" w:hAnsiTheme="majorHAnsi"/>
              </w:rPr>
              <w:t>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생체 데이터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ws-015</w:t>
            </w:r>
          </w:p>
        </w:tc>
        <w:tc>
          <w:tcPr>
            <w:tcW w:w="1701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생체 데이터 표출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맥박 그래프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/>
              </w:rPr>
              <w:t>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</w:t>
            </w:r>
            <w:r>
              <w:rPr>
                <w:rFonts w:asciiTheme="majorHAnsi" w:eastAsiaTheme="majorHAnsi" w:hAnsiTheme="majorHAnsi"/>
              </w:rPr>
              <w:t>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ws-016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맥박 데이터 위험 범위 시 알림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/>
              </w:rPr>
              <w:t>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</w:t>
            </w:r>
            <w:r>
              <w:rPr>
                <w:rFonts w:asciiTheme="majorHAnsi" w:eastAsiaTheme="majorHAnsi" w:hAnsiTheme="majorHAnsi"/>
              </w:rPr>
              <w:t>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ws-017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작업자 체온 그래프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/>
              </w:rPr>
              <w:t>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</w:t>
            </w:r>
            <w:r>
              <w:rPr>
                <w:rFonts w:asciiTheme="majorHAnsi" w:eastAsiaTheme="majorHAnsi" w:hAnsiTheme="majorHAnsi"/>
              </w:rPr>
              <w:t>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ws-018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체온 데이터 위험 범위 시 알림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/>
              </w:rPr>
              <w:t>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</w:t>
            </w:r>
            <w:r>
              <w:rPr>
                <w:rFonts w:asciiTheme="majorHAnsi" w:eastAsiaTheme="majorHAnsi" w:hAnsiTheme="majorHAnsi"/>
              </w:rPr>
              <w:t>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활동 데이터</w:t>
            </w: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ws-019</w:t>
            </w:r>
          </w:p>
        </w:tc>
        <w:tc>
          <w:tcPr>
            <w:tcW w:w="1701" w:type="dxa"/>
            <w:vMerge w:val="restart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활동 데이터 표출</w:t>
            </w: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G</w:t>
            </w:r>
            <w:r>
              <w:rPr>
                <w:rFonts w:asciiTheme="majorHAnsi" w:eastAsiaTheme="majorHAnsi" w:hAnsiTheme="majorHAnsi"/>
              </w:rPr>
              <w:t>yro sensor</w:t>
            </w:r>
            <w:r>
              <w:rPr>
                <w:rFonts w:asciiTheme="majorHAnsi" w:eastAsiaTheme="majorHAnsi" w:hAnsiTheme="majorHAnsi"/>
              </w:rPr>
              <w:t xml:space="preserve"> 데이터 그래프로 표출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/>
              </w:rPr>
              <w:t>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</w:t>
            </w:r>
            <w:r>
              <w:rPr>
                <w:rFonts w:asciiTheme="majorHAnsi" w:eastAsiaTheme="majorHAnsi" w:hAnsiTheme="majorHAnsi"/>
              </w:rPr>
              <w:t>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8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992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lang w:eastAsia="ko-KR"/>
                <w:rFonts w:asciiTheme="majorHAnsi" w:eastAsiaTheme="majorHAnsi" w:hAnsiTheme="majorHAnsi"/>
                <w:rtl w:val="off"/>
              </w:rPr>
              <w:t>ws-020</w:t>
            </w:r>
          </w:p>
        </w:tc>
        <w:tc>
          <w:tcPr>
            <w:tcW w:w="1701" w:type="dxa"/>
            <w:vMerge w:val="continue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</w:p>
        </w:tc>
        <w:tc>
          <w:tcPr>
            <w:tcW w:w="3983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G</w:t>
            </w:r>
            <w:r>
              <w:rPr>
                <w:rFonts w:asciiTheme="majorHAnsi" w:eastAsiaTheme="majorHAnsi" w:hAnsiTheme="majorHAnsi"/>
              </w:rPr>
              <w:t>yro sensor</w:t>
            </w:r>
            <w:r>
              <w:rPr>
                <w:rFonts w:asciiTheme="majorHAnsi" w:eastAsiaTheme="majorHAnsi" w:hAnsiTheme="majorHAnsi"/>
              </w:rPr>
              <w:t xml:space="preserve"> 데이터 위험 범위 시 알림</w:t>
            </w:r>
          </w:p>
        </w:tc>
        <w:tc>
          <w:tcPr>
            <w:tcW w:w="70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0</w:t>
            </w:r>
            <w:r>
              <w:rPr>
                <w:rFonts w:asciiTheme="majorHAnsi" w:eastAsiaTheme="majorHAnsi" w:hAnsiTheme="majorHAnsi"/>
              </w:rPr>
              <w:t>5.18</w:t>
            </w:r>
          </w:p>
        </w:tc>
        <w:tc>
          <w:tcPr>
            <w:tcW w:w="651" w:type="dxa"/>
          </w:tcPr>
          <w:p>
            <w:pPr>
              <w:pStyle w:val="a7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v0</w:t>
            </w:r>
            <w:r>
              <w:rPr>
                <w:rFonts w:asciiTheme="majorHAnsi" w:eastAsiaTheme="majorHAnsi" w:hAnsiTheme="majorHAnsi"/>
              </w:rPr>
              <w:t>.5</w:t>
            </w:r>
          </w:p>
        </w:tc>
      </w:tr>
    </w:tbl>
    <w:p>
      <w:pPr>
        <w:pStyle w:val="11"/>
        <w:rPr>
          <w:rFonts w:asciiTheme="majorHAnsi" w:eastAsiaTheme="majorHAnsi" w:hAnsiTheme="majorHAnsi"/>
          <w:color w:val="auto"/>
          <w:szCs w:val="20"/>
          <w:kern w:val="2"/>
          <w:shd w:val="clear" w:color="auto" w:fill="auto"/>
        </w:rPr>
      </w:pPr>
    </w:p>
    <w:p>
      <w:pPr>
        <w:pStyle w:val="11"/>
        <w:numPr>
          <w:ilvl w:val="0"/>
          <w:numId w:val="1"/>
        </w:numPr>
        <w:rPr>
          <w:lang w:eastAsia="ko-KR"/>
          <w:rFonts w:asciiTheme="majorHAnsi" w:eastAsiaTheme="majorHAnsi" w:hAnsiTheme="majorHAnsi"/>
          <w:sz w:val="28"/>
          <w:szCs w:val="30"/>
          <w:rtl w:val="off"/>
        </w:rPr>
      </w:pPr>
      <w:r>
        <w:rPr>
          <w:rFonts w:asciiTheme="majorHAnsi" w:eastAsiaTheme="majorHAnsi" w:hAnsiTheme="majorHAnsi"/>
          <w:sz w:val="28"/>
          <w:szCs w:val="30"/>
        </w:rPr>
        <w:t>화면설계 및 기능명세서</w:t>
      </w:r>
    </w:p>
    <w:tbl>
      <w:tblPr>
        <w:tblStyle w:val="10"/>
        <w:tblLook w:val="04A0" w:firstRow="1" w:lastRow="0" w:firstColumn="1" w:lastColumn="0" w:noHBand="0" w:noVBand="1"/>
        <w:tblLayout w:type="autofit"/>
      </w:tblPr>
      <w:tblGrid>
        <w:gridCol w:w="1305"/>
        <w:gridCol w:w="1495"/>
        <w:gridCol w:w="2205"/>
        <w:gridCol w:w="3224"/>
        <w:gridCol w:w="835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1"/>
              <w:jc w:val="center"/>
              <w:spacing w:line="276"/>
              <w:rPr>
                <w:rFonts w:asciiTheme="majorHAnsi" w:eastAsiaTheme="majorHAnsi" w:hAnsiTheme="majorHAnsi"/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b w:val="0"/>
                <w:bCs w:val="0"/>
                <w:sz w:val="20"/>
                <w:szCs w:val="20"/>
                <w:rtl w:val="off"/>
              </w:rPr>
              <w:t>화면코드</w:t>
            </w:r>
          </w:p>
        </w:tc>
        <w:tc>
          <w:tcPr>
            <w:tcW w:w="1495" w:type="dxa"/>
            <w:vAlign w:val="center"/>
          </w:tcPr>
          <w:p>
            <w:pPr>
              <w:pStyle w:val="1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jc w:val="both"/>
              <w:spacing w:line="276"/>
              <w:rPr>
                <w:rFonts w:asciiTheme="majorHAnsi" w:eastAsiaTheme="majorHAnsi" w:hAnsiTheme="majorHAnsi"/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b w:val="0"/>
                <w:bCs w:val="0"/>
                <w:sz w:val="20"/>
                <w:szCs w:val="20"/>
                <w:rtl w:val="off"/>
              </w:rPr>
              <w:t>화면명</w:t>
            </w:r>
          </w:p>
        </w:tc>
        <w:tc>
          <w:tcPr>
            <w:tcW w:w="2205" w:type="dxa"/>
            <w:vAlign w:val="center"/>
          </w:tcPr>
          <w:p>
            <w:pPr>
              <w:pStyle w:val="1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jc w:val="both"/>
              <w:spacing w:line="276"/>
              <w:rPr>
                <w:rFonts w:asciiTheme="majorHAnsi" w:eastAsiaTheme="majorHAnsi" w:hAnsiTheme="majorHAnsi"/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b w:val="0"/>
                <w:bCs w:val="0"/>
                <w:sz w:val="20"/>
                <w:szCs w:val="20"/>
                <w:rtl w:val="off"/>
              </w:rPr>
              <w:t>화면 내용</w:t>
            </w:r>
          </w:p>
        </w:tc>
        <w:tc>
          <w:tcPr>
            <w:tcW w:w="3224" w:type="dxa"/>
            <w:vAlign w:val="center"/>
          </w:tcPr>
          <w:p>
            <w:pPr>
              <w:pStyle w:val="1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ind w:firstLineChars="50" w:firstLine="100"/>
              <w:jc w:val="both"/>
              <w:spacing w:line="276"/>
              <w:rPr>
                <w:rFonts w:asciiTheme="majorHAnsi" w:eastAsiaTheme="majorHAnsi" w:hAnsiTheme="majorHAnsi"/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b w:val="0"/>
                <w:bCs w:val="0"/>
                <w:sz w:val="20"/>
                <w:szCs w:val="20"/>
                <w:rtl w:val="off"/>
              </w:rPr>
              <w:t>url</w:t>
            </w:r>
          </w:p>
        </w:tc>
        <w:tc>
          <w:tcPr>
            <w:tcW w:w="835" w:type="dxa"/>
            <w:vAlign w:val="center"/>
          </w:tcPr>
          <w:p>
            <w:pPr>
              <w:pStyle w:val="1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center"/>
              <w:spacing w:line="276"/>
              <w:rPr>
                <w:rFonts w:asciiTheme="majorHAnsi" w:eastAsiaTheme="majorHAnsi" w:hAnsiTheme="majorHAnsi"/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b w:val="0"/>
                <w:bCs w:val="0"/>
                <w:sz w:val="20"/>
                <w:szCs w:val="20"/>
                <w:rtl w:val="off"/>
              </w:rPr>
              <w:t>버전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1"/>
              <w:jc w:val="center"/>
              <w:spacing w:line="276"/>
              <w:rPr>
                <w:rFonts w:asciiTheme="majorHAnsi" w:eastAsiaTheme="majorHAnsi" w:hAnsiTheme="majorHAnsi"/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b w:val="0"/>
                <w:bCs w:val="0"/>
                <w:sz w:val="20"/>
                <w:szCs w:val="20"/>
                <w:rtl w:val="off"/>
              </w:rPr>
              <w:t>KM-00</w:t>
            </w:r>
          </w:p>
        </w:tc>
        <w:tc>
          <w:tcPr>
            <w:tcW w:w="1495" w:type="dxa"/>
            <w:vAlign w:val="center"/>
          </w:tcPr>
          <w:p>
            <w:pPr>
              <w:pStyle w:val="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jc w:val="both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Home</w:t>
            </w:r>
          </w:p>
        </w:tc>
        <w:tc>
          <w:tcPr>
            <w:tcW w:w="2205" w:type="dxa"/>
            <w:vAlign w:val="center"/>
          </w:tcPr>
          <w:p>
            <w:pPr>
              <w:pStyle w:val="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jc w:val="both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홈화면: 로그인 화면</w:t>
            </w:r>
          </w:p>
        </w:tc>
        <w:tc>
          <w:tcPr>
            <w:tcW w:w="3224" w:type="dxa"/>
            <w:vAlign w:val="center"/>
          </w:tcPr>
          <w:p>
            <w:pPr>
              <w:pStyle w:val="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jc w:val="both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localhost:3000/</w:t>
            </w:r>
          </w:p>
        </w:tc>
        <w:tc>
          <w:tcPr>
            <w:tcW w:w="835" w:type="dxa"/>
            <w:vAlign w:val="center"/>
          </w:tcPr>
          <w:p>
            <w:pPr>
              <w:pStyle w:val="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v0.5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1"/>
              <w:jc w:val="center"/>
              <w:spacing w:line="276"/>
              <w:rPr>
                <w:rFonts w:asciiTheme="majorHAnsi" w:eastAsiaTheme="majorHAnsi" w:hAnsiTheme="majorHAnsi"/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b w:val="0"/>
                <w:bCs w:val="0"/>
                <w:sz w:val="20"/>
                <w:szCs w:val="20"/>
                <w:rtl w:val="off"/>
              </w:rPr>
              <w:t>KM-10</w:t>
            </w:r>
          </w:p>
        </w:tc>
        <w:tc>
          <w:tcPr>
            <w:tcW w:w="1495" w:type="dxa"/>
            <w:vAlign w:val="center"/>
          </w:tcPr>
          <w:p>
            <w:pPr>
              <w:pStyle w:val="11"/>
              <w:ind w:firstLineChars="50" w:firstLine="100"/>
              <w:jc w:val="both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AdminRegister</w:t>
            </w:r>
          </w:p>
        </w:tc>
        <w:tc>
          <w:tcPr>
            <w:tcW w:w="2205" w:type="dxa"/>
            <w:vAlign w:val="center"/>
          </w:tcPr>
          <w:p>
            <w:pPr>
              <w:pStyle w:val="11"/>
              <w:ind w:firstLineChars="50" w:firstLine="100"/>
              <w:jc w:val="both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관리자 등록 화면</w:t>
            </w:r>
          </w:p>
        </w:tc>
        <w:tc>
          <w:tcPr>
            <w:tcW w:w="3224" w:type="dxa"/>
            <w:vAlign w:val="center"/>
          </w:tcPr>
          <w:p>
            <w:pPr>
              <w:pStyle w:val="11"/>
              <w:ind w:firstLineChars="50" w:firstLine="100"/>
              <w:jc w:val="both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localhost:3000/adminregister</w:t>
            </w:r>
          </w:p>
        </w:tc>
        <w:tc>
          <w:tcPr>
            <w:tcW w:w="835" w:type="dxa"/>
            <w:vAlign w:val="center"/>
          </w:tcPr>
          <w:p>
            <w:pPr>
              <w:pStyle w:val="11"/>
              <w:jc w:val="center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v0.5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1"/>
              <w:jc w:val="center"/>
              <w:spacing w:line="276"/>
              <w:rPr>
                <w:rFonts w:asciiTheme="majorHAnsi" w:eastAsiaTheme="majorHAnsi" w:hAnsiTheme="majorHAnsi"/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b w:val="0"/>
                <w:bCs w:val="0"/>
                <w:sz w:val="20"/>
                <w:szCs w:val="20"/>
                <w:rtl w:val="off"/>
              </w:rPr>
              <w:t>KM-20</w:t>
            </w:r>
          </w:p>
        </w:tc>
        <w:tc>
          <w:tcPr>
            <w:tcW w:w="1495" w:type="dxa"/>
            <w:vAlign w:val="center"/>
          </w:tcPr>
          <w:p>
            <w:pPr>
              <w:pStyle w:val="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jc w:val="both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Dashboard</w:t>
            </w:r>
          </w:p>
        </w:tc>
        <w:tc>
          <w:tcPr>
            <w:tcW w:w="2205" w:type="dxa"/>
            <w:vAlign w:val="center"/>
          </w:tcPr>
          <w:p>
            <w:pPr>
              <w:pStyle w:val="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jc w:val="both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관리자 화면</w:t>
            </w:r>
          </w:p>
        </w:tc>
        <w:tc>
          <w:tcPr>
            <w:tcW w:w="3224" w:type="dxa"/>
            <w:vAlign w:val="center"/>
          </w:tcPr>
          <w:p>
            <w:pPr>
              <w:pStyle w:val="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jc w:val="both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localhost:3000/dashboard</w:t>
            </w:r>
          </w:p>
        </w:tc>
        <w:tc>
          <w:tcPr>
            <w:tcW w:w="835" w:type="dxa"/>
            <w:vAlign w:val="center"/>
          </w:tcPr>
          <w:p>
            <w:pPr>
              <w:pStyle w:val="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v0.5</w:t>
            </w:r>
          </w:p>
        </w:tc>
      </w:tr>
      <w:t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1"/>
              <w:jc w:val="center"/>
              <w:spacing w:line="276"/>
              <w:rPr>
                <w:rFonts w:asciiTheme="majorHAnsi" w:eastAsiaTheme="majorHAnsi" w:hAnsiTheme="majorHAnsi"/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b w:val="0"/>
                <w:bCs w:val="0"/>
                <w:sz w:val="20"/>
                <w:szCs w:val="20"/>
                <w:rtl w:val="off"/>
              </w:rPr>
              <w:t>KM-21</w:t>
            </w:r>
          </w:p>
        </w:tc>
        <w:tc>
          <w:tcPr>
            <w:tcW w:w="1495" w:type="dxa"/>
            <w:vAlign w:val="center"/>
          </w:tcPr>
          <w:p>
            <w:pPr>
              <w:pStyle w:val="11"/>
              <w:ind w:firstLineChars="50" w:firstLine="100"/>
              <w:jc w:val="both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Dashboard</w:t>
            </w:r>
          </w:p>
        </w:tc>
        <w:tc>
          <w:tcPr>
            <w:tcW w:w="2205" w:type="dxa"/>
            <w:vAlign w:val="center"/>
          </w:tcPr>
          <w:p>
            <w:pPr>
              <w:pStyle w:val="11"/>
              <w:ind w:firstLineChars="50" w:firstLine="100"/>
              <w:jc w:val="both"/>
              <w:spacing w:line="276"/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관리자 화면</w:t>
            </w:r>
          </w:p>
          <w:p>
            <w:pPr>
              <w:pStyle w:val="11"/>
              <w:ind w:firstLineChars="50" w:firstLine="100"/>
              <w:jc w:val="both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- 아이콘 클릭 시</w:t>
            </w:r>
          </w:p>
        </w:tc>
        <w:tc>
          <w:tcPr>
            <w:tcW w:w="3224" w:type="dxa"/>
            <w:vAlign w:val="center"/>
          </w:tcPr>
          <w:p>
            <w:pPr>
              <w:pStyle w:val="11"/>
              <w:ind w:firstLineChars="50" w:firstLine="100"/>
              <w:jc w:val="both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localhost:3000/dashboard</w:t>
            </w:r>
          </w:p>
        </w:tc>
        <w:tc>
          <w:tcPr>
            <w:tcW w:w="835" w:type="dxa"/>
            <w:vAlign w:val="center"/>
          </w:tcPr>
          <w:p>
            <w:pPr>
              <w:pStyle w:val="11"/>
              <w:jc w:val="center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v0.5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05" w:type="dxa"/>
            <w:vAlign w:val="center"/>
          </w:tcPr>
          <w:p>
            <w:pPr>
              <w:pStyle w:val="11"/>
              <w:jc w:val="center"/>
              <w:spacing w:line="276"/>
              <w:rPr>
                <w:rFonts w:asciiTheme="majorHAnsi" w:eastAsiaTheme="majorHAnsi" w:hAnsiTheme="majorHAnsi"/>
                <w:b w:val="0"/>
                <w:bCs w:val="0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b w:val="0"/>
                <w:bCs w:val="0"/>
                <w:sz w:val="20"/>
                <w:szCs w:val="20"/>
                <w:rtl w:val="off"/>
              </w:rPr>
              <w:t>KM-30</w:t>
            </w:r>
          </w:p>
        </w:tc>
        <w:tc>
          <w:tcPr>
            <w:tcW w:w="1495" w:type="dxa"/>
            <w:vAlign w:val="center"/>
          </w:tcPr>
          <w:p>
            <w:pPr>
              <w:pStyle w:val="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jc w:val="both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WorkerDetail</w:t>
            </w:r>
          </w:p>
        </w:tc>
        <w:tc>
          <w:tcPr>
            <w:tcW w:w="2205" w:type="dxa"/>
            <w:vAlign w:val="center"/>
          </w:tcPr>
          <w:p>
            <w:pPr>
              <w:pStyle w:val="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jc w:val="both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작업자 상세 화면</w:t>
            </w:r>
          </w:p>
        </w:tc>
        <w:tc>
          <w:tcPr>
            <w:tcW w:w="3224" w:type="dxa"/>
            <w:vAlign w:val="center"/>
          </w:tcPr>
          <w:p>
            <w:pPr>
              <w:pStyle w:val="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ind w:firstLineChars="50" w:firstLine="100"/>
              <w:jc w:val="both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localhost:3000/workerdetail</w:t>
            </w:r>
          </w:p>
        </w:tc>
        <w:tc>
          <w:tcPr>
            <w:tcW w:w="835" w:type="dxa"/>
            <w:vAlign w:val="center"/>
          </w:tcPr>
          <w:p>
            <w:pPr>
              <w:pStyle w:val="11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jc w:val="center"/>
              <w:spacing w:line="276"/>
              <w:rPr>
                <w:rFonts w:asciiTheme="majorHAnsi" w:eastAsiaTheme="majorHAnsi" w:hAnsiTheme="majorHAnsi"/>
                <w:sz w:val="20"/>
                <w:szCs w:val="20"/>
              </w:rPr>
            </w:pPr>
            <w:r>
              <w:rPr>
                <w:lang w:eastAsia="ko-KR"/>
                <w:rFonts w:asciiTheme="majorHAnsi" w:eastAsiaTheme="majorHAnsi" w:hAnsiTheme="majorHAnsi"/>
                <w:sz w:val="20"/>
                <w:szCs w:val="20"/>
                <w:rtl w:val="off"/>
              </w:rPr>
              <w:t>v0.5</w:t>
            </w:r>
          </w:p>
        </w:tc>
      </w:tr>
    </w:tbl>
    <w:p>
      <w:pPr>
        <w:pStyle w:val="11"/>
        <w:rPr>
          <w:lang w:eastAsia="ko-KR"/>
          <w:rFonts w:asciiTheme="majorHAnsi" w:eastAsiaTheme="majorHAnsi" w:hAnsiTheme="majorHAnsi"/>
          <w:sz w:val="20"/>
          <w:szCs w:val="22"/>
          <w:rtl w:val="off"/>
        </w:rPr>
      </w:pPr>
    </w:p>
    <w:p>
      <w:pPr>
        <w:pStyle w:val="11"/>
        <w:jc w:val="center"/>
        <w:rPr>
          <w:lang w:eastAsia="ko-KR"/>
          <w:rFonts w:asciiTheme="majorHAnsi" w:eastAsiaTheme="majorHAnsi" w:hAnsiTheme="majorHAnsi"/>
          <w:sz w:val="20"/>
          <w:szCs w:val="22"/>
          <w:rtl w:val="off"/>
        </w:rPr>
      </w:pPr>
      <w:r>
        <w:rPr>
          <w:lang w:eastAsia="ko-KR"/>
          <w:rFonts w:asciiTheme="majorHAnsi" w:eastAsiaTheme="majorHAnsi" w:hAnsiTheme="majorHAnsi"/>
          <w:sz w:val="20"/>
          <w:szCs w:val="22"/>
          <w:rtl w:val="off"/>
        </w:rPr>
        <w:drawing>
          <wp:inline distT="0" distB="0" distL="180" distR="180">
            <wp:extent cx="5738304" cy="2628265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8304" cy="26282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1"/>
        <w:rPr>
          <w:lang w:eastAsia="ko-KR"/>
          <w:rFonts w:asciiTheme="majorHAnsi" w:eastAsiaTheme="majorHAnsi" w:hAnsiTheme="majorHAnsi"/>
          <w:sz w:val="20"/>
          <w:szCs w:val="22"/>
          <w:rtl w:val="off"/>
        </w:rPr>
      </w:pPr>
    </w:p>
    <w:p>
      <w:pPr>
        <w:pStyle w:val="11"/>
        <w:jc w:val="center"/>
        <w:rPr>
          <w:lang w:eastAsia="ko-KR"/>
          <w:rFonts w:asciiTheme="majorHAnsi" w:eastAsiaTheme="majorHAnsi" w:hAnsiTheme="majorHAnsi"/>
          <w:sz w:val="20"/>
          <w:szCs w:val="22"/>
          <w:rtl w:val="off"/>
        </w:rPr>
      </w:pPr>
      <w:r>
        <w:rPr>
          <w:lang w:eastAsia="ko-KR"/>
          <w:rFonts w:asciiTheme="majorHAnsi" w:eastAsiaTheme="majorHAnsi" w:hAnsiTheme="majorHAnsi"/>
          <w:sz w:val="20"/>
          <w:szCs w:val="22"/>
          <w:rtl w:val="off"/>
        </w:rPr>
        <w:drawing>
          <wp:inline distT="0" distB="0" distL="180" distR="180">
            <wp:extent cx="5706441" cy="2764973"/>
            <wp:effectExtent l="0" t="0" r="0" b="0"/>
            <wp:docPr id="1028" name="shape1028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6441" cy="27649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1"/>
        <w:rPr>
          <w:lang w:eastAsia="ko-KR"/>
          <w:rFonts w:asciiTheme="majorHAnsi" w:eastAsiaTheme="majorHAnsi" w:hAnsiTheme="majorHAnsi"/>
          <w:sz w:val="20"/>
          <w:szCs w:val="22"/>
          <w:rtl w:val="off"/>
        </w:rPr>
      </w:pPr>
    </w:p>
    <w:p>
      <w:pPr>
        <w:pStyle w:val="11"/>
        <w:jc w:val="center"/>
        <w:rPr>
          <w:lang w:eastAsia="ko-KR"/>
          <w:rFonts w:asciiTheme="majorHAnsi" w:eastAsiaTheme="majorHAnsi" w:hAnsiTheme="majorHAnsi"/>
          <w:sz w:val="20"/>
          <w:szCs w:val="22"/>
          <w:rtl w:val="off"/>
        </w:rPr>
      </w:pPr>
      <w:r>
        <w:rPr>
          <w:lang w:eastAsia="ko-KR"/>
          <w:rFonts w:asciiTheme="majorHAnsi" w:eastAsiaTheme="majorHAnsi" w:hAnsiTheme="majorHAnsi"/>
          <w:sz w:val="20"/>
          <w:szCs w:val="22"/>
          <w:rtl w:val="off"/>
        </w:rPr>
        <w:drawing>
          <wp:inline distT="0" distB="0" distL="180" distR="180">
            <wp:extent cx="5697520" cy="2736344"/>
            <wp:effectExtent l="0" t="0" r="0" b="0"/>
            <wp:docPr id="1029" name="shape1029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7520" cy="273634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1"/>
        <w:jc w:val="both"/>
        <w:rPr>
          <w:lang w:eastAsia="ko-KR"/>
          <w:rFonts w:asciiTheme="majorHAnsi" w:eastAsiaTheme="majorHAnsi" w:hAnsiTheme="majorHAnsi"/>
          <w:sz w:val="20"/>
          <w:szCs w:val="22"/>
          <w:rtl w:val="off"/>
        </w:rPr>
      </w:pPr>
    </w:p>
    <w:p>
      <w:pPr>
        <w:pStyle w:val="11"/>
        <w:jc w:val="both"/>
        <w:rPr>
          <w:lang w:eastAsia="ko-KR"/>
          <w:rFonts w:asciiTheme="majorHAnsi" w:eastAsiaTheme="majorHAnsi" w:hAnsiTheme="majorHAnsi"/>
          <w:sz w:val="20"/>
          <w:szCs w:val="22"/>
          <w:rtl w:val="off"/>
        </w:rPr>
      </w:pPr>
      <w:r>
        <w:rPr>
          <w:lang w:eastAsia="ko-KR"/>
          <w:rFonts w:asciiTheme="majorHAnsi" w:eastAsiaTheme="majorHAnsi" w:hAnsiTheme="majorHAnsi"/>
          <w:sz w:val="20"/>
          <w:szCs w:val="22"/>
          <w:rtl w:val="off"/>
        </w:rPr>
        <w:drawing>
          <wp:inline distT="0" distB="0" distL="180" distR="180">
            <wp:extent cx="5731510" cy="1981835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18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1"/>
        <w:jc w:val="both"/>
        <w:rPr>
          <w:lang w:eastAsia="ko-KR"/>
          <w:rFonts w:asciiTheme="majorHAnsi" w:eastAsiaTheme="majorHAnsi" w:hAnsiTheme="majorHAnsi"/>
          <w:sz w:val="20"/>
          <w:szCs w:val="22"/>
          <w:rtl w:val="off"/>
        </w:rPr>
      </w:pPr>
    </w:p>
    <w:p>
      <w:pPr>
        <w:pStyle w:val="11"/>
        <w:jc w:val="both"/>
        <w:rPr>
          <w:lang w:eastAsia="ko-KR"/>
          <w:rFonts w:asciiTheme="majorHAnsi" w:eastAsiaTheme="majorHAnsi" w:hAnsiTheme="majorHAnsi"/>
          <w:sz w:val="20"/>
          <w:szCs w:val="22"/>
          <w:rtl w:val="off"/>
        </w:rPr>
      </w:pPr>
      <w:r>
        <w:rPr>
          <w:lang w:eastAsia="ko-KR"/>
          <w:rFonts w:asciiTheme="majorHAnsi" w:eastAsiaTheme="majorHAnsi" w:hAnsiTheme="majorHAnsi"/>
          <w:sz w:val="20"/>
          <w:szCs w:val="22"/>
          <w:rtl w:val="off"/>
        </w:rPr>
        <w:drawing>
          <wp:inline distT="0" distB="0" distL="180" distR="180">
            <wp:extent cx="5731510" cy="3136265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1"/>
        </w:numPr>
        <w:rPr>
          <w:lang w:eastAsia="ko-KR"/>
          <w:rFonts w:asciiTheme="majorHAnsi" w:eastAsiaTheme="majorHAnsi" w:hAnsiTheme="majorHAnsi"/>
          <w:sz w:val="28"/>
          <w:szCs w:val="30"/>
          <w:rtl w:val="off"/>
        </w:rPr>
      </w:pPr>
      <w:r>
        <w:rPr>
          <w:lang w:eastAsia="ko-KR"/>
          <w:rFonts w:asciiTheme="majorHAnsi" w:eastAsiaTheme="majorHAnsi" w:hAnsiTheme="majorHAnsi"/>
          <w:sz w:val="28"/>
          <w:szCs w:val="30"/>
          <w:rtl w:val="off"/>
        </w:rPr>
        <w:t>RestAPI 설계</w:t>
      </w:r>
    </w:p>
    <w:tbl>
      <w:tblPr>
        <w:tblW w:w="8093" w:type="dxa"/>
        <w:tblInd w:w="-30" w:type="dxa"/>
        <w:tblLook w:val="0000" w:firstRow="0" w:lastRow="0" w:firstColumn="0" w:lastColumn="0" w:noHBand="0" w:noVBand="0"/>
        <w:jc w:val="center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1102"/>
        <w:gridCol w:w="1101"/>
        <w:gridCol w:w="1606"/>
        <w:gridCol w:w="1545"/>
        <w:gridCol w:w="2739"/>
      </w:tblGrid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/login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2739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</w:tr>
      <w:tr>
        <w:trPr>
          <w:trHeight w:val="334" w:hRule="atLeast"/>
        </w:trPr>
        <w:tc>
          <w:tcPr>
            <w:tcW w:w="1102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Index</w:t>
            </w:r>
          </w:p>
        </w:tc>
        <w:tc>
          <w:tcPr>
            <w:tcW w:w="1101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Method</w:t>
            </w:r>
          </w:p>
        </w:tc>
        <w:tc>
          <w:tcPr>
            <w:tcW w:w="1606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URI</w:t>
            </w:r>
          </w:p>
        </w:tc>
        <w:tc>
          <w:tcPr>
            <w:tcW w:w="1545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Description</w:t>
            </w:r>
          </w:p>
        </w:tc>
        <w:tc>
          <w:tcPr>
            <w:tcW w:w="2739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Response(JSON)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1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POST</w:t>
            </w: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/login</w:t>
            </w: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로그인</w:t>
            </w:r>
          </w:p>
        </w:tc>
        <w:tc>
          <w:tcPr>
            <w:tcW w:w="2739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로그인결과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2739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2739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/login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2739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</w:tr>
      <w:tr>
        <w:trPr>
          <w:trHeight w:val="334" w:hRule="atLeast"/>
        </w:trPr>
        <w:tc>
          <w:tcPr>
            <w:tcW w:w="1102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Index</w:t>
            </w:r>
          </w:p>
        </w:tc>
        <w:tc>
          <w:tcPr>
            <w:tcW w:w="1101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Method</w:t>
            </w:r>
          </w:p>
        </w:tc>
        <w:tc>
          <w:tcPr>
            <w:tcW w:w="1606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URI</w:t>
            </w:r>
          </w:p>
        </w:tc>
        <w:tc>
          <w:tcPr>
            <w:tcW w:w="1545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Description</w:t>
            </w:r>
          </w:p>
        </w:tc>
        <w:tc>
          <w:tcPr>
            <w:tcW w:w="2739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Response(JSON)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1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PUT</w:t>
            </w: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/logout</w:t>
            </w: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로그아웃</w:t>
            </w:r>
          </w:p>
        </w:tc>
        <w:tc>
          <w:tcPr>
            <w:tcW w:w="2739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 xml:space="preserve">로그아웃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결과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2739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2739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/user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2739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</w:tr>
      <w:tr>
        <w:trPr>
          <w:trHeight w:val="334" w:hRule="atLeast"/>
        </w:trPr>
        <w:tc>
          <w:tcPr>
            <w:tcW w:w="1102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Index</w:t>
            </w:r>
          </w:p>
        </w:tc>
        <w:tc>
          <w:tcPr>
            <w:tcW w:w="1101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Method</w:t>
            </w:r>
          </w:p>
        </w:tc>
        <w:tc>
          <w:tcPr>
            <w:tcW w:w="1606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URI</w:t>
            </w:r>
          </w:p>
        </w:tc>
        <w:tc>
          <w:tcPr>
            <w:tcW w:w="1545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Description</w:t>
            </w:r>
          </w:p>
        </w:tc>
        <w:tc>
          <w:tcPr>
            <w:tcW w:w="2739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Response(JSON)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1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POST</w:t>
            </w: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/join</w:t>
            </w: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회원가입</w:t>
            </w:r>
          </w:p>
        </w:tc>
        <w:tc>
          <w:tcPr>
            <w:tcW w:w="2739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 xml:space="preserve">회원가입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결과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2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DELETE</w:t>
            </w: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/delete</w:t>
            </w: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회원탈퇴</w:t>
            </w:r>
          </w:p>
        </w:tc>
        <w:tc>
          <w:tcPr>
            <w:tcW w:w="2739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 xml:space="preserve">회원탈퇴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결과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3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PUT</w:t>
            </w: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/update</w:t>
            </w: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회원정보수정</w:t>
            </w:r>
          </w:p>
        </w:tc>
        <w:tc>
          <w:tcPr>
            <w:tcW w:w="2739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 xml:space="preserve">회원정보수정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결과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2739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2739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/worker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2739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</w:tr>
      <w:tr>
        <w:trPr>
          <w:trHeight w:val="334" w:hRule="atLeast"/>
        </w:trPr>
        <w:tc>
          <w:tcPr>
            <w:tcW w:w="1102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Index</w:t>
            </w:r>
          </w:p>
        </w:tc>
        <w:tc>
          <w:tcPr>
            <w:tcW w:w="1101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Method</w:t>
            </w:r>
          </w:p>
        </w:tc>
        <w:tc>
          <w:tcPr>
            <w:tcW w:w="1606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URI</w:t>
            </w:r>
          </w:p>
        </w:tc>
        <w:tc>
          <w:tcPr>
            <w:tcW w:w="1545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Description</w:t>
            </w:r>
          </w:p>
        </w:tc>
        <w:tc>
          <w:tcPr>
            <w:tcW w:w="2739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Response(JSON)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1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GET</w:t>
            </w: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/List</w:t>
            </w: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 xml:space="preserve">작업자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조회</w:t>
            </w:r>
          </w:p>
        </w:tc>
        <w:tc>
          <w:tcPr>
            <w:tcW w:w="2739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 xml:space="preserve">작업자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 xml:space="preserve">세부정보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결과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2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POST</w:t>
            </w: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/add</w:t>
            </w: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 xml:space="preserve">작업자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추가</w:t>
            </w:r>
          </w:p>
        </w:tc>
        <w:tc>
          <w:tcPr>
            <w:tcW w:w="2739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 xml:space="preserve">작업자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 xml:space="preserve">추가결과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결과</w:t>
            </w:r>
          </w:p>
        </w:tc>
      </w:tr>
      <w:tr>
        <w:trPr>
          <w:trHeight w:val="334" w:hRule="atLeast"/>
        </w:trPr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3</w:t>
            </w:r>
          </w:p>
        </w:tc>
        <w:tc>
          <w:tcPr>
            <w:tcW w:w="1101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DELETE</w:t>
            </w:r>
          </w:p>
        </w:tc>
        <w:tc>
          <w:tcPr>
            <w:tcW w:w="1606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/delete</w:t>
            </w:r>
          </w:p>
        </w:tc>
        <w:tc>
          <w:tcPr>
            <w:tcW w:w="1545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 xml:space="preserve">작업자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삭제</w:t>
            </w:r>
          </w:p>
        </w:tc>
        <w:tc>
          <w:tcPr>
            <w:tcW w:w="2739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 xml:space="preserve">작업자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 xml:space="preserve">삭제결과 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결과</w:t>
            </w:r>
          </w:p>
        </w:tc>
      </w:tr>
    </w:tbl>
    <w:p>
      <w:pPr>
        <w:pStyle w:val="11"/>
        <w:rPr>
          <w:lang w:eastAsia="ko-KR"/>
          <w:rFonts w:asciiTheme="majorHAnsi" w:eastAsiaTheme="majorHAnsi" w:hAnsiTheme="majorHAnsi"/>
          <w:sz w:val="20"/>
          <w:szCs w:val="22"/>
          <w:rtl w:val="off"/>
        </w:rPr>
      </w:pPr>
    </w:p>
    <w:p>
      <w:pPr>
        <w:pStyle w:val="11"/>
        <w:rPr>
          <w:lang w:eastAsia="ko-KR"/>
          <w:rFonts w:asciiTheme="majorHAnsi" w:eastAsiaTheme="majorHAnsi" w:hAnsiTheme="majorHAnsi"/>
          <w:sz w:val="20"/>
          <w:szCs w:val="22"/>
          <w:rtl w:val="off"/>
        </w:rPr>
      </w:pPr>
    </w:p>
    <w:p>
      <w:pPr>
        <w:pStyle w:val="11"/>
        <w:rPr>
          <w:lang w:eastAsia="ko-KR"/>
          <w:rFonts w:asciiTheme="majorHAnsi" w:eastAsiaTheme="majorHAnsi" w:hAnsiTheme="majorHAnsi"/>
          <w:sz w:val="20"/>
          <w:szCs w:val="22"/>
          <w:rtl w:val="off"/>
        </w:rPr>
      </w:pPr>
    </w:p>
    <w:p>
      <w:pPr>
        <w:pStyle w:val="11"/>
        <w:rPr>
          <w:lang w:eastAsia="ko-KR"/>
          <w:rFonts w:asciiTheme="majorHAnsi" w:eastAsiaTheme="majorHAnsi" w:hAnsiTheme="majorHAnsi"/>
          <w:sz w:val="20"/>
          <w:szCs w:val="22"/>
          <w:rtl w:val="off"/>
        </w:rPr>
      </w:pPr>
    </w:p>
    <w:p>
      <w:pPr>
        <w:pStyle w:val="11"/>
        <w:rPr>
          <w:lang w:eastAsia="ko-KR"/>
          <w:rFonts w:asciiTheme="majorHAnsi" w:eastAsiaTheme="majorHAnsi" w:hAnsiTheme="majorHAnsi"/>
          <w:sz w:val="20"/>
          <w:szCs w:val="22"/>
          <w:rtl w:val="off"/>
        </w:rPr>
      </w:pPr>
    </w:p>
    <w:p>
      <w:pPr>
        <w:pStyle w:val="11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lang w:eastAsia="ko-KR"/>
          <w:rFonts w:asciiTheme="majorHAnsi" w:eastAsiaTheme="majorHAnsi" w:hAnsiTheme="majorHAnsi"/>
          <w:sz w:val="28"/>
          <w:szCs w:val="30"/>
          <w:rtl w:val="off"/>
        </w:rPr>
        <w:t>DB 설계</w:t>
      </w:r>
    </w:p>
    <w:p>
      <w:pPr>
        <w:pStyle w:val="11"/>
        <w:rPr>
          <w:lang w:eastAsia="ko-KR"/>
          <w:rFonts w:asciiTheme="majorHAnsi" w:eastAsiaTheme="majorHAnsi" w:hAnsiTheme="majorHAnsi"/>
          <w:sz w:val="20"/>
          <w:szCs w:val="22"/>
          <w:rtl w:val="off"/>
        </w:rPr>
      </w:pPr>
      <w:r>
        <w:rPr>
          <w:lang w:eastAsia="ko-KR"/>
          <w:rFonts w:asciiTheme="majorHAnsi" w:eastAsiaTheme="majorHAnsi" w:hAnsiTheme="majorHAnsi"/>
          <w:sz w:val="20"/>
          <w:szCs w:val="22"/>
          <w:rtl w:val="off"/>
        </w:rPr>
        <w:tab/>
      </w:r>
      <w:r>
        <w:rPr>
          <w:lang w:eastAsia="ko-KR"/>
          <w:rFonts w:asciiTheme="majorHAnsi" w:eastAsiaTheme="majorHAnsi" w:hAnsiTheme="majorHAnsi"/>
          <w:sz w:val="20"/>
          <w:szCs w:val="22"/>
          <w:rtl w:val="off"/>
        </w:rPr>
        <w:t>- ERD</w:t>
      </w:r>
    </w:p>
    <w:p>
      <w:pPr>
        <w:pStyle w:val="11"/>
        <w:rPr>
          <w:lang w:eastAsia="ko-KR"/>
          <w:rFonts w:asciiTheme="majorHAnsi" w:eastAsiaTheme="majorHAnsi" w:hAnsiTheme="majorHAnsi"/>
          <w:sz w:val="20"/>
          <w:szCs w:val="22"/>
          <w:rtl w:val="off"/>
        </w:rPr>
      </w:pPr>
      <w:r>
        <w:rPr>
          <w:lang w:eastAsia="ko-KR"/>
          <w:rFonts w:asciiTheme="majorHAnsi" w:eastAsiaTheme="majorHAnsi" w:hAnsiTheme="majorHAnsi"/>
          <w:sz w:val="20"/>
          <w:szCs w:val="22"/>
          <w:rtl w:val="off"/>
        </w:rPr>
        <w:drawing>
          <wp:inline distT="0" distB="0" distL="180" distR="180">
            <wp:extent cx="5731510" cy="2976880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68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11"/>
        <w:rPr>
          <w:lang w:eastAsia="ko-KR"/>
          <w:rFonts w:asciiTheme="majorHAnsi" w:eastAsiaTheme="majorHAnsi" w:hAnsiTheme="majorHAnsi"/>
          <w:sz w:val="20"/>
          <w:szCs w:val="22"/>
          <w:rtl w:val="off"/>
        </w:rPr>
      </w:pPr>
      <w:r>
        <w:rPr>
          <w:lang w:eastAsia="ko-KR"/>
          <w:rFonts w:asciiTheme="majorHAnsi" w:eastAsiaTheme="majorHAnsi" w:hAnsiTheme="majorHAnsi"/>
          <w:sz w:val="20"/>
          <w:szCs w:val="22"/>
          <w:rtl w:val="off"/>
        </w:rPr>
        <w:tab/>
      </w:r>
      <w:r>
        <w:rPr>
          <w:lang w:eastAsia="ko-KR"/>
          <w:rFonts w:asciiTheme="majorHAnsi" w:eastAsiaTheme="majorHAnsi" w:hAnsiTheme="majorHAnsi"/>
          <w:sz w:val="20"/>
          <w:szCs w:val="22"/>
          <w:rtl w:val="off"/>
        </w:rPr>
        <w:t>- DB 상세</w:t>
      </w:r>
    </w:p>
    <w:tbl>
      <w:tblPr>
        <w:tblW w:w="6550" w:type="dxa"/>
        <w:tblInd w:w="-30" w:type="dxa"/>
        <w:tblLook w:val="0000" w:firstRow="0" w:lastRow="0" w:firstColumn="0" w:lastColumn="0" w:noHBand="0" w:noVBand="0"/>
        <w:jc w:val="center"/>
        <w:tblCellMar>
          <w:top w:w="30" w:type="dxa"/>
          <w:left w:w="30" w:type="dxa"/>
          <w:bottom w:w="30" w:type="dxa"/>
          <w:right w:w="30" w:type="dxa"/>
        </w:tblCellMar>
      </w:tblPr>
      <w:tblGrid>
        <w:gridCol w:w="1728"/>
        <w:gridCol w:w="1102"/>
        <w:gridCol w:w="1408"/>
        <w:gridCol w:w="2312"/>
      </w:tblGrid>
      <w:tr>
        <w:trPr>
          <w:trHeight w:val="334" w:hRule="atLeast"/>
        </w:trPr>
        <w:tc>
          <w:tcPr>
            <w:tcW w:w="1728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Table</w:t>
            </w:r>
          </w:p>
        </w:tc>
        <w:tc>
          <w:tcPr>
            <w:tcW w:w="1102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Type</w:t>
            </w:r>
          </w:p>
        </w:tc>
        <w:tc>
          <w:tcPr>
            <w:tcW w:w="1408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Field</w:t>
            </w:r>
          </w:p>
        </w:tc>
        <w:tc>
          <w:tcPr>
            <w:tcW w:w="2312" w:type="dxa"/>
            <w:shd w:val="solid" w:color="FFCC99" w:fill="FFFFFF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Remarks</w:t>
            </w:r>
          </w:p>
        </w:tc>
      </w:tr>
      <w:tr>
        <w:trPr>
          <w:trHeight w:val="334" w:hRule="atLeast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manager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varchar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manager_id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  <w:spacing w:val="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  <w:spacing w:val="0"/>
              </w:rPr>
              <w:t>Primary Key</w:t>
            </w:r>
          </w:p>
        </w:tc>
      </w:tr>
      <w:tr>
        <w:trPr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varchar</w:t>
            </w:r>
          </w:p>
        </w:tc>
        <w:tc>
          <w:tcPr>
            <w:tcW w:w="1408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password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</w:tr>
      <w:tr>
        <w:trPr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varchar</w:t>
            </w:r>
          </w:p>
        </w:tc>
        <w:tc>
          <w:tcPr>
            <w:tcW w:w="1408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</w:tr>
      <w:tr>
        <w:trPr>
          <w:trHeight w:val="334" w:hRule="atLeast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</w:tr>
      <w:tr>
        <w:trPr>
          <w:trHeight w:val="334" w:hRule="atLeast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worker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UserCode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  <w:spacing w:val="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  <w:spacing w:val="0"/>
              </w:rPr>
              <w:t>Primary Key</w:t>
            </w:r>
          </w:p>
        </w:tc>
      </w:tr>
      <w:tr>
        <w:trPr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varchar</w:t>
            </w:r>
          </w:p>
        </w:tc>
        <w:tc>
          <w:tcPr>
            <w:tcW w:w="1408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name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</w:tr>
      <w:tr>
        <w:trPr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varchar</w:t>
            </w:r>
          </w:p>
        </w:tc>
        <w:tc>
          <w:tcPr>
            <w:tcW w:w="1408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gender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</w:tr>
      <w:tr>
        <w:trPr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integer</w:t>
            </w:r>
          </w:p>
        </w:tc>
        <w:tc>
          <w:tcPr>
            <w:tcW w:w="1408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age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</w:tr>
      <w:tr>
        <w:trPr>
          <w:trHeight w:val="334" w:hRule="atLeast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varchar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role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righ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</w:tr>
      <w:tr>
        <w:trPr>
          <w:trHeight w:val="334" w:hRule="atLeast"/>
        </w:trPr>
        <w:tc>
          <w:tcPr>
            <w:tcW w:w="1728" w:type="dxa"/>
            <w:tcBorders>
              <w:top w:val="single" w:sz="6" w:space="0" w:color="FFFFFF"/>
              <w:lef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worker_Details</w:t>
            </w:r>
          </w:p>
        </w:tc>
        <w:tc>
          <w:tcPr>
            <w:tcW w:w="1102" w:type="dxa"/>
            <w:tcBorders>
              <w:top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integer</w:t>
            </w:r>
          </w:p>
        </w:tc>
        <w:tc>
          <w:tcPr>
            <w:tcW w:w="1408" w:type="dxa"/>
            <w:tcBorders>
              <w:top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no</w:t>
            </w:r>
          </w:p>
        </w:tc>
        <w:tc>
          <w:tcPr>
            <w:tcW w:w="2312" w:type="dxa"/>
            <w:tcBorders>
              <w:top w:val="single" w:sz="6" w:space="0" w:color="FFFFFF"/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  <w:spacing w:val="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  <w:spacing w:val="0"/>
              </w:rPr>
              <w:t>Primary Key</w:t>
            </w:r>
          </w:p>
        </w:tc>
      </w:tr>
      <w:tr>
        <w:trPr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integer</w:t>
            </w:r>
          </w:p>
        </w:tc>
        <w:tc>
          <w:tcPr>
            <w:tcW w:w="1408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UserCode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Arial" w:eastAsia="Arial" w:hAnsi="Arial" w:cs="Arial"/>
                <w:color w:val="000000"/>
                <w:sz w:val="22"/>
                <w:szCs w:val="20"/>
                <w:spacing w:val="0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0"/>
                <w:spacing w:val="0"/>
              </w:rPr>
              <w:t>Foreign Key(worker)</w:t>
            </w:r>
          </w:p>
        </w:tc>
      </w:tr>
      <w:tr>
        <w:trPr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integer</w:t>
            </w:r>
          </w:p>
        </w:tc>
        <w:tc>
          <w:tcPr>
            <w:tcW w:w="1408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Heartbeat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심장박도</w:t>
            </w:r>
          </w:p>
        </w:tc>
      </w:tr>
      <w:tr>
        <w:trPr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double</w:t>
            </w:r>
          </w:p>
        </w:tc>
        <w:tc>
          <w:tcPr>
            <w:tcW w:w="1408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Temperature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체온</w:t>
            </w:r>
          </w:p>
        </w:tc>
      </w:tr>
      <w:tr>
        <w:trPr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integer</w:t>
            </w:r>
          </w:p>
        </w:tc>
        <w:tc>
          <w:tcPr>
            <w:tcW w:w="1408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Spo2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산포도</w:t>
            </w:r>
          </w:p>
        </w:tc>
      </w:tr>
      <w:tr>
        <w:trPr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double</w:t>
            </w:r>
          </w:p>
        </w:tc>
        <w:tc>
          <w:tcPr>
            <w:tcW w:w="1408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GyroX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자이로센서x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축데이터</w:t>
            </w:r>
          </w:p>
        </w:tc>
      </w:tr>
      <w:tr>
        <w:trPr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double</w:t>
            </w:r>
          </w:p>
        </w:tc>
        <w:tc>
          <w:tcPr>
            <w:tcW w:w="1408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GyroY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자이로센서x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축데이터</w:t>
            </w:r>
          </w:p>
        </w:tc>
      </w:tr>
      <w:tr>
        <w:trPr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double</w:t>
            </w:r>
          </w:p>
        </w:tc>
        <w:tc>
          <w:tcPr>
            <w:tcW w:w="1408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GyroZ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자이로센서z</w:t>
            </w: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축데이터</w:t>
            </w:r>
          </w:p>
        </w:tc>
      </w:tr>
      <w:tr>
        <w:trPr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double</w:t>
            </w:r>
          </w:p>
        </w:tc>
        <w:tc>
          <w:tcPr>
            <w:tcW w:w="1408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Latitude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위도</w:t>
            </w:r>
          </w:p>
        </w:tc>
      </w:tr>
      <w:tr>
        <w:trPr>
          <w:trHeight w:val="334" w:hRule="atLeast"/>
        </w:trPr>
        <w:tc>
          <w:tcPr>
            <w:tcW w:w="1728" w:type="dxa"/>
            <w:tcBorders>
              <w:lef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2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double</w:t>
            </w:r>
          </w:p>
        </w:tc>
        <w:tc>
          <w:tcPr>
            <w:tcW w:w="1408" w:type="dxa"/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Longitude</w:t>
            </w:r>
          </w:p>
        </w:tc>
        <w:tc>
          <w:tcPr>
            <w:tcW w:w="2312" w:type="dxa"/>
            <w:tcBorders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경도</w:t>
            </w:r>
          </w:p>
        </w:tc>
      </w:tr>
      <w:tr>
        <w:trPr>
          <w:trHeight w:val="334" w:hRule="atLeast"/>
        </w:trPr>
        <w:tc>
          <w:tcPr>
            <w:tcW w:w="1728" w:type="dxa"/>
            <w:tcBorders>
              <w:left w:val="single" w:sz="6" w:space="0" w:color="FFFFFF"/>
              <w:bottom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center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</w:p>
        </w:tc>
        <w:tc>
          <w:tcPr>
            <w:tcW w:w="1102" w:type="dxa"/>
            <w:tcBorders>
              <w:bottom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datatime</w:t>
            </w:r>
          </w:p>
        </w:tc>
        <w:tc>
          <w:tcPr>
            <w:tcW w:w="1408" w:type="dxa"/>
            <w:tcBorders>
              <w:bottom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VitalDate</w:t>
            </w:r>
          </w:p>
        </w:tc>
        <w:tc>
          <w:tcPr>
            <w:tcW w:w="2312" w:type="dxa"/>
            <w:tcBorders>
              <w:bottom w:val="single" w:sz="6" w:space="0" w:color="FFFFFF"/>
              <w:right w:val="single" w:sz="6" w:space="0" w:color="FFFFFF"/>
            </w:tcBorders>
            <w:shd w:val="clear" w:color="auto" w:fill="auto"/>
            <w:tcMar/>
          </w:tcPr>
          <w:p>
            <w:pPr>
              <w:ind w:leftChars="0" w:left="0" w:rightChars="0" w:right="0" w:firstLineChars="0" w:firstLine="0"/>
              <w:autoSpaceDE w:val="off"/>
              <w:autoSpaceDN w:val="off"/>
              <w:wordWrap/>
              <w:jc w:val="left"/>
              <w:spacing w:after="0" w:before="0" w:line="240" w:lineRule="auto"/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</w:pPr>
            <w:r>
              <w:rPr>
                <w:rFonts w:ascii="맑은 고딕" w:eastAsia="맑은 고딕" w:hAnsi="맑은 고딕" w:cs="맑은 고딕"/>
                <w:color w:val="000000"/>
                <w:sz w:val="22"/>
                <w:szCs w:val="20"/>
                <w:spacing w:val="0"/>
              </w:rPr>
              <w:t>시간</w:t>
            </w:r>
          </w:p>
        </w:tc>
      </w:tr>
    </w:tbl>
    <w:p>
      <w:pPr>
        <w:pStyle w:val="11"/>
        <w:rPr>
          <w:rFonts w:asciiTheme="majorHAnsi" w:eastAsiaTheme="majorHAnsi" w:hAnsiTheme="majorHAnsi"/>
          <w:sz w:val="20"/>
          <w:szCs w:val="22"/>
        </w:rPr>
      </w:pPr>
    </w:p>
    <w:p>
      <w:pPr>
        <w:pStyle w:val="11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데이터 분석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데이터 </w:t>
      </w:r>
      <w:r>
        <w:rPr>
          <w:rFonts w:asciiTheme="majorHAnsi" w:eastAsiaTheme="majorHAnsi" w:hAnsiTheme="majorHAnsi"/>
        </w:rPr>
        <w:t>특징 :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시계열</w:t>
      </w:r>
      <w:r>
        <w:rPr>
          <w:rFonts w:asciiTheme="majorHAnsi" w:eastAsiaTheme="majorHAnsi" w:hAnsiTheme="majorHAnsi"/>
        </w:rPr>
        <w:t xml:space="preserve"> 데이터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 출처</w:t>
      </w:r>
      <w:r>
        <w:rPr>
          <w:rFonts w:asciiTheme="majorHAnsi" w:eastAsiaTheme="majorHAnsi" w:hAnsiTheme="majorHAnsi"/>
        </w:rPr>
        <w:t xml:space="preserve"> </w:t>
      </w:r>
    </w:p>
    <w:p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강남앤인코누스</w:t>
      </w:r>
      <w:r>
        <w:rPr>
          <w:rFonts w:asciiTheme="majorHAnsi" w:eastAsiaTheme="majorHAnsi" w:hAnsiTheme="majorHAnsi"/>
        </w:rPr>
        <w:t xml:space="preserve"> 현장</w:t>
      </w:r>
      <w:r>
        <w:rPr>
          <w:rFonts w:asciiTheme="majorHAnsi" w:eastAsiaTheme="majorHAnsi" w:hAnsiTheme="majorHAnsi"/>
        </w:rPr>
        <w:t xml:space="preserve"> 수집 데이터</w:t>
      </w:r>
    </w:p>
    <w:p>
      <w:pPr>
        <w:pStyle w:val="a7"/>
        <w:numPr>
          <w:ilvl w:val="1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Github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d</w:t>
      </w:r>
      <w:r>
        <w:rPr>
          <w:rFonts w:asciiTheme="majorHAnsi" w:eastAsiaTheme="majorHAnsi" w:hAnsiTheme="majorHAnsi"/>
        </w:rPr>
        <w:t>ata</w:t>
      </w:r>
    </w:p>
    <w:p>
      <w:pPr>
        <w:pStyle w:val="a7"/>
        <w:numPr>
          <w:ilvl w:val="2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fldChar w:fldCharType="begin"/>
      </w:r>
      <w:r>
        <w:instrText xml:space="preserve"> HYPERLINK "https://github.com/laxmimerit/Human-Activity-Recognition-Using-Accelerometer-Data-and-CNN" </w:instrText>
      </w:r>
      <w:r>
        <w:fldChar w:fldCharType="separate"/>
      </w:r>
      <w:r>
        <w:rPr>
          <w:rStyle w:val="afff3"/>
          <w:rFonts w:asciiTheme="majorHAnsi" w:eastAsiaTheme="majorHAnsi" w:hAnsiTheme="majorHAnsi"/>
        </w:rPr>
        <w:t>https://github.com/laxmimerit/Human-Activity-Recognition-Using-Accelerometer-Data-and-CNN</w:t>
      </w:r>
      <w:r>
        <w:rPr>
          <w:rStyle w:val="a9"/>
          <w:rFonts w:asciiTheme="majorHAnsi" w:eastAsiaTheme="majorHAnsi" w:hAnsiTheme="majorHAnsi"/>
        </w:rPr>
        <w:fldChar w:fldCharType="end"/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데이터 </w:t>
      </w:r>
      <w:r>
        <w:rPr>
          <w:rFonts w:asciiTheme="majorHAnsi" w:eastAsiaTheme="majorHAnsi" w:hAnsiTheme="majorHAnsi"/>
        </w:rPr>
        <w:t>형태 :</w:t>
      </w:r>
      <w:r>
        <w:rPr>
          <w:rFonts w:asciiTheme="majorHAnsi" w:eastAsiaTheme="majorHAnsi" w:hAnsiTheme="majorHAnsi"/>
        </w:rPr>
        <w:t xml:space="preserve"> csv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데이터 </w:t>
      </w:r>
      <w:r>
        <w:rPr>
          <w:rFonts w:asciiTheme="majorHAnsi" w:eastAsiaTheme="majorHAnsi" w:hAnsiTheme="majorHAnsi"/>
        </w:rPr>
        <w:t>내용 :</w:t>
      </w:r>
      <w:r>
        <w:rPr>
          <w:rFonts w:asciiTheme="majorHAnsi" w:eastAsiaTheme="majorHAnsi" w:hAnsiTheme="majorHAnsi"/>
        </w:rPr>
        <w:t xml:space="preserve"> 작업자별 </w:t>
      </w:r>
      <w:r>
        <w:rPr>
          <w:rFonts w:asciiTheme="majorHAnsi" w:eastAsiaTheme="majorHAnsi" w:hAnsiTheme="majorHAnsi"/>
        </w:rPr>
        <w:t>G</w:t>
      </w:r>
      <w:r>
        <w:rPr>
          <w:rFonts w:asciiTheme="majorHAnsi" w:eastAsiaTheme="majorHAnsi" w:hAnsiTheme="majorHAnsi"/>
        </w:rPr>
        <w:t>yro sensor 데이터, 맥박</w:t>
      </w:r>
      <w:r>
        <w:rPr>
          <w:rFonts w:asciiTheme="majorHAnsi" w:eastAsiaTheme="majorHAnsi" w:hAnsiTheme="majorHAnsi"/>
        </w:rPr>
        <w:t>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체온,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위치, 시간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데이터 수집 및 </w:t>
      </w:r>
      <w:r>
        <w:rPr>
          <w:rFonts w:asciiTheme="majorHAnsi" w:eastAsiaTheme="majorHAnsi" w:hAnsiTheme="majorHAnsi"/>
        </w:rPr>
        <w:t>전처리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건설 현장에서 근로자의 </w:t>
      </w:r>
      <w:r>
        <w:rPr>
          <w:rFonts w:asciiTheme="majorHAnsi" w:eastAsiaTheme="majorHAnsi" w:hAnsiTheme="majorHAnsi"/>
        </w:rPr>
        <w:t>G</w:t>
      </w:r>
      <w:r>
        <w:rPr>
          <w:rFonts w:asciiTheme="majorHAnsi" w:eastAsiaTheme="majorHAnsi" w:hAnsiTheme="majorHAnsi"/>
        </w:rPr>
        <w:t>yro sensor 데이터, 맥박 등의 데이터를 수집</w:t>
      </w:r>
      <w:r>
        <w:rPr>
          <w:rFonts w:asciiTheme="majorHAnsi" w:eastAsiaTheme="majorHAnsi" w:hAnsiTheme="majorHAnsi"/>
        </w:rPr>
        <w:t>합니다</w:t>
      </w:r>
      <w:r>
        <w:rPr>
          <w:rFonts w:asciiTheme="majorHAnsi" w:eastAsiaTheme="majorHAnsi" w:hAnsiTheme="majorHAnsi"/>
        </w:rPr>
        <w:t>.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수집된 데이터를 </w:t>
      </w:r>
      <w:r>
        <w:rPr>
          <w:rFonts w:asciiTheme="majorHAnsi" w:eastAsiaTheme="majorHAnsi" w:hAnsiTheme="majorHAnsi"/>
        </w:rPr>
        <w:t>전처리하여</w:t>
      </w:r>
      <w:r>
        <w:rPr>
          <w:rFonts w:asciiTheme="majorHAnsi" w:eastAsiaTheme="majorHAnsi" w:hAnsiTheme="majorHAnsi"/>
        </w:rPr>
        <w:t xml:space="preserve"> 이상치나 </w:t>
      </w:r>
      <w:r>
        <w:rPr>
          <w:rFonts w:asciiTheme="majorHAnsi" w:eastAsiaTheme="majorHAnsi" w:hAnsiTheme="majorHAnsi"/>
        </w:rPr>
        <w:t>결측치</w:t>
      </w:r>
      <w:r>
        <w:rPr>
          <w:rFonts w:asciiTheme="majorHAnsi" w:eastAsiaTheme="majorHAnsi" w:hAnsiTheme="majorHAnsi"/>
        </w:rPr>
        <w:t xml:space="preserve"> 등을 제거하고, 필요한 경우 데이터를 </w:t>
      </w:r>
      <w:r>
        <w:rPr>
          <w:rFonts w:asciiTheme="majorHAnsi" w:eastAsiaTheme="majorHAnsi" w:hAnsiTheme="majorHAnsi"/>
        </w:rPr>
        <w:t>정규화하는</w:t>
      </w:r>
      <w:r>
        <w:rPr>
          <w:rFonts w:asciiTheme="majorHAnsi" w:eastAsiaTheme="majorHAnsi" w:hAnsiTheme="majorHAnsi"/>
        </w:rPr>
        <w:t xml:space="preserve"> 등의 과정을 수행하여 데이터를 가공</w:t>
      </w:r>
      <w:r>
        <w:rPr>
          <w:rFonts w:asciiTheme="majorHAnsi" w:eastAsiaTheme="majorHAnsi" w:hAnsiTheme="majorHAnsi"/>
        </w:rPr>
        <w:t>합니다</w:t>
      </w:r>
      <w:r>
        <w:rPr>
          <w:rFonts w:asciiTheme="majorHAnsi" w:eastAsiaTheme="majorHAnsi" w:hAnsiTheme="majorHAnsi"/>
        </w:rPr>
        <w:t>.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가설설정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건설 현장에서는 근로자가 반복되는 작업을 하게 되는데, 이 과정에서 근로자의 자세나 움직임이 불규칙해지면 사고 발생 가능성이 높아질 것</w:t>
      </w:r>
      <w:r>
        <w:rPr>
          <w:rFonts w:asciiTheme="majorHAnsi" w:eastAsiaTheme="majorHAnsi" w:hAnsiTheme="majorHAnsi"/>
        </w:rPr>
        <w:t>으로 가설을 설정합니다</w:t>
      </w:r>
      <w:r>
        <w:rPr>
          <w:rFonts w:asciiTheme="majorHAnsi" w:eastAsiaTheme="majorHAnsi" w:hAnsiTheme="majorHAnsi"/>
        </w:rPr>
        <w:t xml:space="preserve">. </w:t>
      </w:r>
    </w:p>
    <w:p>
      <w:pPr>
        <w:pStyle w:val="a6"/>
        <w:ind w:leftChars="0"/>
        <w:numPr>
          <w:ilvl w:val="1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따라서, 근로자의 움직임 데이터와 맥박 변화를 사용하여 이상 감지 알고리즘을 구현하고, 일정 이상의 불규칙한 패턴이 발견될 경우 사고가 발생할 가능성이 높다는 가설을 설정</w:t>
      </w:r>
      <w:r>
        <w:rPr>
          <w:rFonts w:asciiTheme="majorHAnsi" w:eastAsiaTheme="majorHAnsi" w:hAnsiTheme="majorHAnsi"/>
        </w:rPr>
        <w:t>합니다</w:t>
      </w:r>
      <w:r>
        <w:rPr>
          <w:rFonts w:asciiTheme="majorHAnsi" w:eastAsiaTheme="majorHAnsi" w:hAnsiTheme="majorHAnsi"/>
        </w:rPr>
        <w:t>.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데이터 </w:t>
      </w:r>
      <w:r>
        <w:rPr>
          <w:rFonts w:asciiTheme="majorHAnsi" w:eastAsiaTheme="majorHAnsi" w:hAnsiTheme="majorHAnsi"/>
        </w:rPr>
        <w:t xml:space="preserve">분석 및 모델링 </w:t>
      </w:r>
    </w:p>
    <w:p>
      <w:pPr>
        <w:pStyle w:val="a7"/>
        <w:ind w:left="156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본</w:t>
      </w:r>
      <w:r>
        <w:rPr>
          <w:rFonts w:asciiTheme="majorHAnsi" w:eastAsiaTheme="majorHAnsi" w:hAnsiTheme="majorHAnsi"/>
        </w:rPr>
        <w:t xml:space="preserve"> 프로젝트에서는 작업자 사고 예측을 위해 CNN(Convolutional Neural Network)과 LSTM(Long Short-Term Memory)을 활용한 분류모델을 구축합니다. </w:t>
      </w:r>
      <w:r>
        <w:rPr>
          <w:rFonts w:asciiTheme="majorHAnsi" w:eastAsiaTheme="majorHAnsi" w:hAnsiTheme="majorHAnsi"/>
        </w:rPr>
        <w:t>데이터 분석 과정은 다음과 같이 진행됩니다:</w:t>
      </w:r>
    </w:p>
    <w:p>
      <w:pPr>
        <w:pStyle w:val="a7"/>
        <w:numPr>
          <w:ilvl w:val="3"/>
          <w:numId w:val="6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데이터</w:t>
      </w:r>
      <w:r>
        <w:rPr>
          <w:rFonts w:asciiTheme="majorHAnsi" w:eastAsiaTheme="majorHAnsi" w:hAnsiTheme="majorHAnsi"/>
        </w:rPr>
        <w:t xml:space="preserve"> 수집: 작업자 </w:t>
      </w:r>
      <w:r>
        <w:rPr>
          <w:rFonts w:asciiTheme="majorHAnsi" w:eastAsiaTheme="majorHAnsi" w:hAnsiTheme="majorHAnsi"/>
        </w:rPr>
        <w:t>활동,</w:t>
      </w:r>
      <w:r>
        <w:rPr>
          <w:rFonts w:asciiTheme="majorHAnsi" w:eastAsiaTheme="majorHAnsi" w:hAnsiTheme="majorHAnsi"/>
        </w:rPr>
        <w:t xml:space="preserve"> 사고와 관련된 데이터를 수집합니다. 이 데이터에는 작업자의 맥박과 체온 등 생체신호 데이터</w:t>
      </w:r>
      <w:r>
        <w:rPr>
          <w:rFonts w:asciiTheme="majorHAnsi" w:eastAsiaTheme="majorHAnsi" w:hAnsiTheme="majorHAnsi"/>
        </w:rPr>
        <w:t>와 작업자의 G</w:t>
      </w:r>
      <w:r>
        <w:rPr>
          <w:rFonts w:asciiTheme="majorHAnsi" w:eastAsiaTheme="majorHAnsi" w:hAnsiTheme="majorHAnsi"/>
        </w:rPr>
        <w:t>yro sensor</w:t>
      </w:r>
      <w:r>
        <w:rPr>
          <w:rFonts w:asciiTheme="majorHAnsi" w:eastAsiaTheme="majorHAnsi" w:hAnsiTheme="majorHAnsi"/>
        </w:rPr>
        <w:t xml:space="preserve"> 데이터가</w:t>
      </w:r>
      <w:r>
        <w:rPr>
          <w:rFonts w:asciiTheme="majorHAnsi" w:eastAsiaTheme="majorHAnsi" w:hAnsiTheme="majorHAnsi"/>
        </w:rPr>
        <w:t xml:space="preserve"> 포함됩니다.</w:t>
      </w:r>
    </w:p>
    <w:p>
      <w:pPr>
        <w:pStyle w:val="a7"/>
        <w:numPr>
          <w:ilvl w:val="3"/>
          <w:numId w:val="6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CNN(Conv1D) 모델 생성: 맥박과 체온 데이터를 입력으로 사용하여 CNN(Conv1D) 모델을 생성합니다. 이 모델을 사용하여 예측 결과를 확인합니다. 그러나 이 모델은 학습 편향과 입력 데이터에 대한 일반화가 심하므로, 편향이 심한 후행 지표를 예측하는 결과를 얻게 될 것입니다.</w:t>
      </w:r>
    </w:p>
    <w:p>
      <w:pPr>
        <w:pStyle w:val="a7"/>
        <w:numPr>
          <w:ilvl w:val="3"/>
          <w:numId w:val="6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LSTM 조합 모델 생성: 성능 향상을 위해 LSTM 조합 모델을 생성합니다. CNN(Conv</w:t>
      </w:r>
      <w:r>
        <w:rPr>
          <w:rFonts w:asciiTheme="majorHAnsi" w:eastAsiaTheme="majorHAnsi" w:hAnsiTheme="majorHAnsi"/>
        </w:rPr>
        <w:t>1</w:t>
      </w:r>
      <w:r>
        <w:rPr>
          <w:rFonts w:asciiTheme="majorHAnsi" w:eastAsiaTheme="majorHAnsi" w:hAnsiTheme="majorHAnsi"/>
        </w:rPr>
        <w:t>D) 모델과 LSTM을 조합하여 더 정확한 예측 결과를 얻을 수 있습니다.</w:t>
      </w:r>
    </w:p>
    <w:p>
      <w:pPr>
        <w:pStyle w:val="a7"/>
        <w:ind w:left="1560"/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위의</w:t>
      </w:r>
      <w:r>
        <w:rPr>
          <w:rFonts w:asciiTheme="majorHAnsi" w:eastAsiaTheme="majorHAnsi" w:hAnsiTheme="majorHAnsi"/>
        </w:rPr>
        <w:t xml:space="preserve"> 분석 내용을 바탕으로 작업자 안전 예측 프로그램의 데이터 분석 결과를 작성할 수 있습니다. 이 결과에는 사용된 모델과 알고리즘, 예측 결과의 성능에 대한 정보가 포함됩니다.</w:t>
      </w:r>
    </w:p>
    <w:p>
      <w:pPr>
        <w:pStyle w:val="a7"/>
        <w:numPr>
          <w:ilvl w:val="0"/>
          <w:numId w:val="5"/>
        </w:numPr>
        <w:spacing w:line="360" w:lineRule="auto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 xml:space="preserve">모델 평가 및 보완 </w:t>
      </w:r>
    </w:p>
    <w:p>
      <w:pPr>
        <w:pStyle w:val="a7"/>
        <w:ind w:leftChars="660" w:left="1320"/>
        <w:spacing w:line="360" w:lineRule="auto"/>
        <w:rPr>
          <w:lang w:eastAsia="ko-KR"/>
          <w:rFonts w:asciiTheme="majorHAnsi" w:eastAsiaTheme="majorHAnsi" w:hAnsiTheme="majorHAnsi"/>
          <w:rtl w:val="off"/>
        </w:rPr>
      </w:pPr>
      <w:r>
        <w:rPr>
          <w:rFonts w:asciiTheme="majorHAnsi" w:eastAsiaTheme="majorHAnsi" w:hAnsiTheme="majorHAnsi"/>
        </w:rPr>
        <w:t>모델의 성능을 평가하기 위해 근로자의 실제 사고 데이터</w:t>
      </w:r>
      <w:r>
        <w:rPr>
          <w:rFonts w:asciiTheme="majorHAnsi" w:eastAsiaTheme="majorHAnsi" w:hAnsiTheme="majorHAnsi"/>
        </w:rPr>
        <w:t>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활동정보</w:t>
      </w:r>
      <w:r>
        <w:rPr>
          <w:rFonts w:asciiTheme="majorHAnsi" w:eastAsiaTheme="majorHAnsi" w:hAnsiTheme="majorHAnsi"/>
        </w:rPr>
        <w:t>와 모델이 예측한 사고 데이터</w:t>
      </w:r>
      <w:r>
        <w:rPr>
          <w:rFonts w:asciiTheme="majorHAnsi" w:eastAsiaTheme="majorHAnsi" w:hAnsiTheme="majorHAnsi"/>
        </w:rPr>
        <w:t>,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/>
        </w:rPr>
        <w:t>활동 정보</w:t>
      </w:r>
      <w:r>
        <w:rPr>
          <w:rFonts w:asciiTheme="majorHAnsi" w:eastAsiaTheme="majorHAnsi" w:hAnsiTheme="majorHAnsi"/>
        </w:rPr>
        <w:t>를 비교하여 모델의 정확도를 평가하고, 모델의 성능을 향상시키기 위해 추가적인 데이터나 특성을 수집하여 모델을 보완</w:t>
      </w:r>
      <w:r>
        <w:rPr>
          <w:rFonts w:asciiTheme="majorHAnsi" w:eastAsiaTheme="majorHAnsi" w:hAnsiTheme="majorHAnsi"/>
        </w:rPr>
        <w:t>합니</w:t>
      </w:r>
      <w:r>
        <w:rPr>
          <w:rFonts w:asciiTheme="majorHAnsi" w:eastAsiaTheme="majorHAnsi" w:hAnsiTheme="majorHAnsi"/>
        </w:rPr>
        <w:t>다.</w:t>
      </w:r>
    </w:p>
    <w:p>
      <w:pPr>
        <w:pStyle w:val="a7"/>
        <w:ind w:leftChars="660" w:left="1320"/>
        <w:spacing w:line="360" w:lineRule="auto"/>
        <w:rPr>
          <w:rFonts w:asciiTheme="majorHAnsi" w:eastAsiaTheme="majorHAnsi" w:hAnsiTheme="majorHAnsi"/>
        </w:rPr>
      </w:pPr>
    </w:p>
    <w:p>
      <w:pPr>
        <w:pStyle w:val="11"/>
        <w:numPr>
          <w:ilvl w:val="0"/>
          <w:numId w:val="1"/>
        </w:numPr>
        <w:rPr>
          <w:rFonts w:asciiTheme="majorHAnsi" w:eastAsiaTheme="majorHAnsi" w:hAnsiTheme="majorHAnsi"/>
          <w:sz w:val="28"/>
          <w:szCs w:val="30"/>
        </w:rPr>
      </w:pPr>
      <w:r>
        <w:rPr>
          <w:rFonts w:asciiTheme="majorHAnsi" w:eastAsiaTheme="majorHAnsi" w:hAnsiTheme="majorHAnsi"/>
          <w:sz w:val="28"/>
          <w:szCs w:val="30"/>
        </w:rPr>
        <w:t>일정 계획</w:t>
      </w:r>
    </w:p>
    <w:tbl>
      <w:tblPr>
        <w:tblStyle w:val="a8"/>
        <w:tblW w:w="0" w:type="auto"/>
        <w:tblLook w:val="04A0" w:firstRow="1" w:lastRow="0" w:firstColumn="1" w:lastColumn="0" w:noHBand="0" w:noVBand="1"/>
        <w:jc w:val="center"/>
      </w:tblPr>
      <w:tblGrid>
        <w:gridCol w:w="604"/>
        <w:gridCol w:w="605"/>
        <w:gridCol w:w="605"/>
        <w:gridCol w:w="605"/>
        <w:gridCol w:w="606"/>
        <w:gridCol w:w="606"/>
        <w:gridCol w:w="606"/>
        <w:gridCol w:w="606"/>
        <w:gridCol w:w="606"/>
        <w:gridCol w:w="606"/>
        <w:gridCol w:w="637"/>
      </w:tblGrid>
      <w:tr>
        <w:trPr>
          <w:jc w:val="center"/>
          <w:trHeight w:val="223" w:hRule="atLeast"/>
        </w:trPr>
        <w:tc>
          <w:tcPr>
            <w:tcW w:w="604" w:type="dxa"/>
            <w:vAlign w:val="center"/>
          </w:tcPr>
          <w:p>
            <w:pPr>
              <w:pStyle w:val="11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  <w:sz w:val="28"/>
                <w:szCs w:val="30"/>
              </w:rPr>
            </w:pP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1주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2주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3주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4주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5주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6주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7주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8주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9주</w:t>
            </w:r>
          </w:p>
        </w:tc>
        <w:tc>
          <w:tcPr>
            <w:tcW w:w="614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10주</w:t>
            </w:r>
          </w:p>
        </w:tc>
      </w:tr>
      <w:tr>
        <w:trPr>
          <w:jc w:val="center"/>
          <w:trHeight w:val="364" w:hRule="atLeast"/>
        </w:trPr>
        <w:tc>
          <w:tcPr>
            <w:tcW w:w="604" w:type="dxa"/>
            <w:vAlign w:val="center"/>
          </w:tcPr>
          <w:p>
            <w:pPr>
              <w:pStyle w:val="11"/>
              <w:wordWrap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DA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D1</w:t>
            </w:r>
          </w:p>
        </w:tc>
        <w:tc>
          <w:tcPr>
            <w:tcW w:w="1210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D2</w:t>
            </w:r>
          </w:p>
        </w:tc>
        <w:tc>
          <w:tcPr>
            <w:tcW w:w="1212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D3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D4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D5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D6</w:t>
            </w:r>
          </w:p>
        </w:tc>
        <w:tc>
          <w:tcPr>
            <w:tcW w:w="1221" w:type="dxa"/>
            <w:gridSpan w:val="2"/>
            <w:vAlign w:val="center"/>
          </w:tcPr>
          <w:p>
            <w:pPr>
              <w:pStyle w:val="11"/>
              <w:jc w:val="center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D7</w:t>
            </w:r>
          </w:p>
        </w:tc>
      </w:tr>
      <w:tr>
        <w:trPr>
          <w:jc w:val="center"/>
          <w:trHeight w:val="356" w:hRule="atLeast"/>
        </w:trPr>
        <w:tc>
          <w:tcPr>
            <w:tcW w:w="604" w:type="dxa"/>
            <w:vAlign w:val="center"/>
          </w:tcPr>
          <w:p>
            <w:pPr>
              <w:pStyle w:val="11"/>
              <w:wordWrap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BE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B1</w:t>
            </w:r>
          </w:p>
        </w:tc>
        <w:tc>
          <w:tcPr>
            <w:tcW w:w="1210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B2</w:t>
            </w:r>
          </w:p>
        </w:tc>
        <w:tc>
          <w:tcPr>
            <w:tcW w:w="1212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B3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B4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B5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B6</w:t>
            </w:r>
          </w:p>
        </w:tc>
        <w:tc>
          <w:tcPr>
            <w:tcW w:w="1221" w:type="dxa"/>
            <w:gridSpan w:val="2"/>
            <w:vAlign w:val="center"/>
          </w:tcPr>
          <w:p>
            <w:pPr>
              <w:pStyle w:val="11"/>
              <w:jc w:val="center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B7</w:t>
            </w:r>
          </w:p>
        </w:tc>
      </w:tr>
      <w:tr>
        <w:trPr>
          <w:jc w:val="center"/>
          <w:trHeight w:val="119" w:hRule="atLeast"/>
        </w:trPr>
        <w:tc>
          <w:tcPr>
            <w:tcW w:w="604" w:type="dxa"/>
            <w:vAlign w:val="center"/>
          </w:tcPr>
          <w:p>
            <w:pPr>
              <w:pStyle w:val="11"/>
              <w:wordWrap/>
              <w:jc w:val="center"/>
              <w:pBdr>
                <w:top w:val="none" w:sz="2" w:space="1" w:color="000000"/>
                <w:left w:val="none" w:sz="2" w:space="4" w:color="000000"/>
                <w:bottom w:val="none" w:sz="2" w:space="1" w:color="000000"/>
                <w:right w:val="none" w:sz="2" w:space="4" w:color="000000"/>
              </w:pBdr>
              <w:spacing w:line="240" w:lineRule="auto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FE</w:t>
            </w:r>
          </w:p>
        </w:tc>
        <w:tc>
          <w:tcPr>
            <w:tcW w:w="605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F1</w:t>
            </w:r>
          </w:p>
        </w:tc>
        <w:tc>
          <w:tcPr>
            <w:tcW w:w="1210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F2</w:t>
            </w:r>
          </w:p>
        </w:tc>
        <w:tc>
          <w:tcPr>
            <w:tcW w:w="1212" w:type="dxa"/>
            <w:gridSpan w:val="2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F3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F4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F5</w:t>
            </w:r>
          </w:p>
        </w:tc>
        <w:tc>
          <w:tcPr>
            <w:tcW w:w="606" w:type="dxa"/>
            <w:vAlign w:val="center"/>
          </w:tcPr>
          <w:p>
            <w:pPr>
              <w:pStyle w:val="a7"/>
              <w:wordWrap/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/>
              </w:rPr>
              <w:t>F6</w:t>
            </w:r>
          </w:p>
        </w:tc>
        <w:tc>
          <w:tcPr>
            <w:tcW w:w="1221" w:type="dxa"/>
            <w:gridSpan w:val="2"/>
            <w:vAlign w:val="center"/>
          </w:tcPr>
          <w:p>
            <w:pPr>
              <w:pStyle w:val="11"/>
              <w:jc w:val="center"/>
              <w:pBdr>
                <w:top w:val="none"/>
                <w:left w:val="none"/>
                <w:bottom w:val="none"/>
                <w:right w:val="none"/>
              </w:pBdr>
              <w:rPr>
                <w:rFonts w:asciiTheme="majorHAnsi" w:eastAsiaTheme="majorHAnsi" w:hAnsiTheme="majorHAnsi"/>
                <w:sz w:val="28"/>
                <w:szCs w:val="30"/>
              </w:rPr>
            </w:pPr>
            <w:r>
              <w:rPr>
                <w:rFonts w:asciiTheme="majorHAnsi" w:eastAsiaTheme="majorHAnsi" w:hAnsiTheme="majorHAnsi"/>
              </w:rPr>
              <w:t>F7</w:t>
            </w:r>
          </w:p>
        </w:tc>
      </w:tr>
    </w:tbl>
    <w:p>
      <w:pPr>
        <w:pStyle w:val="11"/>
        <w:rPr>
          <w:rFonts w:asciiTheme="majorHAnsi" w:eastAsiaTheme="majorHAnsi" w:hAnsiTheme="majorHAnsi"/>
          <w:sz w:val="2"/>
          <w:szCs w:val="2"/>
        </w:rPr>
      </w:pP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 w:color="auto"/>
        </w:rPr>
        <w:t>DA</w:t>
      </w:r>
      <w:r>
        <w:rPr>
          <w:rFonts w:asciiTheme="majorHAnsi" w:eastAsiaTheme="majorHAnsi" w:hAnsiTheme="majorHAnsi"/>
        </w:rPr>
        <w:t xml:space="preserve"> 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</w:t>
      </w:r>
      <w:r>
        <w:rPr>
          <w:rFonts w:asciiTheme="majorHAnsi" w:eastAsiaTheme="majorHAnsi" w:hAnsiTheme="majorHAnsi"/>
        </w:rPr>
        <w:t>1 :</w:t>
      </w:r>
      <w:r>
        <w:rPr>
          <w:rFonts w:asciiTheme="majorHAnsi" w:eastAsiaTheme="majorHAnsi" w:hAnsiTheme="majorHAnsi"/>
        </w:rPr>
        <w:t xml:space="preserve"> 계획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</w:t>
      </w:r>
      <w:r>
        <w:rPr>
          <w:rFonts w:asciiTheme="majorHAnsi" w:eastAsiaTheme="majorHAnsi" w:hAnsiTheme="majorHAnsi"/>
        </w:rPr>
        <w:t>2 :</w:t>
      </w:r>
      <w:r>
        <w:rPr>
          <w:rFonts w:asciiTheme="majorHAnsi" w:eastAsiaTheme="majorHAnsi" w:hAnsiTheme="majorHAnsi"/>
        </w:rPr>
        <w:t xml:space="preserve"> 데이터 </w:t>
      </w:r>
      <w:r>
        <w:rPr>
          <w:rFonts w:asciiTheme="majorHAnsi" w:eastAsiaTheme="majorHAnsi" w:hAnsiTheme="majorHAnsi"/>
        </w:rPr>
        <w:t>전처리</w:t>
      </w:r>
      <w:r>
        <w:rPr>
          <w:rFonts w:asciiTheme="majorHAnsi" w:eastAsiaTheme="majorHAnsi" w:hAnsiTheme="majorHAnsi"/>
        </w:rPr>
        <w:t xml:space="preserve"> &amp; </w:t>
      </w:r>
      <w:r>
        <w:rPr>
          <w:rFonts w:asciiTheme="majorHAnsi" w:eastAsiaTheme="majorHAnsi" w:hAnsiTheme="majorHAnsi"/>
        </w:rPr>
        <w:t>머신러닝</w:t>
      </w:r>
      <w:r>
        <w:rPr>
          <w:rFonts w:asciiTheme="majorHAnsi" w:eastAsiaTheme="majorHAnsi" w:hAnsiTheme="majorHAnsi"/>
        </w:rPr>
        <w:t xml:space="preserve"> 기반 이상 감지 알고리즘 구현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</w:t>
      </w:r>
      <w:r>
        <w:rPr>
          <w:rFonts w:asciiTheme="majorHAnsi" w:eastAsiaTheme="majorHAnsi" w:hAnsiTheme="majorHAnsi"/>
        </w:rPr>
        <w:t>3 :</w:t>
      </w:r>
      <w:r>
        <w:rPr>
          <w:rFonts w:asciiTheme="majorHAnsi" w:eastAsiaTheme="majorHAnsi" w:hAnsiTheme="majorHAnsi"/>
        </w:rPr>
        <w:t xml:space="preserve"> 모델 개선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</w:t>
      </w:r>
      <w:r>
        <w:rPr>
          <w:rFonts w:asciiTheme="majorHAnsi" w:eastAsiaTheme="majorHAnsi" w:hAnsiTheme="majorHAnsi"/>
        </w:rPr>
        <w:t>4 :</w:t>
      </w:r>
      <w:r>
        <w:rPr>
          <w:rFonts w:asciiTheme="majorHAnsi" w:eastAsiaTheme="majorHAnsi" w:hAnsiTheme="majorHAnsi"/>
        </w:rPr>
        <w:t xml:space="preserve"> 플라스크를 활용한 API 작성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</w:t>
      </w:r>
      <w:r>
        <w:rPr>
          <w:rFonts w:asciiTheme="majorHAnsi" w:eastAsiaTheme="majorHAnsi" w:hAnsiTheme="majorHAnsi"/>
        </w:rPr>
        <w:t>5 :</w:t>
      </w:r>
      <w:r>
        <w:rPr>
          <w:rFonts w:asciiTheme="majorHAnsi" w:eastAsiaTheme="majorHAnsi" w:hAnsiTheme="majorHAnsi"/>
        </w:rPr>
        <w:t xml:space="preserve"> 신경망 기반 이상 감지 알고리즘 구현 (</w:t>
      </w:r>
      <w:r>
        <w:rPr>
          <w:rFonts w:asciiTheme="majorHAnsi" w:eastAsiaTheme="majorHAnsi" w:hAnsiTheme="majorHAnsi"/>
        </w:rPr>
        <w:t>딥러닝</w:t>
      </w:r>
      <w:r>
        <w:rPr>
          <w:rFonts w:asciiTheme="majorHAnsi" w:eastAsiaTheme="majorHAnsi" w:hAnsiTheme="majorHAnsi"/>
        </w:rPr>
        <w:t xml:space="preserve">, </w:t>
      </w:r>
      <w:r>
        <w:rPr>
          <w:rFonts w:asciiTheme="majorHAnsi" w:eastAsiaTheme="majorHAnsi" w:hAnsiTheme="majorHAnsi"/>
        </w:rPr>
        <w:t>텐서플로</w:t>
      </w:r>
      <w:r>
        <w:rPr>
          <w:rFonts w:asciiTheme="majorHAnsi" w:eastAsiaTheme="majorHAnsi" w:hAnsiTheme="majorHAnsi"/>
        </w:rPr>
        <w:t>)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</w:t>
      </w:r>
      <w:r>
        <w:rPr>
          <w:rFonts w:asciiTheme="majorHAnsi" w:eastAsiaTheme="majorHAnsi" w:hAnsiTheme="majorHAnsi"/>
        </w:rPr>
        <w:t>6 :</w:t>
      </w:r>
      <w:r>
        <w:rPr>
          <w:rFonts w:asciiTheme="majorHAnsi" w:eastAsiaTheme="majorHAnsi" w:hAnsiTheme="majorHAnsi"/>
        </w:rPr>
        <w:t xml:space="preserve"> 모델 및 주요 서비스 개선 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7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D</w:t>
      </w:r>
      <w:r>
        <w:rPr>
          <w:rFonts w:asciiTheme="majorHAnsi" w:eastAsiaTheme="majorHAnsi" w:hAnsiTheme="majorHAnsi"/>
        </w:rPr>
        <w:t>7 :</w:t>
      </w:r>
      <w:r>
        <w:rPr>
          <w:rFonts w:asciiTheme="majorHAnsi" w:eastAsiaTheme="majorHAnsi" w:hAnsiTheme="majorHAnsi"/>
        </w:rPr>
        <w:t xml:space="preserve"> 테스트, 보완 및 발표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 w:color="auto"/>
        </w:rPr>
        <w:t>BE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8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</w:t>
      </w:r>
      <w:r>
        <w:rPr>
          <w:rFonts w:asciiTheme="majorHAnsi" w:eastAsiaTheme="majorHAnsi" w:hAnsiTheme="majorHAnsi"/>
        </w:rPr>
        <w:t>1 :</w:t>
      </w:r>
      <w:r>
        <w:rPr>
          <w:rFonts w:asciiTheme="majorHAnsi" w:eastAsiaTheme="majorHAnsi" w:hAnsiTheme="majorHAnsi"/>
        </w:rPr>
        <w:t xml:space="preserve"> 계획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8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</w:t>
      </w:r>
      <w:r>
        <w:rPr>
          <w:rFonts w:asciiTheme="majorHAnsi" w:eastAsiaTheme="majorHAnsi" w:hAnsiTheme="majorHAnsi"/>
        </w:rPr>
        <w:t>2 :</w:t>
      </w:r>
      <w:r>
        <w:rPr>
          <w:rFonts w:asciiTheme="majorHAnsi" w:eastAsiaTheme="majorHAnsi" w:hAnsiTheme="majorHAnsi"/>
        </w:rPr>
        <w:t xml:space="preserve"> 모델 호출해서 REST API 생성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8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</w:t>
      </w:r>
      <w:r>
        <w:rPr>
          <w:rFonts w:asciiTheme="majorHAnsi" w:eastAsiaTheme="majorHAnsi" w:hAnsiTheme="majorHAnsi"/>
        </w:rPr>
        <w:t>3 :</w:t>
      </w:r>
      <w:r>
        <w:rPr>
          <w:rFonts w:asciiTheme="majorHAnsi" w:eastAsiaTheme="majorHAnsi" w:hAnsiTheme="majorHAnsi"/>
        </w:rPr>
        <w:t xml:space="preserve"> 스키마 기타 API 확정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8"/>
        </w:numP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>B</w:t>
      </w:r>
      <w:r>
        <w:rPr>
          <w:rFonts w:asciiTheme="majorHAnsi" w:eastAsiaTheme="majorHAnsi" w:hAnsiTheme="majorHAnsi"/>
        </w:rPr>
        <w:t>4 :</w:t>
      </w:r>
      <w:r>
        <w:rPr>
          <w:rFonts w:asciiTheme="majorHAnsi" w:eastAsiaTheme="majorHAnsi" w:hAnsiTheme="majorHAnsi"/>
        </w:rPr>
        <w:t xml:space="preserve"> 1차 구현, </w:t>
      </w:r>
      <w:r>
        <w:rPr>
          <w:rFonts w:asciiTheme="majorHAnsi" w:eastAsiaTheme="majorHAnsi" w:hAnsiTheme="majorHAnsi"/>
          <w:sz w:val="18"/>
          <w:shd w:val="clear" w:color="000000" w:fill="auto"/>
        </w:rPr>
        <w:t xml:space="preserve">개발 환경 구축, 로그인 </w:t>
      </w:r>
      <w:r>
        <w:rPr>
          <w:rFonts w:asciiTheme="majorHAnsi" w:eastAsiaTheme="majorHAnsi" w:hAnsiTheme="majorHAnsi"/>
          <w:sz w:val="18"/>
          <w:shd w:val="clear" w:color="000000" w:fill="auto"/>
        </w:rPr>
        <w:t>시큐리티</w:t>
      </w:r>
      <w:r>
        <w:rPr>
          <w:rFonts w:asciiTheme="majorHAnsi" w:eastAsiaTheme="majorHAnsi" w:hAnsiTheme="majorHAnsi"/>
          <w:sz w:val="18"/>
          <w:shd w:val="clear" w:color="000000" w:fill="auto"/>
        </w:rPr>
        <w:t>, 관리자 테이블, 각 서버 데이터 연결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8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</w:t>
      </w:r>
      <w:r>
        <w:rPr>
          <w:rFonts w:asciiTheme="majorHAnsi" w:eastAsiaTheme="majorHAnsi" w:hAnsiTheme="majorHAnsi"/>
        </w:rPr>
        <w:t>5 :</w:t>
      </w:r>
      <w:r>
        <w:rPr>
          <w:rFonts w:asciiTheme="majorHAnsi" w:eastAsiaTheme="majorHAnsi" w:hAnsiTheme="majorHAnsi"/>
        </w:rPr>
        <w:t xml:space="preserve"> 테스트 및 피드백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8"/>
        </w:numP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>B</w:t>
      </w:r>
      <w:r>
        <w:rPr>
          <w:rFonts w:asciiTheme="majorHAnsi" w:eastAsiaTheme="majorHAnsi" w:hAnsiTheme="majorHAnsi"/>
        </w:rPr>
        <w:t>6 :</w:t>
      </w:r>
      <w:r>
        <w:rPr>
          <w:rFonts w:asciiTheme="majorHAnsi" w:eastAsiaTheme="majorHAnsi" w:hAnsiTheme="majorHAnsi"/>
        </w:rPr>
        <w:t xml:space="preserve"> 2차 구현</w:t>
      </w:r>
      <w:r>
        <w:rPr>
          <w:rFonts w:asciiTheme="majorHAnsi" w:eastAsiaTheme="majorHAnsi" w:hAnsiTheme="majorHAnsi"/>
          <w:sz w:val="18"/>
          <w:shd w:val="clear" w:color="000000" w:fill="auto"/>
        </w:rPr>
        <w:t>- 작업자 테이블, 각 서버의 요구·요청에 따른 API 작성, 데이터 저장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8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B</w:t>
      </w:r>
      <w:r>
        <w:rPr>
          <w:rFonts w:asciiTheme="majorHAnsi" w:eastAsiaTheme="majorHAnsi" w:hAnsiTheme="majorHAnsi"/>
        </w:rPr>
        <w:t>7 :</w:t>
      </w:r>
      <w:r>
        <w:rPr>
          <w:rFonts w:asciiTheme="majorHAnsi" w:eastAsiaTheme="majorHAnsi" w:hAnsiTheme="majorHAnsi"/>
        </w:rPr>
        <w:t xml:space="preserve"> 테스트, 보완 및 발표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5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  <w:u w:val="single" w:color="auto"/>
        </w:rPr>
        <w:t>FE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9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</w:t>
      </w:r>
      <w:r>
        <w:rPr>
          <w:rFonts w:asciiTheme="majorHAnsi" w:eastAsiaTheme="majorHAnsi" w:hAnsiTheme="majorHAnsi"/>
        </w:rPr>
        <w:t>1 :</w:t>
      </w:r>
      <w:r>
        <w:rPr>
          <w:rFonts w:asciiTheme="majorHAnsi" w:eastAsiaTheme="majorHAnsi" w:hAnsiTheme="majorHAnsi"/>
        </w:rPr>
        <w:t xml:space="preserve"> 계획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9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</w:t>
      </w:r>
      <w:r>
        <w:rPr>
          <w:rFonts w:asciiTheme="majorHAnsi" w:eastAsiaTheme="majorHAnsi" w:hAnsiTheme="majorHAnsi"/>
        </w:rPr>
        <w:t>2 :</w:t>
      </w:r>
      <w:r>
        <w:rPr>
          <w:rFonts w:asciiTheme="majorHAnsi" w:eastAsiaTheme="majorHAnsi" w:hAnsiTheme="majorHAnsi"/>
        </w:rPr>
        <w:t xml:space="preserve"> UI/UX 설계 및 시각화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9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</w:t>
      </w:r>
      <w:r>
        <w:rPr>
          <w:rFonts w:asciiTheme="majorHAnsi" w:eastAsiaTheme="majorHAnsi" w:hAnsiTheme="majorHAnsi"/>
        </w:rPr>
        <w:t>3 :</w:t>
      </w:r>
      <w:r>
        <w:rPr>
          <w:rFonts w:asciiTheme="majorHAnsi" w:eastAsiaTheme="majorHAnsi" w:hAnsiTheme="majorHAnsi"/>
        </w:rPr>
        <w:t xml:space="preserve"> UI/UX 확정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9"/>
        </w:numP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>F</w:t>
      </w:r>
      <w:r>
        <w:rPr>
          <w:rFonts w:asciiTheme="majorHAnsi" w:eastAsiaTheme="majorHAnsi" w:hAnsiTheme="majorHAnsi"/>
        </w:rPr>
        <w:t>4 :</w:t>
      </w:r>
      <w:r>
        <w:rPr>
          <w:rFonts w:asciiTheme="majorHAnsi" w:eastAsiaTheme="majorHAnsi" w:hAnsiTheme="majorHAnsi"/>
        </w:rPr>
        <w:t xml:space="preserve"> 1차 구현 </w:t>
      </w:r>
      <w:r>
        <w:rPr>
          <w:rFonts w:asciiTheme="majorHAnsi" w:eastAsiaTheme="majorHAnsi" w:hAnsiTheme="majorHAnsi"/>
          <w:sz w:val="18"/>
          <w:shd w:val="clear" w:color="000000" w:fill="auto"/>
        </w:rPr>
        <w:t>- 컴포넌트별 구현, 디자인 레이아웃 구현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9"/>
        </w:numPr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/>
        </w:rPr>
        <w:t>F</w:t>
      </w:r>
      <w:r>
        <w:rPr>
          <w:rFonts w:asciiTheme="majorHAnsi" w:eastAsiaTheme="majorHAnsi" w:hAnsiTheme="majorHAnsi"/>
        </w:rPr>
        <w:t>5 :</w:t>
      </w:r>
      <w:r>
        <w:rPr>
          <w:rFonts w:asciiTheme="majorHAnsi" w:eastAsiaTheme="majorHAnsi" w:hAnsiTheme="majorHAnsi"/>
        </w:rPr>
        <w:t xml:space="preserve"> 테스트 및 피드백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9"/>
        </w:numPr>
        <w:rPr>
          <w:rFonts w:asciiTheme="majorHAnsi" w:eastAsiaTheme="majorHAnsi" w:hAnsiTheme="majorHAnsi"/>
          <w:sz w:val="18"/>
          <w:shd w:val="clear" w:color="000000" w:fill="auto"/>
        </w:rPr>
      </w:pPr>
      <w:r>
        <w:rPr>
          <w:rFonts w:asciiTheme="majorHAnsi" w:eastAsiaTheme="majorHAnsi" w:hAnsiTheme="majorHAnsi"/>
        </w:rPr>
        <w:t>F</w:t>
      </w:r>
      <w:r>
        <w:rPr>
          <w:rFonts w:asciiTheme="majorHAnsi" w:eastAsiaTheme="majorHAnsi" w:hAnsiTheme="majorHAnsi"/>
        </w:rPr>
        <w:t>6 :</w:t>
      </w:r>
      <w:r>
        <w:rPr>
          <w:rFonts w:asciiTheme="majorHAnsi" w:eastAsiaTheme="majorHAnsi" w:hAnsiTheme="majorHAnsi"/>
        </w:rPr>
        <w:t xml:space="preserve"> 2차 구현 </w:t>
      </w:r>
      <w:r>
        <w:rPr>
          <w:rFonts w:asciiTheme="majorHAnsi" w:eastAsiaTheme="majorHAnsi" w:hAnsiTheme="majorHAnsi"/>
          <w:sz w:val="18"/>
          <w:shd w:val="clear" w:color="000000" w:fill="auto"/>
        </w:rPr>
        <w:t>- BE와 연결, 페이지 구현 및 완성</w:t>
      </w:r>
    </w:p>
    <w:p>
      <w:pPr>
        <w:pStyle w:val="11"/>
        <w:pBdr>
          <w:top w:val="none" w:sz="2" w:space="1" w:color="000000"/>
          <w:left w:val="none" w:sz="2" w:space="4" w:color="000000"/>
          <w:bottom w:val="none" w:sz="2" w:space="1" w:color="000000"/>
          <w:right w:val="none" w:sz="2" w:space="4" w:color="000000"/>
        </w:pBdr>
        <w:numPr>
          <w:ilvl w:val="0"/>
          <w:numId w:val="9"/>
        </w:numPr>
        <w:rPr>
          <w:rFonts w:asciiTheme="majorHAnsi" w:eastAsiaTheme="majorHAnsi" w:hAnsiTheme="majorHAnsi"/>
          <w:szCs w:val="20"/>
        </w:rPr>
      </w:pPr>
      <w:r>
        <w:rPr>
          <w:rFonts w:asciiTheme="majorHAnsi" w:eastAsiaTheme="majorHAnsi" w:hAnsiTheme="majorHAnsi"/>
        </w:rPr>
        <w:t>F</w:t>
      </w:r>
      <w:r>
        <w:rPr>
          <w:rFonts w:asciiTheme="majorHAnsi" w:eastAsiaTheme="majorHAnsi" w:hAnsiTheme="majorHAnsi"/>
        </w:rPr>
        <w:t>7 :</w:t>
      </w:r>
      <w:r>
        <w:rPr>
          <w:rFonts w:asciiTheme="majorHAnsi" w:eastAsiaTheme="majorHAnsi" w:hAnsiTheme="majorHAnsi"/>
        </w:rPr>
        <w:t xml:space="preserve"> 테스트, 보완 및 발표</w:t>
      </w:r>
    </w:p>
    <w:sectPr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Arial">
    <w:panose1 w:val="020B0604020202020204"/>
    <w:family w:val="swiss"/>
    <w:charset w:val="00"/>
    <w:notTrueType w:val="false"/>
    <w:sig w:usb0="E0002EFF" w:usb1="C000785B" w:usb2="00000009" w:usb3="00000001" w:csb0="400001FF" w:csb1="FF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함초롬바탕">
    <w:panose1 w:val="02030604000101010101"/>
    <w:family w:val="roman"/>
    <w:charset w:val="81"/>
    <w:notTrueType w:val="false"/>
    <w:sig w:usb0="F70006FF" w:usb1="19DFFFFF" w:usb2="001BFDD7" w:usb3="00000001" w:csb0="001F01FF" w:csb1="00000001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  <w:font w:name="Verdana">
    <w:panose1 w:val="020B0604030504040204"/>
    <w:family w:val="swiss"/>
    <w:charset w:val="00"/>
    <w:notTrueType w:val="false"/>
    <w:sig w:usb0="A00006FF" w:usb1="4000205B" w:usb2="00000010" w:usb3="00000001" w:csb0="2000019F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56751369"/>
    <w:multiLevelType w:val="hybridMultilevel"/>
    <w:tmpl w:val="260e5cd4"/>
    <w:lvl w:ilvl="0" w:tplc="832cac1c">
      <w:start w:val="1"/>
      <w:lvlText w:val="%1."/>
      <w:lvlJc w:val="left"/>
      <w:pPr>
        <w:ind w:left="760" w:hanging="360"/>
      </w:pPr>
      <w:rPr>
        <w:rFonts w:ascii="맑은 고딕" w:eastAsia="맑은 고딕" w:hAnsi="맑은 고딕" w:hint="default"/>
        <w:sz w:val="28"/>
      </w:r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entative="on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7c923f2a"/>
    <w:multiLevelType w:val="hybridMultilevel"/>
    <w:tmpl w:val="ab4c0890"/>
    <w:lvl w:ilvl="0" w:tplc="e8c4411a">
      <w:start w:val="1"/>
      <w:numFmt w:val="bullet"/>
      <w:lvlText w:val=""/>
      <w:lvlJc w:val="left"/>
      <w:pPr>
        <w:ind w:left="1120" w:hanging="360"/>
      </w:pPr>
      <w:rPr>
        <w:rFonts w:ascii="Wingdings" w:hAnsi="Wingdings" w:hint="default"/>
        <w:sz w:val="28"/>
      </w:rPr>
    </w:lvl>
    <w:lvl w:ilvl="1" w:tplc="4090019">
      <w:start w:val="1"/>
      <w:numFmt w:val="upperLetter"/>
      <w:lvlText w:val="%2."/>
      <w:lvlJc w:val="left"/>
      <w:pPr>
        <w:ind w:left="1560" w:hanging="400"/>
      </w:pPr>
    </w:lvl>
    <w:lvl w:ilvl="2" w:tplc="409001b">
      <w:start w:val="1"/>
      <w:numFmt w:val="lowerRoman"/>
      <w:lvlText w:val="%3."/>
      <w:lvlJc w:val="right"/>
      <w:pPr>
        <w:ind w:left="1960" w:hanging="400"/>
      </w:pPr>
    </w:lvl>
    <w:lvl w:ilvl="3" w:tentative="on" w:tplc="409000f">
      <w:start w:val="1"/>
      <w:lvlText w:val="%4."/>
      <w:lvlJc w:val="left"/>
      <w:pPr>
        <w:ind w:left="2360" w:hanging="400"/>
      </w:pPr>
    </w:lvl>
    <w:lvl w:ilvl="4" w:tentative="on" w:tplc="4090019">
      <w:start w:val="1"/>
      <w:numFmt w:val="upperLetter"/>
      <w:lvlText w:val="%5."/>
      <w:lvlJc w:val="left"/>
      <w:pPr>
        <w:ind w:left="2760" w:hanging="400"/>
      </w:pPr>
    </w:lvl>
    <w:lvl w:ilvl="5" w:tentative="on" w:tplc="409001b">
      <w:start w:val="1"/>
      <w:numFmt w:val="lowerRoman"/>
      <w:lvlText w:val="%6."/>
      <w:lvlJc w:val="right"/>
      <w:pPr>
        <w:ind w:left="3160" w:hanging="400"/>
      </w:pPr>
    </w:lvl>
    <w:lvl w:ilvl="6" w:tentative="on" w:tplc="409000f">
      <w:start w:val="1"/>
      <w:lvlText w:val="%7."/>
      <w:lvlJc w:val="left"/>
      <w:pPr>
        <w:ind w:left="3560" w:hanging="400"/>
      </w:pPr>
    </w:lvl>
    <w:lvl w:ilvl="7" w:tentative="on" w:tplc="4090019">
      <w:start w:val="1"/>
      <w:numFmt w:val="upperLetter"/>
      <w:lvlText w:val="%8."/>
      <w:lvlJc w:val="left"/>
      <w:pPr>
        <w:ind w:left="3960" w:hanging="400"/>
      </w:pPr>
    </w:lvl>
    <w:lvl w:ilvl="8" w:tentative="on" w:tplc="409001b">
      <w:start w:val="1"/>
      <w:numFmt w:val="lowerRoman"/>
      <w:lvlText w:val="%9."/>
      <w:lvlJc w:val="right"/>
      <w:pPr>
        <w:ind w:left="4360" w:hanging="400"/>
      </w:pPr>
    </w:lvl>
  </w:abstractNum>
  <w:abstractNum w:abstractNumId="2">
    <w:nsid w:val="64177fdc"/>
    <w:multiLevelType w:val="hybridMultilevel"/>
    <w:tmpl w:val="bbfa1e90"/>
    <w:lvl w:ilvl="0" w:tplc="409000f">
      <w:start w:val="1"/>
      <w:lvlText w:val="%1."/>
      <w:lvlJc w:val="left"/>
      <w:pPr>
        <w:ind w:left="800" w:hanging="400"/>
      </w:pPr>
    </w:lvl>
    <w:lvl w:ilvl="1" w:tentative="on" w:tplc="4090019">
      <w:start w:val="1"/>
      <w:numFmt w:val="upperLetter"/>
      <w:lvlText w:val="%2."/>
      <w:lvlJc w:val="left"/>
      <w:pPr>
        <w:ind w:left="1200" w:hanging="400"/>
      </w:pPr>
    </w:lvl>
    <w:lvl w:ilvl="2" w:tentative="on" w:tplc="409001b">
      <w:start w:val="1"/>
      <w:numFmt w:val="lowerRoman"/>
      <w:lvlText w:val="%3."/>
      <w:lvlJc w:val="right"/>
      <w:pPr>
        <w:ind w:left="1600" w:hanging="400"/>
      </w:pPr>
    </w:lvl>
    <w:lvl w:ilvl="3" w:tplc="409000f">
      <w:start w:val="1"/>
      <w:lvlText w:val="%4."/>
      <w:lvlJc w:val="left"/>
      <w:pPr>
        <w:ind w:left="2000" w:hanging="400"/>
      </w:pPr>
    </w:lvl>
    <w:lvl w:ilvl="4" w:tentative="on" w:tplc="4090019">
      <w:start w:val="1"/>
      <w:numFmt w:val="upperLetter"/>
      <w:lvlText w:val="%5."/>
      <w:lvlJc w:val="left"/>
      <w:pPr>
        <w:ind w:left="2400" w:hanging="400"/>
      </w:pPr>
    </w:lvl>
    <w:lvl w:ilvl="5" w:tentative="on" w:tplc="409001b">
      <w:start w:val="1"/>
      <w:numFmt w:val="lowerRoman"/>
      <w:lvlText w:val="%6."/>
      <w:lvlJc w:val="right"/>
      <w:pPr>
        <w:ind w:left="2800" w:hanging="400"/>
      </w:pPr>
    </w:lvl>
    <w:lvl w:ilvl="6" w:tentative="on" w:tplc="409000f">
      <w:start w:val="1"/>
      <w:lvlText w:val="%7."/>
      <w:lvlJc w:val="left"/>
      <w:pPr>
        <w:ind w:left="3200" w:hanging="400"/>
      </w:pPr>
    </w:lvl>
    <w:lvl w:ilvl="7" w:tentative="on" w:tplc="4090019">
      <w:start w:val="1"/>
      <w:numFmt w:val="upperLetter"/>
      <w:lvlText w:val="%8."/>
      <w:lvlJc w:val="left"/>
      <w:pPr>
        <w:ind w:left="3600" w:hanging="400"/>
      </w:pPr>
    </w:lvl>
    <w:lvl w:ilvl="8" w:tentative="on" w:tplc="409001b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3b4d2bb2"/>
    <w:multiLevelType w:val="hybridMultilevel"/>
    <w:tmpl w:val="6c32430e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>
    <w:nsid w:val="79615924"/>
    <w:multiLevelType w:val="hybridMultilevel"/>
    <w:tmpl w:val="211a6114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plc="8624a5f4">
      <w:start w:val="1"/>
      <w:numFmt w:val="bullet"/>
      <w:lvlText w:val="-"/>
      <w:lvlJc w:val="left"/>
      <w:pPr>
        <w:ind w:left="1200" w:hanging="400"/>
      </w:pPr>
      <w:rPr>
        <w:rFonts w:ascii="Verdana" w:hAnsi="Verdana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22fe312e"/>
    <w:multiLevelType w:val="hybridMultilevel"/>
    <w:tmpl w:val="c88e6378"/>
    <w:lvl w:ilvl="0" w:tplc="e8c4411a">
      <w:start w:val="1"/>
      <w:numFmt w:val="bullet"/>
      <w:lvlText w:val=""/>
      <w:lvlJc w:val="left"/>
      <w:pPr>
        <w:ind w:left="800" w:hanging="400"/>
      </w:pPr>
      <w:rPr>
        <w:rFonts w:ascii="Wingdings" w:hAnsi="Wingdings" w:hint="default"/>
      </w:rPr>
    </w:lvl>
    <w:lvl w:ilvl="1" w:tentative="on" w:tplc="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38a84964"/>
    <w:multiLevelType w:val="hybridMultilevel"/>
    <w:tmpl w:val="678e081e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entative="on" w:tplc="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7">
    <w:nsid w:val="6f0d235c"/>
    <w:multiLevelType w:val="hybridMultilevel"/>
    <w:tmpl w:val="95d22896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entative="on" w:tplc="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8">
    <w:nsid w:val="6f683b21"/>
    <w:multiLevelType w:val="hybridMultilevel"/>
    <w:tmpl w:val="1c30c26a"/>
    <w:lvl w:ilvl="0" w:tplc="8624a5f4">
      <w:start w:val="1"/>
      <w:numFmt w:val="bullet"/>
      <w:lvlText w:val="-"/>
      <w:lvlJc w:val="left"/>
      <w:pPr>
        <w:ind w:left="1520" w:hanging="400"/>
      </w:pPr>
      <w:rPr>
        <w:rFonts w:ascii="Verdana" w:hAnsi="Verdana" w:hint="default"/>
      </w:rPr>
    </w:lvl>
    <w:lvl w:ilvl="1" w:tentative="on" w:tplc="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2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153" w:unhideWhenUsed="1"/>
    <w:lsdException w:name="index 2" w:semiHidden="1" w:uiPriority="153" w:unhideWhenUsed="1"/>
    <w:lsdException w:name="index 3" w:semiHidden="1" w:uiPriority="153" w:unhideWhenUsed="1"/>
    <w:lsdException w:name="index 4" w:semiHidden="1" w:uiPriority="153" w:unhideWhenUsed="1"/>
    <w:lsdException w:name="index 5" w:semiHidden="1" w:uiPriority="153" w:unhideWhenUsed="1"/>
    <w:lsdException w:name="index 6" w:semiHidden="1" w:uiPriority="153" w:unhideWhenUsed="1"/>
    <w:lsdException w:name="index 7" w:semiHidden="1" w:uiPriority="153" w:unhideWhenUsed="1"/>
    <w:lsdException w:name="index 8" w:semiHidden="1" w:uiPriority="153" w:unhideWhenUsed="1"/>
    <w:lsdException w:name="index 9" w:semiHidden="1" w:uiPriority="153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153" w:unhideWhenUsed="1"/>
    <w:lsdException w:name="footnote text" w:semiHidden="1" w:uiPriority="153" w:unhideWhenUsed="1"/>
    <w:lsdException w:name="annotation text" w:semiHidden="1" w:uiPriority="153" w:unhideWhenUsed="1"/>
    <w:lsdException w:name="header" w:semiHidden="1" w:uiPriority="153" w:unhideWhenUsed="1"/>
    <w:lsdException w:name="footer" w:semiHidden="1" w:uiPriority="153" w:unhideWhenUsed="1"/>
    <w:lsdException w:name="index heading" w:semiHidden="1" w:uiPriority="153" w:unhideWhenUsed="1"/>
    <w:lsdException w:name="caption" w:semiHidden="1" w:unhideWhenUsed="1" w:qFormat="1"/>
    <w:lsdException w:name="table of figures" w:semiHidden="1" w:uiPriority="153" w:unhideWhenUsed="1"/>
    <w:lsdException w:name="envelope address" w:semiHidden="1" w:uiPriority="153" w:unhideWhenUsed="1"/>
    <w:lsdException w:name="envelope return" w:semiHidden="1" w:uiPriority="153" w:unhideWhenUsed="1"/>
    <w:lsdException w:name="footnote reference" w:semiHidden="1" w:uiPriority="153" w:unhideWhenUsed="1"/>
    <w:lsdException w:name="annotation reference" w:semiHidden="1" w:uiPriority="153" w:unhideWhenUsed="1"/>
    <w:lsdException w:name="line number" w:semiHidden="1" w:uiPriority="153" w:unhideWhenUsed="1"/>
    <w:lsdException w:name="page number" w:semiHidden="1" w:uiPriority="153" w:unhideWhenUsed="1"/>
    <w:lsdException w:name="endnote reference" w:semiHidden="1" w:uiPriority="153" w:unhideWhenUsed="1"/>
    <w:lsdException w:name="endnote text" w:semiHidden="1" w:uiPriority="153" w:unhideWhenUsed="1"/>
    <w:lsdException w:name="table of authorities" w:semiHidden="1" w:uiPriority="153" w:unhideWhenUsed="1"/>
    <w:lsdException w:name="macro" w:semiHidden="1" w:uiPriority="153" w:unhideWhenUsed="1"/>
    <w:lsdException w:name="toa heading" w:semiHidden="1" w:uiPriority="153" w:unhideWhenUsed="1"/>
    <w:lsdException w:name="List" w:semiHidden="1" w:uiPriority="153" w:unhideWhenUsed="1"/>
    <w:lsdException w:name="List Bullet" w:semiHidden="1" w:uiPriority="153" w:unhideWhenUsed="1"/>
    <w:lsdException w:name="List Number" w:semiHidden="1" w:uiPriority="153" w:unhideWhenUsed="1"/>
    <w:lsdException w:name="List 2" w:semiHidden="1" w:uiPriority="153" w:unhideWhenUsed="1"/>
    <w:lsdException w:name="List 3" w:semiHidden="1" w:uiPriority="153" w:unhideWhenUsed="1"/>
    <w:lsdException w:name="List 4" w:semiHidden="1" w:uiPriority="153" w:unhideWhenUsed="1"/>
    <w:lsdException w:name="List 5" w:semiHidden="1" w:uiPriority="153" w:unhideWhenUsed="1"/>
    <w:lsdException w:name="List Bullet 2" w:semiHidden="1" w:uiPriority="153" w:unhideWhenUsed="1"/>
    <w:lsdException w:name="List Bullet 3" w:semiHidden="1" w:uiPriority="153" w:unhideWhenUsed="1"/>
    <w:lsdException w:name="List Bullet 4" w:semiHidden="1" w:uiPriority="153" w:unhideWhenUsed="1"/>
    <w:lsdException w:name="List Bullet 5" w:semiHidden="1" w:uiPriority="153" w:unhideWhenUsed="1"/>
    <w:lsdException w:name="List Number 2" w:semiHidden="1" w:uiPriority="153" w:unhideWhenUsed="1"/>
    <w:lsdException w:name="List Number 3" w:semiHidden="1" w:uiPriority="153" w:unhideWhenUsed="1"/>
    <w:lsdException w:name="List Number 4" w:semiHidden="1" w:uiPriority="153" w:unhideWhenUsed="1"/>
    <w:lsdException w:name="List Number 5" w:semiHidden="1" w:uiPriority="153" w:unhideWhenUsed="1"/>
    <w:lsdException w:name="Title" w:qFormat="1"/>
    <w:lsdException w:name="Closing" w:semiHidden="1" w:uiPriority="153" w:unhideWhenUsed="1"/>
    <w:lsdException w:name="Signature" w:semiHidden="1" w:uiPriority="153" w:unhideWhenUsed="1"/>
    <w:lsdException w:name="Default Paragraph Font" w:semiHidden="1" w:uiPriority="1" w:unhideWhenUsed="1"/>
    <w:lsdException w:name="Body Text" w:semiHidden="1" w:uiPriority="153" w:unhideWhenUsed="1"/>
    <w:lsdException w:name="Body Text Indent" w:semiHidden="1" w:uiPriority="153" w:unhideWhenUsed="1"/>
    <w:lsdException w:name="List Continue" w:semiHidden="1" w:uiPriority="153" w:unhideWhenUsed="1"/>
    <w:lsdException w:name="List Continue 2" w:semiHidden="1" w:uiPriority="153" w:unhideWhenUsed="1"/>
    <w:lsdException w:name="List Continue 3" w:semiHidden="1" w:uiPriority="153" w:unhideWhenUsed="1"/>
    <w:lsdException w:name="List Continue 4" w:semiHidden="1" w:uiPriority="153" w:unhideWhenUsed="1"/>
    <w:lsdException w:name="List Continue 5" w:semiHidden="1" w:uiPriority="153" w:unhideWhenUsed="1"/>
    <w:lsdException w:name="Message Header" w:semiHidden="1" w:uiPriority="153" w:unhideWhenUsed="1"/>
    <w:lsdException w:name="Subtitle" w:qFormat="1"/>
    <w:lsdException w:name="Salutation" w:semiHidden="1" w:uiPriority="153" w:unhideWhenUsed="1"/>
    <w:lsdException w:name="Date" w:semiHidden="1" w:uiPriority="153" w:unhideWhenUsed="1"/>
    <w:lsdException w:name="Body Text First Indent" w:semiHidden="1" w:uiPriority="153" w:unhideWhenUsed="1"/>
    <w:lsdException w:name="Body Text First Indent 2" w:semiHidden="1" w:uiPriority="153" w:unhideWhenUsed="1"/>
    <w:lsdException w:name="Note Heading" w:semiHidden="1" w:uiPriority="153" w:unhideWhenUsed="1"/>
    <w:lsdException w:name="Body Text 2" w:semiHidden="1" w:uiPriority="153" w:unhideWhenUsed="1"/>
    <w:lsdException w:name="Body Text 3" w:semiHidden="1" w:uiPriority="153" w:unhideWhenUsed="1"/>
    <w:lsdException w:name="Body Text Indent 2" w:semiHidden="1" w:uiPriority="153" w:unhideWhenUsed="1"/>
    <w:lsdException w:name="Body Text Indent 3" w:semiHidden="1" w:uiPriority="153" w:unhideWhenUsed="1"/>
    <w:lsdException w:name="Block Text" w:semiHidden="1" w:uiPriority="153" w:unhideWhenUsed="1"/>
    <w:lsdException w:name="Hyperlink" w:semiHidden="1" w:uiPriority="153" w:unhideWhenUsed="1"/>
    <w:lsdException w:name="FollowedHyperlink" w:semiHidden="1" w:uiPriority="153" w:unhideWhenUsed="1"/>
    <w:lsdException w:name="Strong" w:qFormat="1"/>
    <w:lsdException w:name="Emphasis" w:qFormat="1"/>
    <w:lsdException w:name="Document Map" w:semiHidden="1" w:uiPriority="153" w:unhideWhenUsed="1"/>
    <w:lsdException w:name="Plain Text" w:semiHidden="1" w:uiPriority="153" w:unhideWhenUsed="1"/>
    <w:lsdException w:name="E-mail Signature" w:semiHidden="1" w:uiPriority="153" w:unhideWhenUsed="1"/>
    <w:lsdException w:name="HTML Top of Form" w:semiHidden="1" w:uiPriority="153" w:unhideWhenUsed="1"/>
    <w:lsdException w:name="HTML Bottom of Form" w:semiHidden="1" w:uiPriority="153" w:unhideWhenUsed="1"/>
    <w:lsdException w:name="Normal (Web)" w:semiHidden="1" w:uiPriority="153" w:unhideWhenUsed="1"/>
    <w:lsdException w:name="HTML Acronym" w:semiHidden="1" w:uiPriority="153" w:unhideWhenUsed="1"/>
    <w:lsdException w:name="HTML Address" w:semiHidden="1" w:uiPriority="153" w:unhideWhenUsed="1"/>
    <w:lsdException w:name="HTML Cite" w:semiHidden="1" w:uiPriority="153" w:unhideWhenUsed="1"/>
    <w:lsdException w:name="HTML Code" w:semiHidden="1" w:uiPriority="153" w:unhideWhenUsed="1"/>
    <w:lsdException w:name="HTML Definition" w:semiHidden="1" w:uiPriority="153" w:unhideWhenUsed="1"/>
    <w:lsdException w:name="HTML Keyboard" w:semiHidden="1" w:uiPriority="153" w:unhideWhenUsed="1"/>
    <w:lsdException w:name="HTML Preformatted" w:semiHidden="1" w:uiPriority="153" w:unhideWhenUsed="1"/>
    <w:lsdException w:name="HTML Sample" w:semiHidden="1" w:uiPriority="153" w:unhideWhenUsed="1"/>
    <w:lsdException w:name="HTML Typewriter" w:semiHidden="1" w:uiPriority="153" w:unhideWhenUsed="1"/>
    <w:lsdException w:name="HTML Variable" w:semiHidden="1" w:uiPriority="153" w:unhideWhenUsed="1"/>
    <w:lsdException w:name="Normal Table" w:semiHidden="1" w:uiPriority="153" w:unhideWhenUsed="1"/>
    <w:lsdException w:name="annotation subject" w:semiHidden="1" w:uiPriority="153" w:unhideWhenUsed="1"/>
    <w:lsdException w:name="No List" w:semiHidden="1" w:uiPriority="153" w:unhideWhenUsed="1"/>
    <w:lsdException w:name="Outline List 1" w:semiHidden="1" w:uiPriority="153" w:unhideWhenUsed="1"/>
    <w:lsdException w:name="Outline List 2" w:semiHidden="1" w:uiPriority="153" w:unhideWhenUsed="1"/>
    <w:lsdException w:name="Outline List 3" w:semiHidden="1" w:uiPriority="153" w:unhideWhenUsed="1"/>
    <w:lsdException w:name="Table Simple 1" w:semiHidden="1" w:uiPriority="153" w:unhideWhenUsed="1"/>
    <w:lsdException w:name="Table Simple 2" w:semiHidden="1" w:uiPriority="153" w:unhideWhenUsed="1"/>
    <w:lsdException w:name="Table Simple 3" w:semiHidden="1" w:uiPriority="153" w:unhideWhenUsed="1"/>
    <w:lsdException w:name="Table Classic 1" w:semiHidden="1" w:uiPriority="153" w:unhideWhenUsed="1"/>
    <w:lsdException w:name="Table Classic 2" w:semiHidden="1" w:uiPriority="153" w:unhideWhenUsed="1"/>
    <w:lsdException w:name="Table Classic 3" w:semiHidden="1" w:uiPriority="153" w:unhideWhenUsed="1"/>
    <w:lsdException w:name="Table Classic 4" w:semiHidden="1" w:uiPriority="153" w:unhideWhenUsed="1"/>
    <w:lsdException w:name="Table Colorful 1" w:semiHidden="1" w:uiPriority="153" w:unhideWhenUsed="1"/>
    <w:lsdException w:name="Table Colorful 2" w:semiHidden="1" w:uiPriority="153" w:unhideWhenUsed="1"/>
    <w:lsdException w:name="Table Colorful 3" w:semiHidden="1" w:uiPriority="153" w:unhideWhenUsed="1"/>
    <w:lsdException w:name="Table Columns 1" w:semiHidden="1" w:uiPriority="153" w:unhideWhenUsed="1"/>
    <w:lsdException w:name="Table Columns 2" w:semiHidden="1" w:uiPriority="153" w:unhideWhenUsed="1"/>
    <w:lsdException w:name="Table Columns 3" w:semiHidden="1" w:uiPriority="153" w:unhideWhenUsed="1"/>
    <w:lsdException w:name="Table Columns 4" w:semiHidden="1" w:uiPriority="153" w:unhideWhenUsed="1"/>
    <w:lsdException w:name="Table Columns 5" w:semiHidden="1" w:uiPriority="153" w:unhideWhenUsed="1"/>
    <w:lsdException w:name="Table Grid 1" w:semiHidden="1" w:uiPriority="153" w:unhideWhenUsed="1"/>
    <w:lsdException w:name="Table Grid 2" w:semiHidden="1" w:uiPriority="153" w:unhideWhenUsed="1"/>
    <w:lsdException w:name="Table Grid 3" w:semiHidden="1" w:uiPriority="153" w:unhideWhenUsed="1"/>
    <w:lsdException w:name="Table Grid 4" w:semiHidden="1" w:uiPriority="153" w:unhideWhenUsed="1"/>
    <w:lsdException w:name="Table Grid 5" w:semiHidden="1" w:uiPriority="153" w:unhideWhenUsed="1"/>
    <w:lsdException w:name="Table Grid 6" w:semiHidden="1" w:uiPriority="153" w:unhideWhenUsed="1"/>
    <w:lsdException w:name="Table Grid 7" w:semiHidden="1" w:uiPriority="153" w:unhideWhenUsed="1"/>
    <w:lsdException w:name="Table Grid 8" w:semiHidden="1" w:uiPriority="153" w:unhideWhenUsed="1"/>
    <w:lsdException w:name="Table List 1" w:semiHidden="1" w:uiPriority="153" w:unhideWhenUsed="1"/>
    <w:lsdException w:name="Table List 2" w:semiHidden="1" w:uiPriority="153" w:unhideWhenUsed="1"/>
    <w:lsdException w:name="Table List 3" w:semiHidden="1" w:uiPriority="153" w:unhideWhenUsed="1"/>
    <w:lsdException w:name="Table List 4" w:semiHidden="1" w:uiPriority="153" w:unhideWhenUsed="1"/>
    <w:lsdException w:name="Table List 5" w:semiHidden="1" w:uiPriority="153" w:unhideWhenUsed="1"/>
    <w:lsdException w:name="Table List 6" w:semiHidden="1" w:uiPriority="153" w:unhideWhenUsed="1"/>
    <w:lsdException w:name="Table List 7" w:semiHidden="1" w:uiPriority="153" w:unhideWhenUsed="1"/>
    <w:lsdException w:name="Table List 8" w:semiHidden="1" w:uiPriority="153" w:unhideWhenUsed="1"/>
    <w:lsdException w:name="Table 3D effects 1" w:semiHidden="1" w:uiPriority="153" w:unhideWhenUsed="1"/>
    <w:lsdException w:name="Table 3D effects 2" w:semiHidden="1" w:uiPriority="153" w:unhideWhenUsed="1"/>
    <w:lsdException w:name="Table 3D effects 3" w:semiHidden="1" w:uiPriority="153" w:unhideWhenUsed="1"/>
    <w:lsdException w:name="Table Contemporary" w:semiHidden="1" w:uiPriority="153" w:unhideWhenUsed="1"/>
    <w:lsdException w:name="Table Elegant" w:semiHidden="1" w:uiPriority="153" w:unhideWhenUsed="1"/>
    <w:lsdException w:name="Table Professional" w:semiHidden="1" w:uiPriority="153" w:unhideWhenUsed="1"/>
    <w:lsdException w:name="Table Subtle 1" w:semiHidden="1" w:uiPriority="153" w:unhideWhenUsed="1"/>
    <w:lsdException w:name="Table Subtle 2" w:semiHidden="1" w:uiPriority="153" w:unhideWhenUsed="1"/>
    <w:lsdException w:name="Table Web 1" w:semiHidden="1" w:uiPriority="153" w:unhideWhenUsed="1"/>
    <w:lsdException w:name="Table Web 2" w:semiHidden="1" w:uiPriority="153" w:unhideWhenUsed="1"/>
    <w:lsdException w:name="Table Web 3" w:semiHidden="1" w:uiPriority="153" w:unhideWhenUsed="1"/>
    <w:lsdException w:name="Balloon Text" w:semiHidden="1" w:uiPriority="153" w:unhideWhenUsed="1"/>
    <w:lsdException w:name="Table Theme" w:semiHidden="1" w:uiPriority="153" w:unhideWhenUsed="1"/>
    <w:lsdException w:name="Placeholder Text" w:semiHidden="1" w:uiPriority="153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iPriority="153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Mention" w:semiHidden="1" w:uiPriority="153" w:unhideWhenUsed="1"/>
    <w:lsdException w:name="Smart Hyperlink" w:semiHidden="1" w:uiPriority="153" w:unhideWhenUsed="1"/>
    <w:lsdException w:name="Hashtag" w:semiHidden="1" w:uiPriority="153" w:unhideWhenUsed="1"/>
    <w:lsdException w:name="Unresolved Mention" w:semiHidden="1" w:uiPriority="153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uiPriority w:val="9"/>
    <w:basedOn w:val="a"/>
    <w:next w:val="a"/>
    <w:link w:val="2Char"/>
    <w:qFormat/>
    <w:unhideWhenUsed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paragraph" w:styleId="a5">
    <w:name w:val="Title"/>
    <w:uiPriority w:val="10"/>
    <w:basedOn w:val="a"/>
    <w:next w:val="a"/>
    <w:link w:val="Char1"/>
    <w:qFormat/>
    <w:pPr>
      <w:outlineLvl w:val="0"/>
      <w:jc w:val="center"/>
      <w:spacing w:after="120" w:before="24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uiPriority w:val="10"/>
    <w:basedOn w:val="a0"/>
    <w:link w:val="a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uiPriority w:val="9"/>
    <w:basedOn w:val="a0"/>
    <w:link w:val="2"/>
    <w:rPr>
      <w:rFonts w:asciiTheme="majorHAnsi" w:eastAsiaTheme="majorEastAsia" w:hAnsiTheme="majorHAnsi" w:cstheme="majorBidi"/>
    </w:rPr>
  </w:style>
  <w:style w:type="paragraph" w:styleId="a6">
    <w:name w:val="List Paragraph"/>
    <w:uiPriority w:val="34"/>
    <w:basedOn w:val="a"/>
    <w:qFormat/>
    <w:pPr>
      <w:ind w:leftChars="400" w:left="800"/>
    </w:pPr>
  </w:style>
  <w:style w:type="paragraph" w:customStyle="1" w:styleId="a7">
    <w:name w:val="바탕글"/>
    <w:pPr>
      <w:autoSpaceDE w:val="off"/>
      <w:autoSpaceDN w:val="off"/>
      <w:widowControl w:val="off"/>
      <w:wordWrap w:val="off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함초롬바탕" w:eastAsia="함초롬바탕"/>
      <w:color w:val="000000"/>
      <w:shd w:val="clear" w:color="999999" w:fill="auto"/>
    </w:rPr>
  </w:style>
  <w:style w:type="table" w:customStyle="1" w:styleId="10">
    <w:name w:val="Plain Table 1"/>
    <w:uiPriority w:val="41"/>
    <w:pPr>
      <w:spacing w:after="0" w:line="240" w:lineRule="auto"/>
    </w:p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top w:w="0" w:type="dxa"/>
        <w:left w:w="0" w:type="dxa"/>
        <w:bottom w:w="0" w:type="dxa"/>
        <w:right w:w="0" w:type="dxa"/>
      </w:tblCellMar>
      <w:tblStyleColBandSize w:val="1"/>
      <w:tblStyleRowBandSize w:val="1"/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customStyle="1" w:styleId="11">
    <w:name w:val="바탕글1"/>
    <w:uiPriority w:val="1"/>
    <w:pPr>
      <w:autoSpaceDE w:val="off"/>
      <w:autoSpaceDN w:val="off"/>
      <w:widowControl w:val="off"/>
      <w:wordWrap w:val="off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line="384" w:lineRule="auto"/>
      <w:textAlignment w:val="baseline"/>
    </w:pPr>
    <w:rPr>
      <w:rFonts w:ascii="함초롬바탕" w:eastAsia="함초롬바탕"/>
      <w:color w:val="000000"/>
      <w:kern w:val="1"/>
      <w:shd w:val="clear" w:color="999999" w:fill="auto"/>
    </w:rPr>
  </w:style>
  <w:style w:type="table" w:customStyle="1" w:styleId="a8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uiPriority w:val="99"/>
    <w:basedOn w:val="a0"/>
    <w:unhideWhenUsed/>
    <w:rPr>
      <w:color w:val="0563C1"/>
      <w:u w:val="single" w:color="auto"/>
    </w:rPr>
  </w:style>
  <w:style w:type="character" w:customStyle="1" w:styleId="aa">
    <w:name w:val="Unresolved Mention"/>
    <w:uiPriority w:val="99"/>
    <w:basedOn w:val="a0"/>
    <w:semiHidden/>
    <w:unhideWhenUsed/>
    <w:rPr>
      <w:color w:val="605E5C"/>
      <w:shd w:val="clear" w:color="auto" w:fill="E1DFDD"/>
    </w:rPr>
  </w:style>
  <w:style w:type="paragraph" w:styleId="ab">
    <w:name w:val="Normal (Web)"/>
    <w:uiPriority w:val="99"/>
    <w:basedOn w:val="a"/>
    <w:semiHidden/>
    <w:unhideWhenUsed/>
    <w:pPr>
      <w:autoSpaceDE/>
      <w:autoSpaceDN/>
      <w:widowControl/>
      <w:wordWrap/>
      <w:jc w:val="left"/>
      <w:spacing w:after="100" w:afterAutospacing="1" w:before="100" w:beforeAutospacing="1" w:line="240" w:lineRule="auto"/>
    </w:pPr>
    <w:rPr>
      <w:rFonts w:ascii="굴림" w:eastAsia="굴림" w:hAnsi="굴림" w:cs="굴림"/>
      <w:sz w:val="24"/>
      <w:szCs w:val="24"/>
      <w:kern w:val="0"/>
    </w:rPr>
  </w:style>
  <w:style w:type="character" w:styleId="afff3">
    <w:name w:val="FollowedHyperlink"/>
    <w:uiPriority w:val="99"/>
    <w:basedOn w:val="a3"/>
    <w:unhideWhenUsed/>
    <w:rPr>
      <w:color w:val="954F72"/>
      <w:u w:val="single" w:color="auto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7" Type="http://schemas.openxmlformats.org/officeDocument/2006/relationships/image" Target="media/image2.png" /><Relationship Id="rId3" Type="http://schemas.openxmlformats.org/officeDocument/2006/relationships/image" Target="media/image3.jpeg" /><Relationship Id="rId2" Type="http://schemas.openxmlformats.org/officeDocument/2006/relationships/image" Target="media/image4.jpeg" /><Relationship Id="rId4" Type="http://schemas.openxmlformats.org/officeDocument/2006/relationships/image" Target="media/image5.jpeg" /><Relationship Id="rId5" Type="http://schemas.openxmlformats.org/officeDocument/2006/relationships/image" Target="media/image6.jpeg" /><Relationship Id="rId6" Type="http://schemas.openxmlformats.org/officeDocument/2006/relationships/image" Target="media/image7.jpeg" /><Relationship Id="rId8" Type="http://schemas.openxmlformats.org/officeDocument/2006/relationships/styles" Target="styles.xml" /><Relationship Id="rId9" Type="http://schemas.openxmlformats.org/officeDocument/2006/relationships/settings" Target="settings.xml" /><Relationship Id="rId10" Type="http://schemas.openxmlformats.org/officeDocument/2006/relationships/fontTable" Target="fontTable.xml" /><Relationship Id="rId11" Type="http://schemas.openxmlformats.org/officeDocument/2006/relationships/webSettings" Target="webSettings.xml" /><Relationship Id="rId12" Type="http://schemas.openxmlformats.org/officeDocument/2006/relationships/numbering" Target="numbering.xml" /><Relationship Id="rId1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</dc:creator>
  <cp:keywords/>
  <dc:description/>
  <cp:lastModifiedBy>SW</cp:lastModifiedBy>
  <cp:revision>1</cp:revision>
  <dcterms:created xsi:type="dcterms:W3CDTF">2023-05-18T03:52:00Z</dcterms:created>
  <dcterms:modified xsi:type="dcterms:W3CDTF">2023-05-18T08:46:43Z</dcterms:modified>
  <cp:version>1000.0100.01</cp:version>
</cp:coreProperties>
</file>