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/>
      </w:pPr>
      <w:r>
        <w:rPr>
          <w:rFonts w:ascii="Arial" w:hAnsi="Arial" w:eastAsia="Arial" w:cs="Arial"/>
          <w:b/>
          <w:color w:val="222222"/>
          <w:sz w:val="40"/>
          <w:szCs w:val="44"/>
        </w:rPr>
        <w:t xml:space="preserve">IDEAS TFG </w:t>
      </w:r>
      <w:r>
        <w:rPr>
          <w:rFonts w:ascii="Arial" w:hAnsi="Arial" w:eastAsia="Arial" w:cs="Arial"/>
          <w:b/>
          <w:color w:val="222222"/>
          <w:sz w:val="39"/>
        </w:rPr>
        <w:t xml:space="preserve">ASIR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/>
      </w:pPr>
      <w:r>
        <w:rPr>
          <w:rFonts w:ascii="Arial" w:hAnsi="Arial" w:eastAsia="Arial" w:cs="Arial"/>
          <w:b/>
          <w:color w:val="222222"/>
          <w:sz w:val="20"/>
        </w:rPr>
        <w:t xml:space="preserve">Idea principal: </w:t>
      </w:r>
      <w:r>
        <w:rPr>
          <w:rFonts w:ascii="Arial" w:hAnsi="Arial" w:eastAsia="Arial" w:cs="Arial"/>
          <w:color w:val="222222"/>
        </w:rPr>
        <w:t xml:space="preserve">montar una arquitectura tipica de una empresa con un servidor, base de datos y copias de seguridad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/>
      </w:pPr>
      <w:r>
        <w:rPr>
          <w:rFonts w:ascii="Arial" w:hAnsi="Arial" w:eastAsia="Arial" w:cs="Arial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/>
      </w:pPr>
      <w:r>
        <w:rPr>
          <w:rFonts w:ascii="Arial" w:hAnsi="Arial" w:eastAsia="Arial" w:cs="Arial"/>
          <w:color w:val="222222"/>
        </w:rPr>
        <w:t xml:space="preserve">1.- INFRAESTRUCTURA CLOUD CON AWS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/>
      </w:pPr>
      <w:r>
        <w:rPr>
          <w:rFonts w:ascii="Arial" w:hAnsi="Arial" w:eastAsia="Arial" w:cs="Arial"/>
          <w:color w:val="222222"/>
        </w:rPr>
        <w:t xml:space="preserve">Tecnologías utilizadas (AWS):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Arial" w:hAnsi="Arial" w:eastAsia="Arial" w:cs="Arial"/>
          <w:color w:val="222222"/>
          <w:sz w:val="20"/>
        </w:rPr>
        <w:t xml:space="preserve">EC2: servidor web, con aplicacion en php o python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Arial" w:hAnsi="Arial" w:eastAsia="Arial" w:cs="Arial"/>
          <w:color w:val="222222"/>
          <w:sz w:val="20"/>
        </w:rPr>
        <w:t xml:space="preserve">S3: almacenamiento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Arial" w:hAnsi="Arial" w:eastAsia="Arial" w:cs="Arial"/>
          <w:color w:val="222222"/>
          <w:sz w:val="20"/>
        </w:rPr>
        <w:t xml:space="preserve">Funciones con lambda (python)</w:t>
      </w:r>
      <w:r/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/>
      </w:pPr>
      <w:r>
        <w:rPr>
          <w:rFonts w:ascii="Arial" w:hAnsi="Arial" w:eastAsia="Arial" w:cs="Arial"/>
          <w:color w:val="222222"/>
          <w:sz w:val="20"/>
        </w:rPr>
        <w:t xml:space="preserve">Utilizar RDS (relational database service): utilizar MYSQL como gestor de sistema de bases de datos</w:t>
      </w:r>
      <w:r>
        <w:rPr>
          <w:rFonts w:ascii="Arial" w:hAnsi="Arial" w:eastAsia="Arial" w:cs="Arial"/>
          <w:sz w:val="20"/>
        </w:rPr>
      </w:r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color w:val="222222"/>
          <w:sz w:val="20"/>
          <w:highlight w:val="none"/>
        </w:rPr>
        <w:t xml:space="preserve">CloudFront (CDN)</w:t>
      </w:r>
      <w:r>
        <w:rPr>
          <w:rFonts w:ascii="Arial" w:hAnsi="Arial" w:eastAsia="Arial" w:cs="Arial"/>
          <w:sz w:val="20"/>
          <w:szCs w:val="20"/>
        </w:rPr>
      </w:r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color w:val="222222"/>
          <w:sz w:val="20"/>
          <w:highlight w:val="none"/>
        </w:rPr>
        <w:t xml:space="preserve">ROUTE53 (DNS)</w:t>
      </w:r>
      <w:r>
        <w:rPr>
          <w:rFonts w:ascii="Arial" w:hAnsi="Arial" w:eastAsia="Arial" w:cs="Arial"/>
          <w:color w:val="222222"/>
          <w:sz w:val="20"/>
          <w:highlight w:val="none"/>
        </w:rPr>
        <w:t xml:space="preserve"> — Terraform</w:t>
      </w:r>
      <w:r>
        <w:rPr>
          <w:rFonts w:ascii="Arial" w:hAnsi="Arial" w:eastAsia="Arial" w:cs="Arial"/>
          <w:sz w:val="20"/>
          <w:szCs w:val="20"/>
        </w:rPr>
      </w:r>
    </w:p>
    <w:p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/>
        <w:rPr>
          <w:rFonts w:ascii="Arial" w:hAnsi="Arial" w:eastAsia="Arial" w:cs="Arial"/>
          <w:sz w:val="20"/>
          <w:szCs w:val="20"/>
        </w:rPr>
      </w:pPr>
      <w:r>
        <w:rPr>
          <w:rFonts w:ascii="Arial" w:hAnsi="Arial" w:eastAsia="Arial" w:cs="Arial"/>
          <w:color w:val="222222"/>
          <w:sz w:val="20"/>
          <w:highlight w:val="none"/>
        </w:rPr>
        <w:t xml:space="preserve">Nextcloud investigar</w:t>
      </w:r>
      <w:r>
        <w:rPr>
          <w:rFonts w:ascii="Arial" w:hAnsi="Arial" w:eastAsia="Arial" w:cs="Arial"/>
          <w:color w:val="222222"/>
          <w:sz w:val="20"/>
          <w:highlight w:val="none"/>
        </w:rPr>
      </w:r>
      <w:r>
        <w:rPr>
          <w:rFonts w:ascii="Arial" w:hAnsi="Arial" w:eastAsia="Arial" w:cs="Arial"/>
          <w:color w:val="222222"/>
          <w:sz w:val="20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/>
      </w:pPr>
      <w:r>
        <w:rPr>
          <w:rFonts w:ascii="Arial" w:hAnsi="Arial" w:eastAsia="Arial" w:cs="Arial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/>
      </w:pPr>
      <w:r>
        <w:rPr>
          <w:rFonts w:ascii="Arial" w:hAnsi="Arial" w:eastAsia="Arial" w:cs="Arial"/>
          <w:color w:val="222222"/>
        </w:rPr>
        <w:t xml:space="preserve">2.- APLICACIÓN WEB EN PYTHON DESPLEGADA EN AWS</w:t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/>
      </w:pPr>
      <w:r>
        <w:rPr>
          <w:rFonts w:ascii="Arial" w:hAnsi="Arial" w:eastAsia="Arial" w:cs="Arial"/>
        </w:rPr>
      </w:r>
      <w:r/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/>
      </w:pPr>
      <w:r>
        <w:rPr>
          <w:rFonts w:ascii="Arial" w:hAnsi="Arial" w:eastAsia="Arial" w:cs="Arial"/>
          <w:color w:val="222222"/>
        </w:rPr>
        <w:t xml:space="preserve">Crear una app de gestión de inventario, incidencias o monitorización</w:t>
      </w:r>
      <w:r/>
      <w:r>
        <w:rPr>
          <w:rFonts w:ascii="Arial" w:hAnsi="Arial" w:eastAsia="Arial" w:cs="Arial"/>
        </w:rPr>
      </w:r>
      <w:r/>
      <w:r>
        <w:rPr>
          <w:rFonts w:ascii="Arial" w:hAnsi="Arial" w:eastAsia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Arial" w:hAnsi="Arial" w:eastAsia="Arial" w:cs="Arial"/>
          <w:color w:val="222222"/>
          <w:highlight w:val="none"/>
        </w:rPr>
      </w:pPr>
      <w:r>
        <w:rPr>
          <w:rFonts w:ascii="Arial" w:hAnsi="Arial" w:eastAsia="Arial" w:cs="Arial"/>
          <w:color w:val="222222"/>
        </w:rPr>
        <w:t xml:space="preserve">Backend python, base de datos RDS (Relational database service), despliegue contenedores, monitorización (saber como hacerlo)</w:t>
      </w:r>
      <w:r>
        <w:rPr>
          <w:rFonts w:ascii="Arial" w:hAnsi="Arial" w:eastAsia="Arial" w:cs="Arial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hd w:val="clear" w:color="ffffff" w:fill="ffffff"/>
        <w:spacing/>
        <w:ind w:right="0" w:firstLine="0" w:left="0"/>
        <w:rPr>
          <w:rFonts w:ascii="Arial" w:hAnsi="Arial" w:eastAsia="Arial" w:cs="Arial"/>
        </w:rPr>
      </w:pPr>
      <w:r>
        <w:rPr>
          <w:rFonts w:ascii="Arial" w:hAnsi="Arial" w:eastAsia="Arial" w:cs="Arial"/>
          <w:color w:val="222222"/>
          <w:highlight w:val="none"/>
        </w:rPr>
        <w:t xml:space="preserve">3.- SISTEMA AUTOMATIZADO DE COPIAS DE SEGURIDAD Y RESTAURACIÓN</w:t>
      </w:r>
      <w:r>
        <w:rPr>
          <w:rFonts w:ascii="Arial" w:hAnsi="Arial" w:eastAsia="Arial" w:cs="Arial"/>
          <w:color w:val="222222"/>
          <w:highlight w:val="none"/>
        </w:rPr>
      </w:r>
      <w:r>
        <w:rPr>
          <w:rFonts w:ascii="Arial" w:hAnsi="Arial" w:eastAsia="Arial" w:cs="Arial"/>
          <w:color w:val="222222"/>
          <w:highlight w:val="none"/>
        </w:rPr>
      </w:r>
    </w:p>
    <w:p>
      <w:pPr>
        <w:pBdr/>
        <w:spacing/>
        <w:ind/>
        <w:rPr>
          <w:highlight w:val="none"/>
        </w:rPr>
      </w:pPr>
      <w:r>
        <w:t xml:space="preserve">Crear un script en bash o python que automatice la base de datos o servidor, comprima esos datos y los suba al S3</w:t>
      </w:r>
      <w:r/>
    </w:p>
    <w:p>
      <w:pPr>
        <w:pStyle w:val="668"/>
        <w:numPr>
          <w:ilvl w:val="0"/>
          <w:numId w:val="2"/>
        </w:numPr>
        <w:pBdr/>
        <w:spacing/>
        <w:ind/>
        <w:rPr/>
      </w:pPr>
      <w:r>
        <w:rPr>
          <w:highlight w:val="none"/>
        </w:rPr>
        <w:t xml:space="preserve">S3</w:t>
      </w:r>
      <w:r/>
    </w:p>
    <w:p>
      <w:pPr>
        <w:pStyle w:val="668"/>
        <w:numPr>
          <w:ilvl w:val="0"/>
          <w:numId w:val="2"/>
        </w:numPr>
        <w:pBdr/>
        <w:spacing/>
        <w:ind/>
        <w:rPr/>
      </w:pPr>
      <w:r>
        <w:rPr>
          <w:highlight w:val="none"/>
        </w:rPr>
        <w:t xml:space="preserve">Pyhton</w:t>
      </w:r>
      <w:r/>
    </w:p>
    <w:p>
      <w:pPr>
        <w:pStyle w:val="668"/>
        <w:numPr>
          <w:ilvl w:val="0"/>
          <w:numId w:val="2"/>
        </w:numPr>
        <w:pBdr/>
        <w:spacing/>
        <w:ind/>
        <w:rPr/>
      </w:pPr>
      <w:r>
        <w:rPr>
          <w:highlight w:val="none"/>
        </w:rPr>
        <w:t xml:space="preserve">Lambda</w:t>
      </w:r>
      <w:r/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4.- INFRAESTRUCTURA DE ALTA DISPONIBILIDAD BALANCEO Y MONITORIZACION</w:t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t xml:space="preserve">Crear una red privada (VPC) con varias zonas de disponibilidad, servidores web replicados, balanceador y alarmas.</w:t>
      </w:r>
      <w:r>
        <w:rPr>
          <w:highlight w:val="none"/>
        </w:rPr>
      </w:r>
      <w:r>
        <w:rPr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0"/>
        <w:rPr/>
      </w:pPr>
      <w:r>
        <w:t xml:space="preserve">Tecnologías:</w:t>
      </w:r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VPC, Subnets, Load Balancer</w:t>
      </w:r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EC2, RDS Multi-AZ</w:t>
      </w:r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CloudWatch (monitorización)</w:t>
      </w:r>
      <w:r/>
    </w:p>
    <w:p>
      <w:pPr>
        <w:pStyle w:val="668"/>
        <w:numPr>
          <w:ilvl w:val="0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/>
      </w:pPr>
      <w:r>
        <w:t xml:space="preserve">SNS (alertas)</w:t>
      </w:r>
      <w:r/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5.- MONITORIZACION EN NUBE</w:t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Crear sistema centralizado que recoja logs o información de los servidores.</w:t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*Investigar más sobre esta parte si queremos añadir monitoreo</w:t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6.- </w:t>
      </w:r>
      <w:r>
        <w:rPr>
          <w:highlight w:val="none"/>
        </w:rPr>
        <w:t xml:space="preserve">SEGURIDAD</w:t>
      </w:r>
      <w:r>
        <w:rPr>
          <w:highlight w:val="none"/>
        </w:rPr>
        <w:t xml:space="preserve"> DETECCION DE INTRUSIONES</w:t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Analizar logs del sistema, tráfico de red, etc. </w:t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*Creación de antivirus </w:t>
      </w:r>
      <w:r>
        <w:rPr>
          <w:highlight w:val="none"/>
        </w:rPr>
        <w:t xml:space="preserve">(Paco)</w: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  <w:t xml:space="preserve">7.- INFRAESTRUCTURA COMO CODIGO *PARTE OPCIONAL* </w:t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Aquí podemos crear el entorno de red, instancias, bases de datos, seguridad, etc. como codigo para automatizarlo. </w:t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  <w:t xml:space="preserve">Por ejemplo desplegar instancias de manera automatica con un script sin necesidad de hacerlo en el entorno grafico o </w:t>
      </w:r>
      <w:r>
        <w:rPr>
          <w:highlight w:val="none"/>
        </w:rPr>
        <w:t xml:space="preserve">manualmente.</w:t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/>
        <w:ind w:firstLine="0" w:left="0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6838" w:orient="portrait" w:w="11906"/>
      <w:pgMar w:top="1134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FD95715"/>
    <w:lvl w:ilvl="0">
      <w:isLgl w:val="false"/>
      <w:lvlJc w:val="left"/>
      <w:lvlText w:val="·"/>
      <w:numFmt w:val="bullet"/>
      <w:pPr>
        <w:pBdr/>
        <w:spacing/>
        <w:ind w:hanging="360" w:left="934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654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374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094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814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534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254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974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694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4B241716"/>
    <w:lvl w:ilvl="0">
      <w:isLgl w:val="false"/>
      <w:lvlJc w:val="left"/>
      <w:lvlText w:val="·"/>
      <w:numFmt w:val="bullet"/>
      <w:pPr>
        <w:pBdr/>
        <w:spacing/>
        <w:ind w:hanging="360" w:left="1417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2137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857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3577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297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5017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737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57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7177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2EB9C5D4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E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ONLYOFFICE/9.1.0.167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2025-10-27T16:47:27Z</dcterms:modified>
</cp:coreProperties>
</file>