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831" w:rsidRPr="0028798D" w:rsidRDefault="003F7FB7" w:rsidP="003F7FB7">
      <w:pPr>
        <w:jc w:val="center"/>
        <w:rPr>
          <w:b/>
          <w:sz w:val="32"/>
        </w:rPr>
      </w:pPr>
      <w:r>
        <w:rPr>
          <w:b/>
          <w:sz w:val="32"/>
        </w:rPr>
        <w:t>&lt;</w:t>
      </w:r>
      <w:r w:rsidR="000D2285">
        <w:rPr>
          <w:b/>
          <w:sz w:val="32"/>
        </w:rPr>
        <w:t>Fidget Cube</w:t>
      </w:r>
      <w:r>
        <w:rPr>
          <w:b/>
          <w:sz w:val="32"/>
        </w:rPr>
        <w:t>&gt;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4682"/>
        <w:gridCol w:w="993"/>
        <w:gridCol w:w="2409"/>
      </w:tblGrid>
      <w:tr w:rsidR="0028798D" w:rsidTr="003029AA">
        <w:tc>
          <w:tcPr>
            <w:tcW w:w="988" w:type="dxa"/>
          </w:tcPr>
          <w:p w:rsidR="0028798D" w:rsidRPr="0028798D" w:rsidRDefault="0028798D">
            <w:pPr>
              <w:rPr>
                <w:b/>
              </w:rPr>
            </w:pPr>
            <w:r w:rsidRPr="0028798D">
              <w:rPr>
                <w:b/>
              </w:rPr>
              <w:t>Subject</w:t>
            </w:r>
            <w:r w:rsidR="00B73841">
              <w:rPr>
                <w:b/>
              </w:rPr>
              <w:t>:</w:t>
            </w:r>
          </w:p>
        </w:tc>
        <w:tc>
          <w:tcPr>
            <w:tcW w:w="4682" w:type="dxa"/>
          </w:tcPr>
          <w:p w:rsidR="0028798D" w:rsidRDefault="000D2285">
            <w:r>
              <w:t>Music &amp; Art</w:t>
            </w:r>
          </w:p>
        </w:tc>
        <w:tc>
          <w:tcPr>
            <w:tcW w:w="993" w:type="dxa"/>
          </w:tcPr>
          <w:p w:rsidR="0028798D" w:rsidRPr="0028798D" w:rsidRDefault="0028798D">
            <w:pPr>
              <w:rPr>
                <w:b/>
              </w:rPr>
            </w:pPr>
            <w:r w:rsidRPr="0028798D">
              <w:rPr>
                <w:b/>
              </w:rPr>
              <w:t>Level</w:t>
            </w:r>
            <w:r w:rsidR="00B73841">
              <w:rPr>
                <w:b/>
              </w:rPr>
              <w:t>:</w:t>
            </w:r>
          </w:p>
        </w:tc>
        <w:tc>
          <w:tcPr>
            <w:tcW w:w="2409" w:type="dxa"/>
          </w:tcPr>
          <w:p w:rsidR="0028798D" w:rsidRDefault="003029AA">
            <w:r>
              <w:t>e.g. Pri 5</w:t>
            </w:r>
          </w:p>
        </w:tc>
      </w:tr>
      <w:tr w:rsidR="0028798D" w:rsidTr="003029AA">
        <w:tc>
          <w:tcPr>
            <w:tcW w:w="988" w:type="dxa"/>
          </w:tcPr>
          <w:p w:rsidR="0028798D" w:rsidRPr="0028798D" w:rsidRDefault="0028798D">
            <w:pPr>
              <w:rPr>
                <w:b/>
              </w:rPr>
            </w:pPr>
            <w:r w:rsidRPr="0028798D">
              <w:rPr>
                <w:b/>
              </w:rPr>
              <w:t>Unit</w:t>
            </w:r>
            <w:r w:rsidR="00B73841">
              <w:rPr>
                <w:b/>
              </w:rPr>
              <w:t>:</w:t>
            </w:r>
          </w:p>
        </w:tc>
        <w:tc>
          <w:tcPr>
            <w:tcW w:w="4682" w:type="dxa"/>
          </w:tcPr>
          <w:p w:rsidR="0028798D" w:rsidRDefault="0028798D"/>
        </w:tc>
        <w:tc>
          <w:tcPr>
            <w:tcW w:w="993" w:type="dxa"/>
          </w:tcPr>
          <w:p w:rsidR="0028798D" w:rsidRDefault="0028798D"/>
        </w:tc>
        <w:tc>
          <w:tcPr>
            <w:tcW w:w="2409" w:type="dxa"/>
          </w:tcPr>
          <w:p w:rsidR="0028798D" w:rsidRDefault="0028798D"/>
        </w:tc>
      </w:tr>
      <w:tr w:rsidR="0028798D" w:rsidTr="003029AA">
        <w:tc>
          <w:tcPr>
            <w:tcW w:w="988" w:type="dxa"/>
          </w:tcPr>
          <w:p w:rsidR="0028798D" w:rsidRPr="0028798D" w:rsidRDefault="0028798D">
            <w:pPr>
              <w:rPr>
                <w:b/>
              </w:rPr>
            </w:pPr>
            <w:r w:rsidRPr="0028798D">
              <w:rPr>
                <w:b/>
              </w:rPr>
              <w:t>Topic</w:t>
            </w:r>
            <w:r w:rsidR="00B73841">
              <w:rPr>
                <w:b/>
              </w:rPr>
              <w:t>:</w:t>
            </w:r>
          </w:p>
        </w:tc>
        <w:tc>
          <w:tcPr>
            <w:tcW w:w="4682" w:type="dxa"/>
          </w:tcPr>
          <w:p w:rsidR="0028798D" w:rsidRDefault="000D2285">
            <w:r>
              <w:t xml:space="preserve">Creating a fidget cube </w:t>
            </w:r>
          </w:p>
        </w:tc>
        <w:tc>
          <w:tcPr>
            <w:tcW w:w="993" w:type="dxa"/>
          </w:tcPr>
          <w:p w:rsidR="0028798D" w:rsidRDefault="0028798D"/>
        </w:tc>
        <w:tc>
          <w:tcPr>
            <w:tcW w:w="2409" w:type="dxa"/>
          </w:tcPr>
          <w:p w:rsidR="0028798D" w:rsidRDefault="0028798D"/>
        </w:tc>
      </w:tr>
    </w:tbl>
    <w:p w:rsidR="00DA5BED" w:rsidRDefault="0028798D"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455AC4" wp14:editId="2AB7C654">
                <wp:simplePos x="0" y="0"/>
                <wp:positionH relativeFrom="column">
                  <wp:posOffset>-38100</wp:posOffset>
                </wp:positionH>
                <wp:positionV relativeFrom="paragraph">
                  <wp:posOffset>176530</wp:posOffset>
                </wp:positionV>
                <wp:extent cx="5838825" cy="1266825"/>
                <wp:effectExtent l="0" t="0" r="28575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8825" cy="1266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798D" w:rsidRDefault="0028798D" w:rsidP="000D2285">
                            <w:pPr>
                              <w:spacing w:line="240" w:lineRule="auto"/>
                              <w:rPr>
                                <w:b/>
                                <w:i/>
                                <w:iCs/>
                                <w:sz w:val="24"/>
                                <w:u w:val="single"/>
                              </w:rPr>
                            </w:pPr>
                            <w:r w:rsidRPr="000D2285">
                              <w:rPr>
                                <w:b/>
                                <w:i/>
                                <w:iCs/>
                                <w:sz w:val="24"/>
                                <w:u w:val="single"/>
                              </w:rPr>
                              <w:t>Summary</w:t>
                            </w:r>
                          </w:p>
                          <w:p w:rsidR="000D2285" w:rsidRDefault="000D2285" w:rsidP="000D2285">
                            <w:pPr>
                              <w:shd w:val="clear" w:color="auto" w:fill="FFFFFF"/>
                              <w:spacing w:after="240" w:line="240" w:lineRule="auto"/>
                              <w:rPr>
                                <w:rFonts w:ascii="Helvetica" w:eastAsia="Times New Roman" w:hAnsi="Helvetica" w:cs="Helvetica"/>
                                <w:color w:val="333333"/>
                                <w:sz w:val="18"/>
                                <w:szCs w:val="18"/>
                                <w:lang w:eastAsia="zh-CN" w:bidi="ta-IN"/>
                              </w:rPr>
                            </w:pPr>
                            <w:r>
                              <w:rPr>
                                <w:rFonts w:ascii="Helvetica" w:eastAsia="Times New Roman" w:hAnsi="Helvetica" w:cs="Helvetica"/>
                                <w:color w:val="333333"/>
                                <w:sz w:val="18"/>
                                <w:szCs w:val="18"/>
                                <w:lang w:eastAsia="zh-CN" w:bidi="ta-IN"/>
                              </w:rPr>
                              <w:t>Pupils to m</w:t>
                            </w:r>
                            <w:r w:rsidRPr="000D2285">
                              <w:rPr>
                                <w:rFonts w:ascii="Helvetica" w:eastAsia="Times New Roman" w:hAnsi="Helvetica" w:cs="Helvetica"/>
                                <w:color w:val="333333"/>
                                <w:sz w:val="18"/>
                                <w:szCs w:val="18"/>
                                <w:lang w:eastAsia="zh-CN" w:bidi="ta-IN"/>
                              </w:rPr>
                              <w:t>ake a fi</w:t>
                            </w:r>
                            <w:r>
                              <w:rPr>
                                <w:rFonts w:ascii="Helvetica" w:eastAsia="Times New Roman" w:hAnsi="Helvetica" w:cs="Helvetica"/>
                                <w:color w:val="333333"/>
                                <w:sz w:val="18"/>
                                <w:szCs w:val="18"/>
                                <w:lang w:eastAsia="zh-CN" w:bidi="ta-IN"/>
                              </w:rPr>
                              <w:t xml:space="preserve">dget cube out of the micro:bit and </w:t>
                            </w:r>
                            <w:r w:rsidRPr="000D2285">
                              <w:rPr>
                                <w:rFonts w:ascii="Helvetica" w:eastAsia="Times New Roman" w:hAnsi="Helvetica" w:cs="Helvetica"/>
                                <w:color w:val="333333"/>
                                <w:sz w:val="18"/>
                                <w:szCs w:val="18"/>
                                <w:lang w:eastAsia="zh-CN" w:bidi="ta-IN"/>
                              </w:rPr>
                              <w:t xml:space="preserve">create a unique </w:t>
                            </w:r>
                            <w:r>
                              <w:rPr>
                                <w:rFonts w:ascii="Helvetica" w:eastAsia="Times New Roman" w:hAnsi="Helvetica" w:cs="Helvetica"/>
                                <w:color w:val="333333"/>
                                <w:sz w:val="18"/>
                                <w:szCs w:val="18"/>
                                <w:lang w:eastAsia="zh-CN" w:bidi="ta-IN"/>
                              </w:rPr>
                              <w:t>output for each of the</w:t>
                            </w:r>
                            <w:r w:rsidRPr="000D2285">
                              <w:rPr>
                                <w:rFonts w:ascii="Helvetica" w:eastAsia="Times New Roman" w:hAnsi="Helvetica" w:cs="Helvetica"/>
                                <w:color w:val="333333"/>
                                <w:sz w:val="18"/>
                                <w:szCs w:val="18"/>
                                <w:lang w:eastAsia="zh-CN" w:bidi="ta-IN"/>
                              </w:rPr>
                              <w:t xml:space="preserve"> inputs</w:t>
                            </w:r>
                            <w:r>
                              <w:rPr>
                                <w:rFonts w:ascii="Helvetica" w:eastAsia="Times New Roman" w:hAnsi="Helvetica" w:cs="Helvetica"/>
                                <w:color w:val="333333"/>
                                <w:sz w:val="18"/>
                                <w:szCs w:val="18"/>
                                <w:lang w:eastAsia="zh-CN" w:bidi="ta-I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27455AC4" id="Rounded Rectangle 1" o:spid="_x0000_s1026" style="position:absolute;margin-left:-3pt;margin-top:13.9pt;width:459.75pt;height: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OQXawIAACEFAAAOAAAAZHJzL2Uyb0RvYy54bWysVN9P2zAQfp+0/8Hy+0jbAStVU1SBmCYh&#10;QMDEs+vYbTTb553dJt1fv7OThoqhPUx7ce5y990vf+f5ZWsN2ykMNbiSj09GnCknoarduuTfn28+&#10;TTkLUbhKGHCq5HsV+OXi44d542dqAhswlUJGQVyYNb7kmxj9rCiC3Cgrwgl45cioAa2IpOK6qFA0&#10;FN2aYjIanRcNYOURpAqB/l53Rr7I8bVWMt5rHVRkpuRUW8wn5nOVzmIxF7M1Cr+pZV+G+IcqrKgd&#10;JR1CXYso2BbrP0LZWiIE0PFEgi1A61qq3AN1Mx696eZpI7zKvdBwgh/GFP5fWHm3e0BWV3R3nDlh&#10;6YoeYesqVbFHGp5wa6PYOI2p8WFG3k/+AXstkJh6bjXa9KVuWJtHux9Gq9rIJP08m36eTidnnEmy&#10;jSfn50mhOMUr3GOIXxVYloSSYyoj1ZDnKna3IXb+Bz8Cp5q6KrIU90alQox7VJqaoryTjM50UlcG&#10;2U4QEaofuSPKnT0TRNfGDKDxeyATD6DeN8FUptgAHL0HfM02eOeM4OIAtLUD/DtYd/6HrrteU9ux&#10;XbX9jayg2tN1InQ8D17e1DTMWxHig0AiNq0ALWu8p0MbaEoOvcTZBvDXe/+TP/GNrJw1tCglDz+3&#10;AhVn5psjJl6MT0/TZmXl9OzLhBQ8tqyOLW5rr4CugNhG1WUx+UdzEDWCfaGdXqasZBJOUu6Sx4N4&#10;Fbv1pTdBquUyO9EueRFv3ZOXKXQab2LJc/si0Pd8ikTFOzislJi9YVTnm5AOltsIus50SwPuptoP&#10;nvYws7Z/M9KiH+vZ6/VlW/wGAAD//wMAUEsDBBQABgAIAAAAIQDZnb4Q4AAAAAkBAAAPAAAAZHJz&#10;L2Rvd25yZXYueG1sTI/BTsMwDIbvSLxDZCRuW7JOrKw0nRAIoUnssLEJjlkTmqqJUzXZVt4ec4Kj&#10;/Vu/v69cjd6xsxliG1DCbCqAGayDbrGRsH9/mdwDi0mhVi6gkfBtIqyq66tSFTpccGvOu9QwKsFY&#10;KAk2pb7gPNbWeBWnoTdI2VcYvEo0Dg3Xg7pQuXc8E2LBvWqRPljVmydr6m538hI+3zYuF/b1o3OH&#10;5fp5XHfbhELK25vx8QFYMmP6O4ZffEKHipiO4YQ6MidhsiCVJCHLyYDy5Wx+B+xIiyyfA69K/t+g&#10;+gEAAP//AwBQSwECLQAUAAYACAAAACEAtoM4kv4AAADhAQAAEwAAAAAAAAAAAAAAAAAAAAAAW0Nv&#10;bnRlbnRfVHlwZXNdLnhtbFBLAQItABQABgAIAAAAIQA4/SH/1gAAAJQBAAALAAAAAAAAAAAAAAAA&#10;AC8BAABfcmVscy8ucmVsc1BLAQItABQABgAIAAAAIQBsBOQXawIAACEFAAAOAAAAAAAAAAAAAAAA&#10;AC4CAABkcnMvZTJvRG9jLnhtbFBLAQItABQABgAIAAAAIQDZnb4Q4AAAAAkBAAAPAAAAAAAAAAAA&#10;AAAAAMUEAABkcnMvZG93bnJldi54bWxQSwUGAAAAAAQABADzAAAA0gUAAAAA&#10;" fillcolor="white [3201]" strokecolor="black [3200]" strokeweight="1pt">
                <v:stroke joinstyle="miter"/>
                <v:textbox>
                  <w:txbxContent>
                    <w:p w:rsidR="0028798D" w:rsidRDefault="0028798D" w:rsidP="000D2285">
                      <w:pPr>
                        <w:spacing w:line="240" w:lineRule="auto"/>
                        <w:rPr>
                          <w:b/>
                          <w:i/>
                          <w:iCs/>
                          <w:sz w:val="24"/>
                          <w:u w:val="single"/>
                        </w:rPr>
                      </w:pPr>
                      <w:r w:rsidRPr="000D2285">
                        <w:rPr>
                          <w:b/>
                          <w:i/>
                          <w:iCs/>
                          <w:sz w:val="24"/>
                          <w:u w:val="single"/>
                        </w:rPr>
                        <w:t>Summary</w:t>
                      </w:r>
                    </w:p>
                    <w:p w:rsidR="000D2285" w:rsidRDefault="000D2285" w:rsidP="000D2285">
                      <w:pPr>
                        <w:shd w:val="clear" w:color="auto" w:fill="FFFFFF"/>
                        <w:spacing w:after="240" w:line="240" w:lineRule="auto"/>
                        <w:rPr>
                          <w:rFonts w:ascii="Helvetica" w:eastAsia="Times New Roman" w:hAnsi="Helvetica" w:cs="Helvetica"/>
                          <w:color w:val="333333"/>
                          <w:sz w:val="18"/>
                          <w:szCs w:val="18"/>
                          <w:lang w:eastAsia="zh-CN" w:bidi="ta-IN"/>
                        </w:rPr>
                      </w:pPr>
                      <w:r>
                        <w:rPr>
                          <w:rFonts w:ascii="Helvetica" w:eastAsia="Times New Roman" w:hAnsi="Helvetica" w:cs="Helvetica"/>
                          <w:color w:val="333333"/>
                          <w:sz w:val="18"/>
                          <w:szCs w:val="18"/>
                          <w:lang w:eastAsia="zh-CN" w:bidi="ta-IN"/>
                        </w:rPr>
                        <w:t>Pupils to m</w:t>
                      </w:r>
                      <w:r w:rsidRPr="000D2285">
                        <w:rPr>
                          <w:rFonts w:ascii="Helvetica" w:eastAsia="Times New Roman" w:hAnsi="Helvetica" w:cs="Helvetica"/>
                          <w:color w:val="333333"/>
                          <w:sz w:val="18"/>
                          <w:szCs w:val="18"/>
                          <w:lang w:eastAsia="zh-CN" w:bidi="ta-IN"/>
                        </w:rPr>
                        <w:t>ake a fi</w:t>
                      </w:r>
                      <w:r>
                        <w:rPr>
                          <w:rFonts w:ascii="Helvetica" w:eastAsia="Times New Roman" w:hAnsi="Helvetica" w:cs="Helvetica"/>
                          <w:color w:val="333333"/>
                          <w:sz w:val="18"/>
                          <w:szCs w:val="18"/>
                          <w:lang w:eastAsia="zh-CN" w:bidi="ta-IN"/>
                        </w:rPr>
                        <w:t xml:space="preserve">dget cube out of the </w:t>
                      </w:r>
                      <w:proofErr w:type="spellStart"/>
                      <w:proofErr w:type="gramStart"/>
                      <w:r>
                        <w:rPr>
                          <w:rFonts w:ascii="Helvetica" w:eastAsia="Times New Roman" w:hAnsi="Helvetica" w:cs="Helvetica"/>
                          <w:color w:val="333333"/>
                          <w:sz w:val="18"/>
                          <w:szCs w:val="18"/>
                          <w:lang w:eastAsia="zh-CN" w:bidi="ta-IN"/>
                        </w:rPr>
                        <w:t>micro:bit</w:t>
                      </w:r>
                      <w:proofErr w:type="spellEnd"/>
                      <w:proofErr w:type="gramEnd"/>
                      <w:r>
                        <w:rPr>
                          <w:rFonts w:ascii="Helvetica" w:eastAsia="Times New Roman" w:hAnsi="Helvetica" w:cs="Helvetica"/>
                          <w:color w:val="333333"/>
                          <w:sz w:val="18"/>
                          <w:szCs w:val="18"/>
                          <w:lang w:eastAsia="zh-CN" w:bidi="ta-IN"/>
                        </w:rPr>
                        <w:t xml:space="preserve"> and </w:t>
                      </w:r>
                      <w:r w:rsidRPr="000D2285">
                        <w:rPr>
                          <w:rFonts w:ascii="Helvetica" w:eastAsia="Times New Roman" w:hAnsi="Helvetica" w:cs="Helvetica"/>
                          <w:color w:val="333333"/>
                          <w:sz w:val="18"/>
                          <w:szCs w:val="18"/>
                          <w:lang w:eastAsia="zh-CN" w:bidi="ta-IN"/>
                        </w:rPr>
                        <w:t xml:space="preserve">create a unique </w:t>
                      </w:r>
                      <w:r>
                        <w:rPr>
                          <w:rFonts w:ascii="Helvetica" w:eastAsia="Times New Roman" w:hAnsi="Helvetica" w:cs="Helvetica"/>
                          <w:color w:val="333333"/>
                          <w:sz w:val="18"/>
                          <w:szCs w:val="18"/>
                          <w:lang w:eastAsia="zh-CN" w:bidi="ta-IN"/>
                        </w:rPr>
                        <w:t>output for each of the</w:t>
                      </w:r>
                      <w:r w:rsidRPr="000D2285">
                        <w:rPr>
                          <w:rFonts w:ascii="Helvetica" w:eastAsia="Times New Roman" w:hAnsi="Helvetica" w:cs="Helvetica"/>
                          <w:color w:val="333333"/>
                          <w:sz w:val="18"/>
                          <w:szCs w:val="18"/>
                          <w:lang w:eastAsia="zh-CN" w:bidi="ta-IN"/>
                        </w:rPr>
                        <w:t xml:space="preserve"> inputs</w:t>
                      </w:r>
                      <w:r>
                        <w:rPr>
                          <w:rFonts w:ascii="Helvetica" w:eastAsia="Times New Roman" w:hAnsi="Helvetica" w:cs="Helvetica"/>
                          <w:color w:val="333333"/>
                          <w:sz w:val="18"/>
                          <w:szCs w:val="18"/>
                          <w:lang w:eastAsia="zh-CN" w:bidi="ta-IN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br/>
      </w:r>
    </w:p>
    <w:p w:rsidR="0028798D" w:rsidRDefault="0028798D"/>
    <w:p w:rsidR="0028798D" w:rsidRDefault="0028798D"/>
    <w:p w:rsidR="002D3BB6" w:rsidRDefault="002D3BB6"/>
    <w:p w:rsidR="00096821" w:rsidRDefault="003D74BF">
      <w: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096821" w:rsidTr="00096821">
        <w:tc>
          <w:tcPr>
            <w:tcW w:w="9016" w:type="dxa"/>
          </w:tcPr>
          <w:p w:rsidR="00096821" w:rsidRDefault="000D2285">
            <w:r w:rsidRPr="000D2285">
              <w:rPr>
                <w:noProof/>
                <w:lang w:eastAsia="zh-CN" w:bidi="ta-IN"/>
              </w:rPr>
              <w:drawing>
                <wp:inline distT="0" distB="0" distL="0" distR="0">
                  <wp:extent cx="8911282" cy="5010150"/>
                  <wp:effectExtent l="0" t="0" r="4445" b="0"/>
                  <wp:docPr id="3" name="Picture 3" descr="C:\Users\s8020213z\Desktop\infocomm club\microb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8020213z\Desktop\infocomm club\microb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2187" cy="50106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6821" w:rsidRDefault="000968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28798D" w:rsidTr="00B97C0C">
        <w:tc>
          <w:tcPr>
            <w:tcW w:w="2122" w:type="dxa"/>
          </w:tcPr>
          <w:p w:rsidR="0028798D" w:rsidRPr="00B73841" w:rsidRDefault="0028798D">
            <w:pPr>
              <w:rPr>
                <w:b/>
                <w:sz w:val="24"/>
              </w:rPr>
            </w:pPr>
            <w:r w:rsidRPr="00B73841">
              <w:rPr>
                <w:b/>
                <w:sz w:val="24"/>
              </w:rPr>
              <w:t>Prior Knowledge</w:t>
            </w:r>
            <w:r w:rsidR="00B73841">
              <w:rPr>
                <w:b/>
                <w:sz w:val="24"/>
              </w:rPr>
              <w:t>:</w:t>
            </w:r>
          </w:p>
        </w:tc>
        <w:tc>
          <w:tcPr>
            <w:tcW w:w="6894" w:type="dxa"/>
          </w:tcPr>
          <w:p w:rsidR="003D74BF" w:rsidRDefault="003F7FB7" w:rsidP="00B73841">
            <w:r>
              <w:t>Students should already know:</w:t>
            </w:r>
          </w:p>
          <w:p w:rsidR="003F7FB7" w:rsidRDefault="003F7FB7" w:rsidP="00B73841">
            <w:r>
              <w:t>1.</w:t>
            </w:r>
            <w:r w:rsidR="000D2285">
              <w:t xml:space="preserve"> </w:t>
            </w:r>
            <w:r w:rsidR="00642C78">
              <w:t>how to create a unique output for each of the inputs</w:t>
            </w:r>
          </w:p>
          <w:p w:rsidR="003F7FB7" w:rsidRDefault="003F7FB7" w:rsidP="00B73841">
            <w:r>
              <w:t>2.</w:t>
            </w:r>
            <w:r w:rsidR="00642C78">
              <w:t xml:space="preserve"> how to program the microbit to be linked to the sound sensor</w:t>
            </w:r>
          </w:p>
          <w:p w:rsidR="003F7FB7" w:rsidRDefault="003F7FB7" w:rsidP="00B73841">
            <w:r>
              <w:t>3.</w:t>
            </w:r>
            <w:r w:rsidR="00642C78">
              <w:t xml:space="preserve"> how to program the microbit to be linked to the light sensor</w:t>
            </w:r>
          </w:p>
          <w:p w:rsidR="003F7FB7" w:rsidRDefault="003F7FB7" w:rsidP="00B73841"/>
        </w:tc>
      </w:tr>
      <w:tr w:rsidR="0028798D" w:rsidTr="00B97C0C">
        <w:tc>
          <w:tcPr>
            <w:tcW w:w="2122" w:type="dxa"/>
          </w:tcPr>
          <w:p w:rsidR="0028798D" w:rsidRPr="00B73841" w:rsidRDefault="00AD53C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Learning </w:t>
            </w:r>
            <w:r w:rsidR="0028798D" w:rsidRPr="00B73841">
              <w:rPr>
                <w:b/>
                <w:sz w:val="24"/>
              </w:rPr>
              <w:t>Objectives</w:t>
            </w:r>
            <w:r w:rsidR="00B73841">
              <w:rPr>
                <w:b/>
                <w:sz w:val="24"/>
              </w:rPr>
              <w:t>:</w:t>
            </w:r>
          </w:p>
        </w:tc>
        <w:tc>
          <w:tcPr>
            <w:tcW w:w="6894" w:type="dxa"/>
          </w:tcPr>
          <w:p w:rsidR="00B73841" w:rsidRDefault="003F7FB7">
            <w:r>
              <w:t>By the end of the lesson, students should be able to:</w:t>
            </w:r>
          </w:p>
          <w:p w:rsidR="003F7FB7" w:rsidRDefault="003F7FB7" w:rsidP="00AD0D04">
            <w:pPr>
              <w:shd w:val="clear" w:color="auto" w:fill="FFFFFF"/>
              <w:spacing w:after="240"/>
            </w:pPr>
            <w:r>
              <w:t>1.</w:t>
            </w:r>
            <w:r w:rsidR="00AD0D04">
              <w:t xml:space="preserve"> </w:t>
            </w:r>
            <w:r w:rsidR="00AD0D0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zh-CN" w:bidi="ta-IN"/>
              </w:rPr>
              <w:t>m</w:t>
            </w:r>
            <w:r w:rsidR="00AD0D04" w:rsidRPr="000D2285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zh-CN" w:bidi="ta-IN"/>
              </w:rPr>
              <w:t>ake a fi</w:t>
            </w:r>
            <w:r w:rsidR="00AD0D0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zh-CN" w:bidi="ta-IN"/>
              </w:rPr>
              <w:t xml:space="preserve">dget cube out of the micro:bit and </w:t>
            </w:r>
            <w:r w:rsidR="00AD0D04" w:rsidRPr="000D2285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zh-CN" w:bidi="ta-IN"/>
              </w:rPr>
              <w:t xml:space="preserve">create a unique </w:t>
            </w:r>
            <w:r w:rsidR="00AD0D0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zh-CN" w:bidi="ta-IN"/>
              </w:rPr>
              <w:t>output for each of the</w:t>
            </w:r>
            <w:r w:rsidR="00AD0D04" w:rsidRPr="000D2285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zh-CN" w:bidi="ta-IN"/>
              </w:rPr>
              <w:t xml:space="preserve"> inputs</w:t>
            </w:r>
            <w:r w:rsidR="00AD0D04">
              <w:rPr>
                <w:rFonts w:ascii="Helvetica" w:eastAsia="Times New Roman" w:hAnsi="Helvetica" w:cs="Helvetica"/>
                <w:color w:val="333333"/>
                <w:sz w:val="18"/>
                <w:szCs w:val="18"/>
                <w:lang w:eastAsia="zh-CN" w:bidi="ta-IN"/>
              </w:rPr>
              <w:t xml:space="preserve"> when the different buttons are pressed.</w:t>
            </w:r>
          </w:p>
          <w:p w:rsidR="003F7FB7" w:rsidRDefault="003F7FB7"/>
        </w:tc>
      </w:tr>
    </w:tbl>
    <w:p w:rsidR="0028798D" w:rsidRDefault="0028798D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73"/>
        <w:gridCol w:w="3217"/>
        <w:gridCol w:w="2693"/>
        <w:gridCol w:w="1984"/>
      </w:tblGrid>
      <w:tr w:rsidR="00B97C0C" w:rsidTr="00B97C0C">
        <w:tc>
          <w:tcPr>
            <w:tcW w:w="1173" w:type="dxa"/>
          </w:tcPr>
          <w:p w:rsidR="00B97C0C" w:rsidRPr="003D74BF" w:rsidRDefault="00B97C0C" w:rsidP="00B73841">
            <w:pPr>
              <w:rPr>
                <w:b/>
              </w:rPr>
            </w:pPr>
            <w:r w:rsidRPr="003D74BF">
              <w:rPr>
                <w:b/>
              </w:rPr>
              <w:t>Time</w:t>
            </w:r>
          </w:p>
        </w:tc>
        <w:tc>
          <w:tcPr>
            <w:tcW w:w="3217" w:type="dxa"/>
          </w:tcPr>
          <w:p w:rsidR="00B97C0C" w:rsidRPr="003D74BF" w:rsidRDefault="00B97C0C">
            <w:pPr>
              <w:rPr>
                <w:b/>
              </w:rPr>
            </w:pPr>
            <w:r w:rsidRPr="003D74BF">
              <w:rPr>
                <w:b/>
              </w:rPr>
              <w:t>Teacher Activities</w:t>
            </w:r>
          </w:p>
        </w:tc>
        <w:tc>
          <w:tcPr>
            <w:tcW w:w="2693" w:type="dxa"/>
          </w:tcPr>
          <w:p w:rsidR="00B97C0C" w:rsidRPr="003D74BF" w:rsidRDefault="00B97C0C">
            <w:pPr>
              <w:rPr>
                <w:b/>
              </w:rPr>
            </w:pPr>
            <w:r w:rsidRPr="003D74BF">
              <w:rPr>
                <w:b/>
              </w:rPr>
              <w:t>Purpose</w:t>
            </w:r>
          </w:p>
        </w:tc>
        <w:tc>
          <w:tcPr>
            <w:tcW w:w="1984" w:type="dxa"/>
          </w:tcPr>
          <w:p w:rsidR="00B97C0C" w:rsidRPr="003D74BF" w:rsidRDefault="00B97C0C">
            <w:pPr>
              <w:rPr>
                <w:b/>
              </w:rPr>
            </w:pPr>
            <w:r w:rsidRPr="003D74BF">
              <w:rPr>
                <w:b/>
              </w:rPr>
              <w:t>Resources Needed</w:t>
            </w:r>
          </w:p>
        </w:tc>
      </w:tr>
      <w:tr w:rsidR="002D3BB6" w:rsidTr="003B6C03">
        <w:tc>
          <w:tcPr>
            <w:tcW w:w="9067" w:type="dxa"/>
            <w:gridSpan w:val="4"/>
          </w:tcPr>
          <w:p w:rsidR="002D3BB6" w:rsidRPr="003D74BF" w:rsidRDefault="002D3BB6">
            <w:pPr>
              <w:rPr>
                <w:b/>
              </w:rPr>
            </w:pPr>
            <w:r w:rsidRPr="0099089B">
              <w:rPr>
                <w:b/>
              </w:rPr>
              <w:t>Introduction/Pre-activity</w:t>
            </w:r>
          </w:p>
        </w:tc>
      </w:tr>
      <w:tr w:rsidR="00B97C0C" w:rsidTr="00B97C0C">
        <w:tc>
          <w:tcPr>
            <w:tcW w:w="1173" w:type="dxa"/>
          </w:tcPr>
          <w:p w:rsidR="00B97C0C" w:rsidRDefault="00552A57">
            <w:r>
              <w:t>5 minutes</w:t>
            </w:r>
          </w:p>
        </w:tc>
        <w:tc>
          <w:tcPr>
            <w:tcW w:w="3217" w:type="dxa"/>
          </w:tcPr>
          <w:p w:rsidR="00B97C0C" w:rsidRDefault="00552A57">
            <w:r>
              <w:t>Recap on the ste</w:t>
            </w:r>
            <w:r w:rsidR="00382F48">
              <w:t xml:space="preserve">ps </w:t>
            </w:r>
            <w:r>
              <w:t xml:space="preserve">and coding instructions on using the different sensors with the microbits. </w:t>
            </w:r>
          </w:p>
          <w:p w:rsidR="003F7FB7" w:rsidRDefault="003F7FB7"/>
          <w:p w:rsidR="003F7FB7" w:rsidRDefault="003F7FB7"/>
        </w:tc>
        <w:tc>
          <w:tcPr>
            <w:tcW w:w="2693" w:type="dxa"/>
          </w:tcPr>
          <w:p w:rsidR="00B97C0C" w:rsidRDefault="00552A57">
            <w:r>
              <w:t xml:space="preserve">Pupils to have a clearer idea before they start coding their microbit to work like a fidget cube. </w:t>
            </w:r>
          </w:p>
        </w:tc>
        <w:tc>
          <w:tcPr>
            <w:tcW w:w="1984" w:type="dxa"/>
          </w:tcPr>
          <w:p w:rsidR="00B97C0C" w:rsidRDefault="00552A57" w:rsidP="002F2881">
            <w:r>
              <w:t>Laptop</w:t>
            </w:r>
          </w:p>
          <w:p w:rsidR="00552A57" w:rsidRDefault="00552A57" w:rsidP="002F2881">
            <w:r>
              <w:t>Microbit</w:t>
            </w:r>
          </w:p>
          <w:p w:rsidR="00552A57" w:rsidRDefault="00552A57" w:rsidP="002F2881">
            <w:r>
              <w:t>Light sensor</w:t>
            </w:r>
          </w:p>
          <w:p w:rsidR="00552A57" w:rsidRDefault="00920CF7" w:rsidP="002F2881">
            <w:r>
              <w:t>Buzzer</w:t>
            </w:r>
          </w:p>
        </w:tc>
      </w:tr>
      <w:tr w:rsidR="002D3BB6" w:rsidTr="003020F0">
        <w:tc>
          <w:tcPr>
            <w:tcW w:w="9067" w:type="dxa"/>
            <w:gridSpan w:val="4"/>
          </w:tcPr>
          <w:p w:rsidR="002D3BB6" w:rsidRDefault="002D3BB6" w:rsidP="002F2881">
            <w:r w:rsidRPr="00060C5C">
              <w:rPr>
                <w:b/>
              </w:rPr>
              <w:t>Lesson development/Main activities</w:t>
            </w:r>
          </w:p>
        </w:tc>
      </w:tr>
      <w:tr w:rsidR="00B97C0C" w:rsidTr="00B97C0C">
        <w:tc>
          <w:tcPr>
            <w:tcW w:w="1173" w:type="dxa"/>
          </w:tcPr>
          <w:p w:rsidR="00B97C0C" w:rsidRDefault="008E635E">
            <w:r>
              <w:t>15 minutes</w:t>
            </w:r>
          </w:p>
        </w:tc>
        <w:tc>
          <w:tcPr>
            <w:tcW w:w="3217" w:type="dxa"/>
          </w:tcPr>
          <w:p w:rsidR="00B97C0C" w:rsidRPr="00382F48" w:rsidRDefault="00382F48">
            <w:pPr>
              <w:rPr>
                <w:u w:val="single"/>
              </w:rPr>
            </w:pPr>
            <w:r w:rsidRPr="00382F48">
              <w:rPr>
                <w:u w:val="single"/>
              </w:rPr>
              <w:t>Lesson Development</w:t>
            </w:r>
            <w:r w:rsidR="00523EE0">
              <w:rPr>
                <w:u w:val="single"/>
              </w:rPr>
              <w:t xml:space="preserve"> – Part 1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001"/>
            </w:tblGrid>
            <w:tr w:rsidR="008E635E">
              <w:trPr>
                <w:trHeight w:val="689"/>
              </w:trPr>
              <w:tc>
                <w:tcPr>
                  <w:tcW w:w="0" w:type="auto"/>
                </w:tcPr>
                <w:p w:rsidR="008E635E" w:rsidRDefault="008E635E" w:rsidP="008E635E">
                  <w:pPr>
                    <w:pStyle w:val="Default"/>
                    <w:numPr>
                      <w:ilvl w:val="0"/>
                      <w:numId w:val="4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Teacher to engage students using authentic examples related to how they can program the different buttons of the microbit.</w:t>
                  </w:r>
                </w:p>
                <w:p w:rsidR="008E635E" w:rsidRDefault="008E635E" w:rsidP="008E635E">
                  <w:pPr>
                    <w:pStyle w:val="Default"/>
                    <w:numPr>
                      <w:ilvl w:val="0"/>
                      <w:numId w:val="4"/>
                    </w:num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Teacher to brainstorm with the students the different ways of programming the microbit</w:t>
                  </w:r>
                  <w:r w:rsidR="00523EE0">
                    <w:rPr>
                      <w:sz w:val="22"/>
                      <w:szCs w:val="22"/>
                    </w:rPr>
                    <w:t>.</w:t>
                  </w:r>
                </w:p>
                <w:p w:rsidR="008E635E" w:rsidRDefault="008E635E" w:rsidP="008E635E">
                  <w:pPr>
                    <w:pStyle w:val="Default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3F7FB7" w:rsidRDefault="003F7FB7" w:rsidP="00523EE0"/>
        </w:tc>
        <w:tc>
          <w:tcPr>
            <w:tcW w:w="2693" w:type="dxa"/>
          </w:tcPr>
          <w:p w:rsidR="00B97C0C" w:rsidRDefault="008A2B77">
            <w:r>
              <w:t>Pupils to have a clear idea on how they would like to program the different buttons of the microbit to function like a fidget cube.</w:t>
            </w:r>
          </w:p>
        </w:tc>
        <w:tc>
          <w:tcPr>
            <w:tcW w:w="1984" w:type="dxa"/>
          </w:tcPr>
          <w:p w:rsidR="00491AB0" w:rsidRDefault="00491AB0" w:rsidP="00491AB0">
            <w:r>
              <w:t>Laptop</w:t>
            </w:r>
          </w:p>
          <w:p w:rsidR="00491AB0" w:rsidRDefault="00491AB0" w:rsidP="00491AB0">
            <w:r>
              <w:t>Microbit</w:t>
            </w:r>
          </w:p>
          <w:p w:rsidR="00491AB0" w:rsidRDefault="00491AB0" w:rsidP="00491AB0">
            <w:r>
              <w:t>Light sensor</w:t>
            </w:r>
          </w:p>
          <w:p w:rsidR="000B7FE1" w:rsidRDefault="00920CF7" w:rsidP="00491AB0">
            <w:r>
              <w:t>Buzzer</w:t>
            </w:r>
          </w:p>
        </w:tc>
      </w:tr>
      <w:tr w:rsidR="002F2881" w:rsidTr="00B97C0C">
        <w:tc>
          <w:tcPr>
            <w:tcW w:w="1173" w:type="dxa"/>
          </w:tcPr>
          <w:p w:rsidR="002F2881" w:rsidRDefault="00573448" w:rsidP="002F2881">
            <w:r>
              <w:t>30 minutes</w:t>
            </w:r>
          </w:p>
        </w:tc>
        <w:tc>
          <w:tcPr>
            <w:tcW w:w="3217" w:type="dxa"/>
          </w:tcPr>
          <w:p w:rsidR="003D51E0" w:rsidRPr="003D51E0" w:rsidRDefault="003D51E0" w:rsidP="003D51E0">
            <w:pPr>
              <w:rPr>
                <w:u w:val="single"/>
              </w:rPr>
            </w:pPr>
            <w:r w:rsidRPr="003D51E0">
              <w:rPr>
                <w:u w:val="single"/>
              </w:rPr>
              <w:t>Lesson Development – Part 2</w:t>
            </w:r>
          </w:p>
          <w:p w:rsidR="00573448" w:rsidRDefault="00573448" w:rsidP="00573448">
            <w:pPr>
              <w:pStyle w:val="ListParagraph"/>
              <w:numPr>
                <w:ilvl w:val="0"/>
                <w:numId w:val="5"/>
              </w:numPr>
              <w:ind w:left="554" w:hanging="425"/>
            </w:pPr>
            <w:r>
              <w:t>Teacher gives clear instructions on how the students should code their microbit for this project.</w:t>
            </w:r>
          </w:p>
          <w:p w:rsidR="00573448" w:rsidRDefault="00573448" w:rsidP="00573448">
            <w:pPr>
              <w:pStyle w:val="ListParagraph"/>
              <w:numPr>
                <w:ilvl w:val="0"/>
                <w:numId w:val="5"/>
              </w:numPr>
              <w:ind w:left="554" w:hanging="425"/>
            </w:pPr>
            <w:r>
              <w:t xml:space="preserve"> Students plan their own set of coding instruction for the different buttons on the microbit. </w:t>
            </w:r>
          </w:p>
          <w:p w:rsidR="000D0F1C" w:rsidRDefault="000D0F1C" w:rsidP="00573448">
            <w:pPr>
              <w:pStyle w:val="ListParagraph"/>
              <w:numPr>
                <w:ilvl w:val="0"/>
                <w:numId w:val="5"/>
              </w:numPr>
              <w:ind w:left="554" w:hanging="425"/>
            </w:pPr>
            <w:r>
              <w:t xml:space="preserve">Students need to program the output for </w:t>
            </w:r>
          </w:p>
          <w:p w:rsidR="000D0F1C" w:rsidRDefault="000D0F1C" w:rsidP="000D0F1C">
            <w:pPr>
              <w:pStyle w:val="ListParagraph"/>
              <w:ind w:left="554"/>
            </w:pPr>
            <w:r>
              <w:t>1) button A</w:t>
            </w:r>
          </w:p>
          <w:p w:rsidR="000D0F1C" w:rsidRDefault="000D0F1C" w:rsidP="000D0F1C">
            <w:pPr>
              <w:pStyle w:val="ListParagraph"/>
              <w:ind w:left="554"/>
            </w:pPr>
            <w:r>
              <w:t>2) button B</w:t>
            </w:r>
          </w:p>
          <w:p w:rsidR="000D0F1C" w:rsidRDefault="000D0F1C" w:rsidP="000D0F1C">
            <w:pPr>
              <w:pStyle w:val="ListParagraph"/>
              <w:ind w:left="554"/>
            </w:pPr>
            <w:r>
              <w:t>3) button A + B</w:t>
            </w:r>
          </w:p>
          <w:p w:rsidR="000D0F1C" w:rsidRDefault="000D0F1C" w:rsidP="000D0F1C">
            <w:pPr>
              <w:pStyle w:val="ListParagraph"/>
              <w:ind w:left="554"/>
            </w:pPr>
            <w:r>
              <w:t>4) on shake</w:t>
            </w:r>
          </w:p>
          <w:p w:rsidR="002F2881" w:rsidRDefault="00573448" w:rsidP="00573448">
            <w:pPr>
              <w:pStyle w:val="ListParagraph"/>
              <w:numPr>
                <w:ilvl w:val="0"/>
                <w:numId w:val="5"/>
              </w:numPr>
              <w:ind w:left="554" w:hanging="425"/>
            </w:pPr>
            <w:r>
              <w:t xml:space="preserve">Students plan and try out on their microbits. </w:t>
            </w:r>
          </w:p>
          <w:p w:rsidR="00573448" w:rsidRDefault="00573448" w:rsidP="00573448">
            <w:pPr>
              <w:pStyle w:val="ListParagraph"/>
              <w:numPr>
                <w:ilvl w:val="0"/>
                <w:numId w:val="5"/>
              </w:numPr>
              <w:ind w:left="554" w:hanging="425"/>
            </w:pPr>
            <w:r>
              <w:t>Teacher walks around the class to facilitate their students’ planning.</w:t>
            </w:r>
          </w:p>
          <w:p w:rsidR="003F7FB7" w:rsidRDefault="003F7FB7" w:rsidP="002F2881"/>
        </w:tc>
        <w:tc>
          <w:tcPr>
            <w:tcW w:w="2693" w:type="dxa"/>
          </w:tcPr>
          <w:p w:rsidR="002F2881" w:rsidRDefault="00386F1D" w:rsidP="00386F1D">
            <w:r>
              <w:t xml:space="preserve">Pupils to plan how the fidget cube works with  their coding knowledge and skills learnt from the previous lessons. </w:t>
            </w:r>
          </w:p>
        </w:tc>
        <w:tc>
          <w:tcPr>
            <w:tcW w:w="1984" w:type="dxa"/>
          </w:tcPr>
          <w:p w:rsidR="00386F1D" w:rsidRDefault="00386F1D" w:rsidP="00386F1D">
            <w:r>
              <w:t>Laptop</w:t>
            </w:r>
          </w:p>
          <w:p w:rsidR="00386F1D" w:rsidRDefault="00386F1D" w:rsidP="00386F1D">
            <w:r>
              <w:t>Microbit</w:t>
            </w:r>
          </w:p>
          <w:p w:rsidR="00386F1D" w:rsidRDefault="00386F1D" w:rsidP="00386F1D">
            <w:r>
              <w:t>Light sensor</w:t>
            </w:r>
          </w:p>
          <w:p w:rsidR="002D3BB6" w:rsidRDefault="00172167" w:rsidP="00386F1D">
            <w:r>
              <w:t>Buzzer</w:t>
            </w:r>
          </w:p>
        </w:tc>
      </w:tr>
      <w:tr w:rsidR="002F2881" w:rsidTr="00B97C0C">
        <w:tc>
          <w:tcPr>
            <w:tcW w:w="1173" w:type="dxa"/>
          </w:tcPr>
          <w:p w:rsidR="002F2881" w:rsidRDefault="0098248D" w:rsidP="002F2881">
            <w:r>
              <w:lastRenderedPageBreak/>
              <w:t>25</w:t>
            </w:r>
            <w:r w:rsidR="00573448">
              <w:t xml:space="preserve"> minutes</w:t>
            </w:r>
          </w:p>
        </w:tc>
        <w:tc>
          <w:tcPr>
            <w:tcW w:w="3217" w:type="dxa"/>
          </w:tcPr>
          <w:p w:rsidR="003D51E0" w:rsidRPr="003D51E0" w:rsidRDefault="003D51E0" w:rsidP="003D51E0">
            <w:pPr>
              <w:rPr>
                <w:u w:val="single"/>
              </w:rPr>
            </w:pPr>
            <w:r w:rsidRPr="003D51E0">
              <w:rPr>
                <w:u w:val="single"/>
              </w:rPr>
              <w:t xml:space="preserve">Lesson Development – Part </w:t>
            </w:r>
            <w:r>
              <w:rPr>
                <w:u w:val="single"/>
              </w:rPr>
              <w:t>3</w:t>
            </w:r>
          </w:p>
          <w:p w:rsidR="0098248D" w:rsidRDefault="0098248D" w:rsidP="0098248D">
            <w:pPr>
              <w:pStyle w:val="ListParagraph"/>
              <w:numPr>
                <w:ilvl w:val="0"/>
                <w:numId w:val="7"/>
              </w:numPr>
              <w:ind w:left="554" w:hanging="425"/>
            </w:pPr>
            <w:r>
              <w:t xml:space="preserve">Teacher gives the students materials to build their microbit in it. </w:t>
            </w:r>
          </w:p>
          <w:p w:rsidR="0098248D" w:rsidRDefault="0098248D" w:rsidP="0098248D">
            <w:pPr>
              <w:pStyle w:val="ListParagraph"/>
              <w:numPr>
                <w:ilvl w:val="0"/>
                <w:numId w:val="7"/>
              </w:numPr>
              <w:ind w:left="554" w:hanging="425"/>
            </w:pPr>
            <w:r>
              <w:t>Students use the different materials provided to build the structure for their microbit.</w:t>
            </w:r>
          </w:p>
          <w:p w:rsidR="003F7FB7" w:rsidRDefault="003F7FB7" w:rsidP="0098248D">
            <w:pPr>
              <w:pStyle w:val="ListParagraph"/>
            </w:pPr>
          </w:p>
        </w:tc>
        <w:tc>
          <w:tcPr>
            <w:tcW w:w="2693" w:type="dxa"/>
          </w:tcPr>
          <w:p w:rsidR="002F2881" w:rsidRDefault="004E2B47" w:rsidP="002F2881">
            <w:r>
              <w:t>Pupils use their creativity in creating a structure for their fidget cube.</w:t>
            </w:r>
          </w:p>
        </w:tc>
        <w:tc>
          <w:tcPr>
            <w:tcW w:w="1984" w:type="dxa"/>
          </w:tcPr>
          <w:p w:rsidR="002F2881" w:rsidRDefault="004E2B47" w:rsidP="002F2881">
            <w:r>
              <w:t>Cardboard</w:t>
            </w:r>
          </w:p>
          <w:p w:rsidR="004E2B47" w:rsidRDefault="004E2B47" w:rsidP="002F2881">
            <w:r>
              <w:t>Straws</w:t>
            </w:r>
          </w:p>
          <w:p w:rsidR="004E2B47" w:rsidRDefault="004E2B47" w:rsidP="002F2881">
            <w:r>
              <w:t>Tapes</w:t>
            </w:r>
          </w:p>
          <w:p w:rsidR="004E2B47" w:rsidRDefault="004E2B47" w:rsidP="002F2881">
            <w:r>
              <w:t>Scissors</w:t>
            </w:r>
          </w:p>
          <w:p w:rsidR="004E2B47" w:rsidRDefault="004E2B47" w:rsidP="002F2881">
            <w:r>
              <w:t>Markers</w:t>
            </w:r>
          </w:p>
        </w:tc>
      </w:tr>
      <w:tr w:rsidR="002F2881" w:rsidTr="00B97C0C">
        <w:tc>
          <w:tcPr>
            <w:tcW w:w="1173" w:type="dxa"/>
          </w:tcPr>
          <w:p w:rsidR="002F2881" w:rsidRDefault="0098248D" w:rsidP="002F2881">
            <w:r>
              <w:t>35</w:t>
            </w:r>
            <w:r w:rsidR="00386F1D">
              <w:t xml:space="preserve"> minutes </w:t>
            </w:r>
          </w:p>
        </w:tc>
        <w:tc>
          <w:tcPr>
            <w:tcW w:w="3217" w:type="dxa"/>
          </w:tcPr>
          <w:p w:rsidR="00386F1D" w:rsidRPr="003D51E0" w:rsidRDefault="00386F1D" w:rsidP="00386F1D">
            <w:pPr>
              <w:rPr>
                <w:u w:val="single"/>
              </w:rPr>
            </w:pPr>
            <w:r w:rsidRPr="003D51E0">
              <w:rPr>
                <w:u w:val="single"/>
              </w:rPr>
              <w:t xml:space="preserve">Lesson Development – Part </w:t>
            </w:r>
            <w:r>
              <w:rPr>
                <w:u w:val="single"/>
              </w:rPr>
              <w:t>3</w:t>
            </w:r>
          </w:p>
          <w:p w:rsidR="0098248D" w:rsidRDefault="0098248D" w:rsidP="0098248D">
            <w:pPr>
              <w:pStyle w:val="ListParagraph"/>
              <w:numPr>
                <w:ilvl w:val="0"/>
                <w:numId w:val="8"/>
              </w:numPr>
              <w:ind w:left="554" w:hanging="591"/>
            </w:pPr>
            <w:r>
              <w:t xml:space="preserve">Students showcase their own coding project – fidget cube to their peers. </w:t>
            </w:r>
          </w:p>
          <w:p w:rsidR="0098248D" w:rsidRDefault="0098248D" w:rsidP="0098248D">
            <w:pPr>
              <w:pStyle w:val="ListParagraph"/>
              <w:numPr>
                <w:ilvl w:val="0"/>
                <w:numId w:val="8"/>
              </w:numPr>
              <w:ind w:left="554" w:hanging="591"/>
            </w:pPr>
            <w:r>
              <w:t>Every student shares their “fidget cube” project.</w:t>
            </w:r>
          </w:p>
          <w:p w:rsidR="003F7FB7" w:rsidRDefault="003F7FB7" w:rsidP="0098248D"/>
        </w:tc>
        <w:tc>
          <w:tcPr>
            <w:tcW w:w="2693" w:type="dxa"/>
          </w:tcPr>
          <w:p w:rsidR="002F2881" w:rsidRDefault="0098248D" w:rsidP="0098248D">
            <w:r>
              <w:t>Pupils share their ideas with their peers so that they can learn more from one another. Pupils also build their confidence level while presenting their project to their friends.</w:t>
            </w:r>
          </w:p>
        </w:tc>
        <w:tc>
          <w:tcPr>
            <w:tcW w:w="1984" w:type="dxa"/>
          </w:tcPr>
          <w:p w:rsidR="002D3BB6" w:rsidRDefault="004E2B47" w:rsidP="002F2881">
            <w:r>
              <w:t>Laptop</w:t>
            </w:r>
          </w:p>
          <w:p w:rsidR="004E2B47" w:rsidRDefault="004E2B47" w:rsidP="002F2881">
            <w:r>
              <w:t>Fidget Cube Project</w:t>
            </w:r>
          </w:p>
        </w:tc>
      </w:tr>
      <w:tr w:rsidR="002D3BB6" w:rsidTr="00D67DE3">
        <w:tc>
          <w:tcPr>
            <w:tcW w:w="9067" w:type="dxa"/>
            <w:gridSpan w:val="4"/>
          </w:tcPr>
          <w:p w:rsidR="002D3BB6" w:rsidRDefault="002D3BB6" w:rsidP="002F2881">
            <w:r w:rsidRPr="000B377E">
              <w:rPr>
                <w:b/>
              </w:rPr>
              <w:t>Closure and consolidation/Post-activity</w:t>
            </w:r>
          </w:p>
        </w:tc>
      </w:tr>
      <w:tr w:rsidR="002D3BB6" w:rsidTr="00B97C0C">
        <w:tc>
          <w:tcPr>
            <w:tcW w:w="1173" w:type="dxa"/>
          </w:tcPr>
          <w:p w:rsidR="002D3BB6" w:rsidRDefault="006F210D" w:rsidP="002F2881">
            <w:r>
              <w:t>5 minutes</w:t>
            </w:r>
          </w:p>
        </w:tc>
        <w:tc>
          <w:tcPr>
            <w:tcW w:w="3217" w:type="dxa"/>
          </w:tcPr>
          <w:p w:rsidR="002D3BB6" w:rsidRDefault="00730BF2" w:rsidP="006F210D">
            <w:pPr>
              <w:pStyle w:val="ListParagraph"/>
              <w:numPr>
                <w:ilvl w:val="0"/>
                <w:numId w:val="9"/>
              </w:numPr>
              <w:ind w:left="554" w:hanging="554"/>
            </w:pPr>
            <w:r>
              <w:t>Teacher wraps up the activity .</w:t>
            </w:r>
          </w:p>
          <w:p w:rsidR="00730BF2" w:rsidRDefault="00730BF2" w:rsidP="006F210D">
            <w:pPr>
              <w:pStyle w:val="ListParagraph"/>
              <w:numPr>
                <w:ilvl w:val="0"/>
                <w:numId w:val="9"/>
              </w:numPr>
              <w:ind w:left="554" w:hanging="554"/>
            </w:pPr>
            <w:r>
              <w:t>Students return all equipment and materials.</w:t>
            </w:r>
          </w:p>
          <w:p w:rsidR="003F7FB7" w:rsidRDefault="003F7FB7" w:rsidP="003F7FB7"/>
          <w:p w:rsidR="003F7FB7" w:rsidRDefault="003F7FB7" w:rsidP="003F7FB7"/>
        </w:tc>
        <w:tc>
          <w:tcPr>
            <w:tcW w:w="2693" w:type="dxa"/>
          </w:tcPr>
          <w:p w:rsidR="002D3BB6" w:rsidRDefault="002D3BB6" w:rsidP="002F2881"/>
        </w:tc>
        <w:tc>
          <w:tcPr>
            <w:tcW w:w="1984" w:type="dxa"/>
          </w:tcPr>
          <w:p w:rsidR="002D3BB6" w:rsidRDefault="002D3BB6" w:rsidP="002F2881"/>
        </w:tc>
      </w:tr>
    </w:tbl>
    <w:p w:rsidR="0028798D" w:rsidRDefault="0028798D"/>
    <w:p w:rsidR="00B73841" w:rsidRDefault="00A4216A">
      <w:r>
        <w:t>Please send this template, together with any a</w:t>
      </w:r>
      <w:r w:rsidR="00B73841">
        <w:t xml:space="preserve">dditional </w:t>
      </w:r>
      <w:r>
        <w:t xml:space="preserve">resources, e.g. Powerpoint slides, worksheets and .hex file, to: </w:t>
      </w:r>
      <w:hyperlink r:id="rId9" w:history="1">
        <w:r w:rsidRPr="00B15F05">
          <w:rPr>
            <w:rStyle w:val="Hyperlink"/>
          </w:rPr>
          <w:t>digital_maker@imda.gov.sg</w:t>
        </w:r>
      </w:hyperlink>
      <w:r>
        <w:t>.</w:t>
      </w:r>
    </w:p>
    <w:p w:rsidR="00B73841" w:rsidRDefault="00B73841"/>
    <w:p w:rsidR="00522065" w:rsidRDefault="005220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065" w:rsidTr="00522065">
        <w:tc>
          <w:tcPr>
            <w:tcW w:w="9016" w:type="dxa"/>
          </w:tcPr>
          <w:p w:rsidR="00522065" w:rsidRPr="00522065" w:rsidRDefault="00522065">
            <w:pPr>
              <w:rPr>
                <w:b/>
                <w:u w:val="single"/>
              </w:rPr>
            </w:pPr>
            <w:r w:rsidRPr="00522065">
              <w:rPr>
                <w:b/>
                <w:u w:val="single"/>
              </w:rPr>
              <w:t>Contributed by:</w:t>
            </w:r>
          </w:p>
          <w:p w:rsidR="00522065" w:rsidRDefault="00522065"/>
          <w:p w:rsidR="00522065" w:rsidRDefault="00522065">
            <w:r>
              <w:t>Name of School:</w:t>
            </w:r>
            <w:r w:rsidR="00CE07D1">
              <w:t xml:space="preserve"> Pasir Ris Primary School</w:t>
            </w:r>
          </w:p>
          <w:p w:rsidR="00522065" w:rsidRDefault="00522065"/>
          <w:p w:rsidR="00522065" w:rsidRDefault="00522065">
            <w:r>
              <w:t>Name of Teacher (Optional):</w:t>
            </w:r>
            <w:r w:rsidR="00CE07D1">
              <w:t xml:space="preserve"> </w:t>
            </w:r>
            <w:r w:rsidR="00BA4044">
              <w:t>Tan Mei Yee, Jill</w:t>
            </w:r>
            <w:bookmarkStart w:id="0" w:name="_GoBack"/>
            <w:bookmarkEnd w:id="0"/>
          </w:p>
          <w:p w:rsidR="00522065" w:rsidRDefault="00522065"/>
          <w:p w:rsidR="00522065" w:rsidRDefault="00522065">
            <w:r>
              <w:t>Date:</w:t>
            </w:r>
            <w:r w:rsidR="00CE07D1">
              <w:t xml:space="preserve"> 22 February 2018</w:t>
            </w:r>
          </w:p>
          <w:p w:rsidR="00522065" w:rsidRDefault="00522065"/>
        </w:tc>
      </w:tr>
    </w:tbl>
    <w:p w:rsidR="00522065" w:rsidRDefault="00522065"/>
    <w:sectPr w:rsidR="0052206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246" w:rsidRDefault="00357246" w:rsidP="00E3794F">
      <w:pPr>
        <w:spacing w:after="0" w:line="240" w:lineRule="auto"/>
      </w:pPr>
      <w:r>
        <w:separator/>
      </w:r>
    </w:p>
  </w:endnote>
  <w:endnote w:type="continuationSeparator" w:id="0">
    <w:p w:rsidR="00357246" w:rsidRDefault="00357246" w:rsidP="00E37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246" w:rsidRDefault="00357246" w:rsidP="00E3794F">
      <w:pPr>
        <w:spacing w:after="0" w:line="240" w:lineRule="auto"/>
      </w:pPr>
      <w:r>
        <w:separator/>
      </w:r>
    </w:p>
  </w:footnote>
  <w:footnote w:type="continuationSeparator" w:id="0">
    <w:p w:rsidR="00357246" w:rsidRDefault="00357246" w:rsidP="00E37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94F" w:rsidRDefault="00E3794F">
    <w:pPr>
      <w:pStyle w:val="Header"/>
    </w:pPr>
    <w:r>
      <w:t xml:space="preserve">Lesson Plan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F3C17"/>
    <w:multiLevelType w:val="hybridMultilevel"/>
    <w:tmpl w:val="C80C1942"/>
    <w:lvl w:ilvl="0" w:tplc="48090001">
      <w:start w:val="1"/>
      <w:numFmt w:val="bullet"/>
      <w:lvlText w:val=""/>
      <w:lvlJc w:val="left"/>
      <w:pPr>
        <w:ind w:left="383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23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</w:abstractNum>
  <w:abstractNum w:abstractNumId="1" w15:restartNumberingAfterBreak="0">
    <w:nsid w:val="04492202"/>
    <w:multiLevelType w:val="hybridMultilevel"/>
    <w:tmpl w:val="A2DA0AA0"/>
    <w:lvl w:ilvl="0" w:tplc="48090001">
      <w:start w:val="1"/>
      <w:numFmt w:val="bullet"/>
      <w:lvlText w:val=""/>
      <w:lvlJc w:val="left"/>
      <w:pPr>
        <w:ind w:left="-156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56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28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</w:abstractNum>
  <w:abstractNum w:abstractNumId="2" w15:restartNumberingAfterBreak="0">
    <w:nsid w:val="080D195C"/>
    <w:multiLevelType w:val="hybridMultilevel"/>
    <w:tmpl w:val="3EFEEF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31B42"/>
    <w:multiLevelType w:val="hybridMultilevel"/>
    <w:tmpl w:val="DC86AF2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F2C67"/>
    <w:multiLevelType w:val="hybridMultilevel"/>
    <w:tmpl w:val="60C4BB0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81339"/>
    <w:multiLevelType w:val="hybridMultilevel"/>
    <w:tmpl w:val="47BECBCC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EB760EB"/>
    <w:multiLevelType w:val="multilevel"/>
    <w:tmpl w:val="AC24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F951FB"/>
    <w:multiLevelType w:val="hybridMultilevel"/>
    <w:tmpl w:val="972043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E6AF1"/>
    <w:multiLevelType w:val="hybridMultilevel"/>
    <w:tmpl w:val="CBE22B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0F1"/>
    <w:rsid w:val="00096821"/>
    <w:rsid w:val="000B7FE1"/>
    <w:rsid w:val="000C40F1"/>
    <w:rsid w:val="000D0F1C"/>
    <w:rsid w:val="000D2285"/>
    <w:rsid w:val="00172167"/>
    <w:rsid w:val="00272831"/>
    <w:rsid w:val="0028798D"/>
    <w:rsid w:val="002D3BB6"/>
    <w:rsid w:val="002F2881"/>
    <w:rsid w:val="003029AA"/>
    <w:rsid w:val="00357246"/>
    <w:rsid w:val="00381A9A"/>
    <w:rsid w:val="00382F48"/>
    <w:rsid w:val="00386F1D"/>
    <w:rsid w:val="003D51E0"/>
    <w:rsid w:val="003D74BF"/>
    <w:rsid w:val="003F7FB7"/>
    <w:rsid w:val="00412D02"/>
    <w:rsid w:val="00491AB0"/>
    <w:rsid w:val="004D353A"/>
    <w:rsid w:val="004E2B47"/>
    <w:rsid w:val="00522065"/>
    <w:rsid w:val="00523EE0"/>
    <w:rsid w:val="00552A57"/>
    <w:rsid w:val="00563FEF"/>
    <w:rsid w:val="00573448"/>
    <w:rsid w:val="005E31A9"/>
    <w:rsid w:val="00642C78"/>
    <w:rsid w:val="0064733F"/>
    <w:rsid w:val="006F210D"/>
    <w:rsid w:val="00730BF2"/>
    <w:rsid w:val="008A2B77"/>
    <w:rsid w:val="008E635E"/>
    <w:rsid w:val="00907855"/>
    <w:rsid w:val="00920CF7"/>
    <w:rsid w:val="009301AF"/>
    <w:rsid w:val="0098248D"/>
    <w:rsid w:val="00A4216A"/>
    <w:rsid w:val="00AB5F39"/>
    <w:rsid w:val="00AD0D04"/>
    <w:rsid w:val="00AD53C9"/>
    <w:rsid w:val="00B73841"/>
    <w:rsid w:val="00B97C0C"/>
    <w:rsid w:val="00BA4044"/>
    <w:rsid w:val="00CA2AB7"/>
    <w:rsid w:val="00CE07D1"/>
    <w:rsid w:val="00DA5BED"/>
    <w:rsid w:val="00DE623C"/>
    <w:rsid w:val="00E3794F"/>
    <w:rsid w:val="00EC6D06"/>
    <w:rsid w:val="00FC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A03B17-F0D7-405D-A774-DDF04EF17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37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94F"/>
  </w:style>
  <w:style w:type="paragraph" w:styleId="Footer">
    <w:name w:val="footer"/>
    <w:basedOn w:val="Normal"/>
    <w:link w:val="FooterChar"/>
    <w:uiPriority w:val="99"/>
    <w:unhideWhenUsed/>
    <w:rsid w:val="00E37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94F"/>
  </w:style>
  <w:style w:type="character" w:styleId="Hyperlink">
    <w:name w:val="Hyperlink"/>
    <w:basedOn w:val="DefaultParagraphFont"/>
    <w:uiPriority w:val="99"/>
    <w:unhideWhenUsed/>
    <w:rsid w:val="00A4216A"/>
    <w:rPr>
      <w:color w:val="0563C1" w:themeColor="hyperlink"/>
      <w:u w:val="single"/>
    </w:rPr>
  </w:style>
  <w:style w:type="paragraph" w:customStyle="1" w:styleId="Default">
    <w:name w:val="Default"/>
    <w:rsid w:val="008E63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ta-IN"/>
    </w:rPr>
  </w:style>
  <w:style w:type="paragraph" w:styleId="ListParagraph">
    <w:name w:val="List Paragraph"/>
    <w:basedOn w:val="Normal"/>
    <w:uiPriority w:val="34"/>
    <w:qFormat/>
    <w:rsid w:val="005734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4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igital_maker@imda.gov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D5E70-E52D-494F-B5FA-7D52E4F1F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3073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GABRIEL from.EPS (IMDA)</dc:creator>
  <cp:keywords/>
  <dc:description/>
  <cp:lastModifiedBy>Hui Keen Lon</cp:lastModifiedBy>
  <cp:revision>2</cp:revision>
  <dcterms:created xsi:type="dcterms:W3CDTF">2018-02-27T08:21:00Z</dcterms:created>
  <dcterms:modified xsi:type="dcterms:W3CDTF">2018-02-27T08:21:00Z</dcterms:modified>
</cp:coreProperties>
</file>