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7A01" w:rsidRDefault="00397A01"/>
    <w:p w:rsidR="00387F42" w:rsidRDefault="00387F42"/>
    <w:p w:rsidR="00E74970" w:rsidRPr="00E74970" w:rsidRDefault="00E74970" w:rsidP="00E74970">
      <w:pPr>
        <w:pStyle w:val="Heading2"/>
        <w:rPr>
          <w:b/>
          <w:color w:val="0D0D0D" w:themeColor="text1" w:themeTint="F2"/>
        </w:rPr>
      </w:pPr>
      <w:r w:rsidRPr="00E74970">
        <w:rPr>
          <w:b/>
          <w:color w:val="0D0D0D" w:themeColor="text1" w:themeTint="F2"/>
        </w:rPr>
        <w:t>About Us</w:t>
      </w:r>
    </w:p>
    <w:p w:rsidR="00E74970" w:rsidRPr="00E74970" w:rsidRDefault="00E74970" w:rsidP="00E74970">
      <w:pPr>
        <w:pStyle w:val="NormalWeb"/>
        <w:rPr>
          <w:rFonts w:asciiTheme="majorHAnsi" w:hAnsiTheme="majorHAnsi"/>
          <w:color w:val="0D0D0D" w:themeColor="text1" w:themeTint="F2"/>
          <w:sz w:val="26"/>
          <w:szCs w:val="26"/>
        </w:rPr>
      </w:pPr>
      <w:r>
        <w:rPr>
          <w:rStyle w:val="Strong"/>
          <w:rFonts w:asciiTheme="majorHAnsi" w:eastAsiaTheme="majorEastAsia" w:hAnsiTheme="majorHAnsi"/>
          <w:b w:val="0"/>
          <w:color w:val="0D0D0D" w:themeColor="text1" w:themeTint="F2"/>
          <w:sz w:val="26"/>
          <w:szCs w:val="26"/>
        </w:rPr>
        <w:t xml:space="preserve">MILLENNIUM CONTROL </w:t>
      </w:r>
      <w:bookmarkStart w:id="0" w:name="_GoBack"/>
      <w:bookmarkEnd w:id="0"/>
      <w:r>
        <w:rPr>
          <w:rStyle w:val="Strong"/>
          <w:rFonts w:asciiTheme="majorHAnsi" w:eastAsiaTheme="majorEastAsia" w:hAnsiTheme="majorHAnsi"/>
          <w:b w:val="0"/>
          <w:color w:val="0D0D0D" w:themeColor="text1" w:themeTint="F2"/>
          <w:sz w:val="26"/>
          <w:szCs w:val="26"/>
        </w:rPr>
        <w:t xml:space="preserve">SYSTEM </w:t>
      </w:r>
      <w:r w:rsidRPr="00E74970">
        <w:rPr>
          <w:rFonts w:asciiTheme="majorHAnsi" w:hAnsiTheme="majorHAnsi"/>
          <w:color w:val="0D0D0D" w:themeColor="text1" w:themeTint="F2"/>
          <w:sz w:val="26"/>
          <w:szCs w:val="26"/>
        </w:rPr>
        <w:t>is</w:t>
      </w:r>
      <w:r w:rsidRPr="00E74970">
        <w:rPr>
          <w:rFonts w:asciiTheme="majorHAnsi" w:hAnsiTheme="majorHAnsi"/>
          <w:color w:val="0D0D0D" w:themeColor="text1" w:themeTint="F2"/>
          <w:sz w:val="26"/>
          <w:szCs w:val="26"/>
        </w:rPr>
        <w:t xml:space="preserve"> an industrial automation company based in Vapi, Gujarat, specializing in PLCs, HMIs, VFDs, servo systems, industrial robots, control panels, and automation solutions.</w:t>
      </w:r>
    </w:p>
    <w:p w:rsidR="00E74970" w:rsidRPr="00E74970" w:rsidRDefault="00E74970" w:rsidP="00E74970">
      <w:pPr>
        <w:pStyle w:val="NormalWeb"/>
        <w:rPr>
          <w:rFonts w:asciiTheme="majorHAnsi" w:hAnsiTheme="majorHAnsi"/>
          <w:color w:val="0D0D0D" w:themeColor="text1" w:themeTint="F2"/>
          <w:sz w:val="26"/>
          <w:szCs w:val="26"/>
        </w:rPr>
      </w:pPr>
      <w:r w:rsidRPr="00E74970">
        <w:rPr>
          <w:rFonts w:asciiTheme="majorHAnsi" w:hAnsiTheme="majorHAnsi"/>
          <w:color w:val="0D0D0D" w:themeColor="text1" w:themeTint="F2"/>
          <w:sz w:val="26"/>
          <w:szCs w:val="26"/>
        </w:rPr>
        <w:t xml:space="preserve">We are an </w:t>
      </w:r>
      <w:r w:rsidRPr="00E74970">
        <w:rPr>
          <w:rStyle w:val="Strong"/>
          <w:rFonts w:asciiTheme="majorHAnsi" w:eastAsiaTheme="majorEastAsia" w:hAnsiTheme="majorHAnsi"/>
          <w:b w:val="0"/>
          <w:color w:val="0D0D0D" w:themeColor="text1" w:themeTint="F2"/>
          <w:sz w:val="26"/>
          <w:szCs w:val="26"/>
        </w:rPr>
        <w:t>Authorized Channel Partner of</w:t>
      </w:r>
      <w:r w:rsidRPr="00E74970">
        <w:rPr>
          <w:rFonts w:asciiTheme="majorHAnsi" w:hAnsiTheme="majorHAnsi"/>
          <w:color w:val="0D0D0D" w:themeColor="text1" w:themeTint="F2"/>
          <w:sz w:val="26"/>
          <w:szCs w:val="26"/>
        </w:rPr>
        <w:t xml:space="preserve"> </w:t>
      </w:r>
      <w:r w:rsidRPr="00E74970">
        <w:rPr>
          <w:rStyle w:val="whitespace-normal"/>
          <w:rFonts w:asciiTheme="majorHAnsi" w:hAnsiTheme="majorHAnsi"/>
          <w:color w:val="0D0D0D" w:themeColor="text1" w:themeTint="F2"/>
          <w:sz w:val="26"/>
          <w:szCs w:val="26"/>
        </w:rPr>
        <w:t>Mitsubishi Electric</w:t>
      </w:r>
      <w:r w:rsidRPr="00E74970">
        <w:rPr>
          <w:rFonts w:asciiTheme="majorHAnsi" w:hAnsiTheme="majorHAnsi"/>
          <w:color w:val="0D0D0D" w:themeColor="text1" w:themeTint="F2"/>
          <w:sz w:val="26"/>
          <w:szCs w:val="26"/>
        </w:rPr>
        <w:t>, committed to providing genuine products, reliable support, and efficient automation solutions for various industries.</w:t>
      </w:r>
    </w:p>
    <w:p w:rsidR="00387F42" w:rsidRPr="00E74970" w:rsidRDefault="00E74970" w:rsidP="00E74970">
      <w:pPr>
        <w:pStyle w:val="Heading3"/>
        <w:rPr>
          <w:rFonts w:asciiTheme="majorHAnsi" w:hAnsiTheme="majorHAnsi"/>
          <w:b w:val="0"/>
          <w:color w:val="0D0D0D" w:themeColor="text1" w:themeTint="F2"/>
          <w:sz w:val="26"/>
          <w:szCs w:val="26"/>
        </w:rPr>
      </w:pPr>
      <w:r w:rsidRPr="00E74970">
        <w:rPr>
          <w:rStyle w:val="Strong"/>
          <w:rFonts w:asciiTheme="majorHAnsi" w:eastAsiaTheme="majorEastAsia" w:hAnsiTheme="majorHAnsi"/>
          <w:bCs/>
          <w:color w:val="0D0D0D" w:themeColor="text1" w:themeTint="F2"/>
          <w:sz w:val="26"/>
          <w:szCs w:val="26"/>
        </w:rPr>
        <w:t>“Solution You Deserve”</w:t>
      </w:r>
    </w:p>
    <w:p w:rsidR="00387F42" w:rsidRPr="00387F42" w:rsidRDefault="00387F42" w:rsidP="00387F42">
      <w:pPr>
        <w:pStyle w:val="Heading2"/>
        <w:rPr>
          <w:b/>
          <w:color w:val="0D0D0D" w:themeColor="text1" w:themeTint="F2"/>
        </w:rPr>
      </w:pPr>
      <w:r w:rsidRPr="00387F42">
        <w:rPr>
          <w:b/>
          <w:color w:val="0D0D0D" w:themeColor="text1" w:themeTint="F2"/>
        </w:rPr>
        <w:t>Vision</w:t>
      </w:r>
    </w:p>
    <w:p w:rsidR="00387F42" w:rsidRPr="00387F42" w:rsidRDefault="00387F42" w:rsidP="00387F42">
      <w:pPr>
        <w:pStyle w:val="NormalWeb"/>
        <w:rPr>
          <w:rFonts w:asciiTheme="majorHAnsi" w:hAnsiTheme="majorHAnsi"/>
          <w:color w:val="0D0D0D" w:themeColor="text1" w:themeTint="F2"/>
          <w:sz w:val="26"/>
          <w:szCs w:val="26"/>
        </w:rPr>
      </w:pPr>
      <w:r w:rsidRPr="00387F42">
        <w:rPr>
          <w:rFonts w:asciiTheme="majorHAnsi" w:hAnsiTheme="majorHAnsi"/>
          <w:color w:val="0D0D0D" w:themeColor="text1" w:themeTint="F2"/>
          <w:sz w:val="26"/>
          <w:szCs w:val="26"/>
        </w:rPr>
        <w:t>To become a leading and trusted industrial automation solution provider by delivering innovative, reliable, and high-quality technologies including robotics and smart automation systems for modern industries.</w:t>
      </w:r>
    </w:p>
    <w:p w:rsidR="00387F42" w:rsidRPr="00387F42" w:rsidRDefault="00387F42" w:rsidP="00387F4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D0D0D" w:themeColor="text1" w:themeTint="F2"/>
          <w:sz w:val="26"/>
          <w:szCs w:val="26"/>
        </w:rPr>
      </w:pPr>
      <w:r w:rsidRPr="00387F42">
        <w:rPr>
          <w:rFonts w:asciiTheme="majorHAnsi" w:eastAsia="Times New Roman" w:hAnsiTheme="majorHAnsi" w:cs="Times New Roman"/>
          <w:b/>
          <w:bCs/>
          <w:color w:val="0D0D0D" w:themeColor="text1" w:themeTint="F2"/>
          <w:sz w:val="26"/>
          <w:szCs w:val="26"/>
        </w:rPr>
        <w:t>Mission</w:t>
      </w:r>
    </w:p>
    <w:p w:rsidR="00387F42" w:rsidRPr="00387F42" w:rsidRDefault="00387F42" w:rsidP="00387F42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D0D0D" w:themeColor="text1" w:themeTint="F2"/>
          <w:sz w:val="26"/>
          <w:szCs w:val="26"/>
        </w:rPr>
      </w:pPr>
      <w:r w:rsidRPr="00387F42">
        <w:rPr>
          <w:rFonts w:asciiTheme="majorHAnsi" w:eastAsia="Times New Roman" w:hAnsiTheme="majorHAnsi" w:cs="Times New Roman"/>
          <w:color w:val="0D0D0D" w:themeColor="text1" w:themeTint="F2"/>
          <w:sz w:val="26"/>
          <w:szCs w:val="26"/>
        </w:rPr>
        <w:t>“To deliver reliable automation products and quality services with customer satisfaction and continuous technological support.</w:t>
      </w:r>
    </w:p>
    <w:p w:rsidR="00387F42" w:rsidRPr="00387F42" w:rsidRDefault="00387F42" w:rsidP="00387F42">
      <w:pPr>
        <w:pStyle w:val="Heading2"/>
        <w:rPr>
          <w:b/>
          <w:color w:val="0D0D0D" w:themeColor="text1" w:themeTint="F2"/>
        </w:rPr>
      </w:pPr>
      <w:r w:rsidRPr="00387F42">
        <w:rPr>
          <w:b/>
          <w:color w:val="0D0D0D" w:themeColor="text1" w:themeTint="F2"/>
        </w:rPr>
        <w:t>Years of Experience</w:t>
      </w:r>
    </w:p>
    <w:p w:rsidR="00387F42" w:rsidRPr="00387F42" w:rsidRDefault="00387F42" w:rsidP="00387F42">
      <w:pPr>
        <w:pStyle w:val="Heading2"/>
        <w:rPr>
          <w:color w:val="0D0D0D" w:themeColor="text1" w:themeTint="F2"/>
        </w:rPr>
      </w:pPr>
      <w:r w:rsidRPr="00387F42">
        <w:rPr>
          <w:rStyle w:val="Strong"/>
          <w:b w:val="0"/>
          <w:bCs w:val="0"/>
          <w:color w:val="0D0D0D" w:themeColor="text1" w:themeTint="F2"/>
        </w:rPr>
        <w:t>1</w:t>
      </w:r>
      <w:r w:rsidRPr="00387F42">
        <w:rPr>
          <w:rStyle w:val="Strong"/>
          <w:b w:val="0"/>
          <w:bCs w:val="0"/>
          <w:color w:val="0D0D0D" w:themeColor="text1" w:themeTint="F2"/>
        </w:rPr>
        <w:t>5+ Years of Industrial Automation Experience</w:t>
      </w:r>
    </w:p>
    <w:p w:rsidR="00387F42" w:rsidRDefault="00387F42"/>
    <w:sectPr w:rsidR="00387F42" w:rsidSect="00CC1EE6">
      <w:pgSz w:w="11909" w:h="16834" w:code="9"/>
      <w:pgMar w:top="142" w:right="659" w:bottom="426" w:left="851" w:header="11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F42"/>
    <w:rsid w:val="00387F42"/>
    <w:rsid w:val="00397A01"/>
    <w:rsid w:val="00BB2363"/>
    <w:rsid w:val="00CC1EE6"/>
    <w:rsid w:val="00E7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43A299-0E30-435A-893C-301ED662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F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87F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7F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8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F4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387F42"/>
    <w:rPr>
      <w:b/>
      <w:bCs/>
    </w:rPr>
  </w:style>
  <w:style w:type="character" w:customStyle="1" w:styleId="whitespace-normal">
    <w:name w:val="whitespace-normal"/>
    <w:basedOn w:val="DefaultParagraphFont"/>
    <w:rsid w:val="00E749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3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2026-05-13T06:24:00Z</dcterms:created>
  <dcterms:modified xsi:type="dcterms:W3CDTF">2026-05-13T06:30:00Z</dcterms:modified>
</cp:coreProperties>
</file>