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59" w:lineRule="auto"/>
        <w:jc w:val="center"/>
        <w:rPr>
          <w:b w:val="1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“AÑO 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D</w:t>
      </w:r>
      <w:r w:rsidDel="00000000" w:rsidR="00000000" w:rsidRPr="00000000">
        <w:rPr>
          <w:b w:val="1"/>
          <w:sz w:val="36"/>
          <w:szCs w:val="36"/>
          <w:rtl w:val="0"/>
        </w:rPr>
        <w:t xml:space="preserve">E LA UNIVERSALIZACIÓN 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D</w:t>
      </w:r>
      <w:r w:rsidDel="00000000" w:rsidR="00000000" w:rsidRPr="00000000">
        <w:rPr>
          <w:b w:val="1"/>
          <w:sz w:val="36"/>
          <w:szCs w:val="36"/>
          <w:rtl w:val="0"/>
        </w:rPr>
        <w:t xml:space="preserve">E LA 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S</w:t>
      </w:r>
      <w:r w:rsidDel="00000000" w:rsidR="00000000" w:rsidRPr="00000000">
        <w:rPr>
          <w:b w:val="1"/>
          <w:sz w:val="36"/>
          <w:szCs w:val="36"/>
          <w:rtl w:val="0"/>
        </w:rPr>
        <w:t xml:space="preserve">ALU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D</w:t>
      </w:r>
      <w:r w:rsidDel="00000000" w:rsidR="00000000" w:rsidRPr="00000000">
        <w:rPr>
          <w:b w:val="1"/>
          <w:sz w:val="36"/>
          <w:szCs w:val="36"/>
          <w:rtl w:val="0"/>
        </w:rPr>
        <w:t xml:space="preserve">”</w:t>
      </w:r>
    </w:p>
    <w:p w:rsidR="00000000" w:rsidDel="00000000" w:rsidP="00000000" w:rsidRDefault="00000000" w:rsidRPr="00000000" w14:paraId="00000002">
      <w:pPr>
        <w:spacing w:after="240" w:before="240" w:line="259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________________________________________________________________</w:t>
      </w:r>
    </w:p>
    <w:p w:rsidR="00000000" w:rsidDel="00000000" w:rsidP="00000000" w:rsidRDefault="00000000" w:rsidRPr="00000000" w14:paraId="00000003">
      <w:pPr>
        <w:spacing w:after="240" w:before="240" w:line="259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UNIVERSIDAD CONTINENTAL  DE CIENCIAS E INGENIERÍAS</w:t>
      </w:r>
    </w:p>
    <w:p w:rsidR="00000000" w:rsidDel="00000000" w:rsidP="00000000" w:rsidRDefault="00000000" w:rsidRPr="00000000" w14:paraId="00000004">
      <w:pPr>
        <w:spacing w:after="240" w:before="240" w:line="259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259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bookmarkStart w:colFirst="0" w:colLast="0" w:name="_1fob9te" w:id="2"/>
      <w:bookmarkEnd w:id="2"/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</w:rPr>
        <w:drawing>
          <wp:inline distB="114300" distT="114300" distL="114300" distR="114300">
            <wp:extent cx="2804723" cy="771843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723" cy="771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259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="259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="259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ASIGNATURA:</w:t>
      </w:r>
      <w:r w:rsidDel="00000000" w:rsidR="00000000" w:rsidRPr="00000000">
        <w:rPr>
          <w:sz w:val="28"/>
          <w:szCs w:val="28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Procesos de Software</w:t>
      </w:r>
    </w:p>
    <w:p w:rsidR="00000000" w:rsidDel="00000000" w:rsidP="00000000" w:rsidRDefault="00000000" w:rsidRPr="00000000" w14:paraId="00000009">
      <w:pPr>
        <w:spacing w:after="240" w:before="240" w:line="259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TEMA: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Procesos en el contexto de la organización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259" w:lineRule="auto"/>
        <w:jc w:val="both"/>
        <w:rPr>
          <w:sz w:val="24"/>
          <w:szCs w:val="24"/>
        </w:rPr>
      </w:pPr>
      <w:bookmarkStart w:colFirst="0" w:colLast="0" w:name="_3znysh7" w:id="3"/>
      <w:bookmarkEnd w:id="3"/>
      <w:r w:rsidDel="00000000" w:rsidR="00000000" w:rsidRPr="00000000">
        <w:rPr>
          <w:sz w:val="28"/>
          <w:szCs w:val="28"/>
          <w:rtl w:val="0"/>
        </w:rPr>
        <w:t xml:space="preserve">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259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NOMBRE DEL PROFESOR: </w:t>
      </w:r>
      <w:r w:rsidDel="00000000" w:rsidR="00000000" w:rsidRPr="00000000">
        <w:rPr>
          <w:sz w:val="24"/>
          <w:szCs w:val="24"/>
          <w:rtl w:val="0"/>
        </w:rPr>
        <w:t xml:space="preserve">Mag. Alfredo Guevara Jiménez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259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INTE</w:t>
      </w:r>
      <w:r w:rsidDel="00000000" w:rsidR="00000000" w:rsidRPr="00000000">
        <w:rPr>
          <w:b w:val="1"/>
          <w:sz w:val="28"/>
          <w:szCs w:val="28"/>
          <w:rtl w:val="0"/>
        </w:rPr>
        <w:t xml:space="preserve">GRANTES: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                       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before="240" w:line="259" w:lineRule="auto"/>
        <w:ind w:left="720" w:hanging="360"/>
        <w:rPr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sz w:val="24"/>
          <w:szCs w:val="24"/>
          <w:rtl w:val="0"/>
        </w:rPr>
        <w:t xml:space="preserve">Arroyo Poma, Deybi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before="240" w:line="259" w:lineRule="auto"/>
        <w:ind w:left="720" w:hanging="360"/>
        <w:rPr>
          <w:sz w:val="24"/>
          <w:szCs w:val="24"/>
          <w:u w:val="none"/>
        </w:rPr>
      </w:pPr>
      <w:bookmarkStart w:colFirst="0" w:colLast="0" w:name="_z4kdrv5m9w81" w:id="5"/>
      <w:bookmarkEnd w:id="5"/>
      <w:r w:rsidDel="00000000" w:rsidR="00000000" w:rsidRPr="00000000">
        <w:rPr>
          <w:sz w:val="24"/>
          <w:szCs w:val="24"/>
          <w:rtl w:val="0"/>
        </w:rPr>
        <w:t xml:space="preserve">Velasquez Caceres, Jonathan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before="240" w:line="259" w:lineRule="auto"/>
        <w:ind w:left="720" w:hanging="360"/>
        <w:rPr>
          <w:sz w:val="24"/>
          <w:szCs w:val="24"/>
          <w:u w:val="none"/>
        </w:rPr>
      </w:pPr>
      <w:bookmarkStart w:colFirst="0" w:colLast="0" w:name="_drfbvo4mm67x" w:id="6"/>
      <w:bookmarkEnd w:id="6"/>
      <w:r w:rsidDel="00000000" w:rsidR="00000000" w:rsidRPr="00000000">
        <w:rPr>
          <w:sz w:val="24"/>
          <w:szCs w:val="24"/>
          <w:rtl w:val="0"/>
        </w:rPr>
        <w:t xml:space="preserve">Llancari Bujaico, Marco Antonio.</w:t>
      </w:r>
    </w:p>
    <w:p w:rsidR="00000000" w:rsidDel="00000000" w:rsidP="00000000" w:rsidRDefault="00000000" w:rsidRPr="00000000" w14:paraId="00000012">
      <w:pPr>
        <w:spacing w:before="240" w:line="259" w:lineRule="auto"/>
        <w:rPr>
          <w:sz w:val="24"/>
          <w:szCs w:val="24"/>
        </w:rPr>
      </w:pPr>
      <w:bookmarkStart w:colFirst="0" w:colLast="0" w:name="_xc66opgvdvm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="259" w:lineRule="auto"/>
        <w:jc w:val="center"/>
        <w:rPr>
          <w:sz w:val="24"/>
          <w:szCs w:val="24"/>
        </w:rPr>
      </w:pPr>
      <w:bookmarkStart w:colFirst="0" w:colLast="0" w:name="_6fqn9grqiqih" w:id="8"/>
      <w:bookmarkEnd w:id="8"/>
      <w:r w:rsidDel="00000000" w:rsidR="00000000" w:rsidRPr="00000000">
        <w:rPr>
          <w:sz w:val="24"/>
          <w:szCs w:val="24"/>
          <w:rtl w:val="0"/>
        </w:rPr>
        <w:t xml:space="preserve">Huancayo - 2020</w:t>
      </w:r>
    </w:p>
    <w:p w:rsidR="00000000" w:rsidDel="00000000" w:rsidP="00000000" w:rsidRDefault="00000000" w:rsidRPr="00000000" w14:paraId="00000014">
      <w:pPr>
        <w:spacing w:after="240" w:line="259" w:lineRule="auto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="259" w:lineRule="auto"/>
        <w:jc w:val="center"/>
        <w:rPr/>
      </w:pPr>
      <w:bookmarkStart w:colFirst="0" w:colLast="0" w:name="_ff8ixc8sxky6" w:id="10"/>
      <w:bookmarkEnd w:id="10"/>
      <w:r w:rsidDel="00000000" w:rsidR="00000000" w:rsidRPr="00000000">
        <w:rPr>
          <w:rtl w:val="0"/>
        </w:rPr>
        <w:t xml:space="preserve">DIGITALIZACIÓN DE POLLERIAS EL ROBLE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40" w:line="259" w:lineRule="auto"/>
        <w:ind w:left="720" w:hanging="360"/>
        <w:rPr>
          <w:u w:val="none"/>
        </w:rPr>
      </w:pPr>
      <w:bookmarkStart w:colFirst="0" w:colLast="0" w:name="_7pymcvwivzyw" w:id="11"/>
      <w:bookmarkEnd w:id="11"/>
      <w:r w:rsidDel="00000000" w:rsidR="00000000" w:rsidRPr="00000000">
        <w:rPr>
          <w:rtl w:val="0"/>
        </w:rPr>
        <w:t xml:space="preserve">Identifica la misión y visión de la empresa</w:t>
      </w:r>
    </w:p>
    <w:p w:rsidR="00000000" w:rsidDel="00000000" w:rsidP="00000000" w:rsidRDefault="00000000" w:rsidRPr="00000000" w14:paraId="00000017">
      <w:pPr>
        <w:spacing w:after="240" w:line="259" w:lineRule="auto"/>
        <w:ind w:left="720" w:firstLine="0"/>
        <w:rPr/>
      </w:pPr>
      <w:bookmarkStart w:colFirst="0" w:colLast="0" w:name="_euy9f5317gza" w:id="12"/>
      <w:bookmarkEnd w:id="12"/>
      <w:r w:rsidDel="00000000" w:rsidR="00000000" w:rsidRPr="00000000">
        <w:rPr>
          <w:rtl w:val="0"/>
        </w:rPr>
        <w:t xml:space="preserve">MISIÓN: Ser la mejor cadena de pollos a la brasa enfocada a la excelencia.</w:t>
      </w:r>
    </w:p>
    <w:p w:rsidR="00000000" w:rsidDel="00000000" w:rsidP="00000000" w:rsidRDefault="00000000" w:rsidRPr="00000000" w14:paraId="00000018">
      <w:pPr>
        <w:spacing w:after="240" w:line="259" w:lineRule="auto"/>
        <w:ind w:left="720" w:firstLine="0"/>
        <w:rPr/>
      </w:pPr>
      <w:bookmarkStart w:colFirst="0" w:colLast="0" w:name="_fhdyutvd5s78" w:id="13"/>
      <w:bookmarkEnd w:id="13"/>
      <w:r w:rsidDel="00000000" w:rsidR="00000000" w:rsidRPr="00000000">
        <w:rPr>
          <w:rtl w:val="0"/>
        </w:rPr>
        <w:t xml:space="preserve">VISIÓN: Brindar experiencias y momentos inolvidables a todos nuestros clientes.</w:t>
      </w:r>
    </w:p>
    <w:p w:rsidR="00000000" w:rsidDel="00000000" w:rsidP="00000000" w:rsidRDefault="00000000" w:rsidRPr="00000000" w14:paraId="00000019">
      <w:pPr>
        <w:spacing w:after="240" w:line="259" w:lineRule="auto"/>
        <w:ind w:left="720" w:firstLine="0"/>
        <w:rPr/>
      </w:pPr>
      <w:bookmarkStart w:colFirst="0" w:colLast="0" w:name="_gmmdbt3u1kwa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240" w:line="259" w:lineRule="auto"/>
        <w:ind w:left="720" w:hanging="360"/>
        <w:rPr>
          <w:u w:val="none"/>
        </w:rPr>
      </w:pPr>
      <w:bookmarkStart w:colFirst="0" w:colLast="0" w:name="_5i20vdhoj1ko" w:id="15"/>
      <w:bookmarkEnd w:id="15"/>
      <w:r w:rsidDel="00000000" w:rsidR="00000000" w:rsidRPr="00000000">
        <w:rPr>
          <w:rtl w:val="0"/>
        </w:rPr>
        <w:t xml:space="preserve">Analiza el proceso principal de la empresa vinculada a la misión-visión donde participa el cliente.</w:t>
      </w:r>
    </w:p>
    <w:p w:rsidR="00000000" w:rsidDel="00000000" w:rsidP="00000000" w:rsidRDefault="00000000" w:rsidRPr="00000000" w14:paraId="0000001B">
      <w:pPr>
        <w:spacing w:after="240" w:line="259" w:lineRule="auto"/>
        <w:ind w:left="425.19685039370086" w:firstLine="0"/>
        <w:rPr/>
      </w:pPr>
      <w:bookmarkStart w:colFirst="0" w:colLast="0" w:name="_e3ne3ic92pzt" w:id="16"/>
      <w:bookmarkEnd w:id="16"/>
      <w:r w:rsidDel="00000000" w:rsidR="00000000" w:rsidRPr="00000000">
        <w:rPr/>
        <w:drawing>
          <wp:inline distB="114300" distT="114300" distL="114300" distR="114300">
            <wp:extent cx="5867400" cy="120015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7666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="259" w:lineRule="auto"/>
        <w:ind w:left="425.19685039370086" w:firstLine="0"/>
        <w:rPr/>
      </w:pPr>
      <w:bookmarkStart w:colFirst="0" w:colLast="0" w:name="_e3ne3ic92pzt" w:id="16"/>
      <w:bookmarkEnd w:id="16"/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="259" w:lineRule="auto"/>
        <w:ind w:left="720" w:firstLine="0"/>
        <w:rPr/>
      </w:pPr>
      <w:bookmarkStart w:colFirst="0" w:colLast="0" w:name="_xa87z9vltc5i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="259" w:lineRule="auto"/>
        <w:ind w:left="720" w:firstLine="0"/>
        <w:rPr/>
      </w:pPr>
      <w:bookmarkStart w:colFirst="0" w:colLast="0" w:name="_e69xt3v7rvw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="259" w:lineRule="auto"/>
        <w:ind w:left="720" w:firstLine="0"/>
        <w:rPr/>
      </w:pPr>
      <w:bookmarkStart w:colFirst="0" w:colLast="0" w:name="_wr3l40wa9imo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="259" w:lineRule="auto"/>
        <w:ind w:left="720" w:firstLine="0"/>
        <w:rPr/>
      </w:pPr>
      <w:bookmarkStart w:colFirst="0" w:colLast="0" w:name="_sut9xujk8egt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line="259" w:lineRule="auto"/>
        <w:ind w:left="720" w:firstLine="0"/>
        <w:rPr/>
      </w:pPr>
      <w:bookmarkStart w:colFirst="0" w:colLast="0" w:name="_5rc5jbfxej5p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line="259" w:lineRule="auto"/>
        <w:ind w:left="720" w:firstLine="0"/>
        <w:rPr/>
      </w:pPr>
      <w:bookmarkStart w:colFirst="0" w:colLast="0" w:name="_ctyyogrn4quv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line="259" w:lineRule="auto"/>
        <w:ind w:left="720" w:firstLine="0"/>
        <w:rPr/>
      </w:pPr>
      <w:bookmarkStart w:colFirst="0" w:colLast="0" w:name="_660oa9gnfps8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line="259" w:lineRule="auto"/>
        <w:ind w:left="720" w:firstLine="0"/>
        <w:rPr/>
      </w:pPr>
      <w:bookmarkStart w:colFirst="0" w:colLast="0" w:name="_30s5ws3ig244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240" w:line="259" w:lineRule="auto"/>
        <w:ind w:left="720" w:hanging="360"/>
        <w:rPr>
          <w:u w:val="none"/>
        </w:rPr>
      </w:pPr>
      <w:bookmarkStart w:colFirst="0" w:colLast="0" w:name="_b77l7430vr4p" w:id="25"/>
      <w:bookmarkEnd w:id="25"/>
      <w:r w:rsidDel="00000000" w:rsidR="00000000" w:rsidRPr="00000000">
        <w:rPr>
          <w:rtl w:val="0"/>
        </w:rPr>
        <w:t xml:space="preserve">Identifica los diversos flujos de trabajo posible de atención al cliente</w:t>
      </w:r>
    </w:p>
    <w:p w:rsidR="00000000" w:rsidDel="00000000" w:rsidP="00000000" w:rsidRDefault="00000000" w:rsidRPr="00000000" w14:paraId="00000026">
      <w:pPr>
        <w:spacing w:after="240" w:line="259" w:lineRule="auto"/>
        <w:ind w:left="720" w:firstLine="0"/>
        <w:rPr/>
      </w:pPr>
      <w:bookmarkStart w:colFirst="0" w:colLast="0" w:name="_e3ne3ic92pzt" w:id="16"/>
      <w:bookmarkEnd w:id="16"/>
      <w:r w:rsidDel="00000000" w:rsidR="00000000" w:rsidRPr="00000000">
        <w:rPr/>
        <w:drawing>
          <wp:inline distB="114300" distT="114300" distL="114300" distR="114300">
            <wp:extent cx="5478786" cy="309086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17857" l="13621" r="19102" t="3909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6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240" w:line="259" w:lineRule="auto"/>
        <w:ind w:left="720" w:hanging="360"/>
        <w:rPr>
          <w:u w:val="none"/>
        </w:rPr>
      </w:pPr>
      <w:bookmarkStart w:colFirst="0" w:colLast="0" w:name="_hneww4th7436" w:id="26"/>
      <w:bookmarkEnd w:id="26"/>
      <w:r w:rsidDel="00000000" w:rsidR="00000000" w:rsidRPr="00000000">
        <w:rPr>
          <w:rtl w:val="0"/>
        </w:rPr>
        <w:t xml:space="preserve">Identifica los procesos de apoyo o soporte a la cadena de valor</w:t>
      </w:r>
    </w:p>
    <w:p w:rsidR="00000000" w:rsidDel="00000000" w:rsidP="00000000" w:rsidRDefault="00000000" w:rsidRPr="00000000" w14:paraId="00000028">
      <w:pPr>
        <w:spacing w:after="240" w:line="259" w:lineRule="auto"/>
        <w:ind w:left="720" w:firstLine="0"/>
        <w:rPr/>
      </w:pPr>
      <w:bookmarkStart w:colFirst="0" w:colLast="0" w:name="_e3ne3ic92pzt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line="259" w:lineRule="auto"/>
        <w:ind w:left="720" w:firstLine="0"/>
        <w:rPr/>
      </w:pPr>
      <w:bookmarkStart w:colFirst="0" w:colLast="0" w:name="_e3ne3ic92pzt" w:id="16"/>
      <w:bookmarkEnd w:id="16"/>
      <w:r w:rsidDel="00000000" w:rsidR="00000000" w:rsidRPr="00000000">
        <w:rPr/>
        <w:drawing>
          <wp:inline distB="114300" distT="114300" distL="114300" distR="114300">
            <wp:extent cx="5738768" cy="1223963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1893" l="15116" r="19601" t="82196"/>
                    <a:stretch>
                      <a:fillRect/>
                    </a:stretch>
                  </pic:blipFill>
                  <pic:spPr>
                    <a:xfrm>
                      <a:off x="0" y="0"/>
                      <a:ext cx="5738768" cy="1223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240" w:line="259" w:lineRule="auto"/>
        <w:ind w:left="720" w:hanging="360"/>
        <w:rPr>
          <w:u w:val="none"/>
        </w:rPr>
      </w:pPr>
      <w:bookmarkStart w:colFirst="0" w:colLast="0" w:name="_6b4ak5c7e8ey" w:id="27"/>
      <w:bookmarkEnd w:id="27"/>
      <w:r w:rsidDel="00000000" w:rsidR="00000000" w:rsidRPr="00000000">
        <w:rPr>
          <w:rtl w:val="0"/>
        </w:rPr>
        <w:t xml:space="preserve">Identifica los procesos estratégicos que dirigen a los procesos operativos y de apoyo </w:t>
      </w:r>
    </w:p>
    <w:p w:rsidR="00000000" w:rsidDel="00000000" w:rsidP="00000000" w:rsidRDefault="00000000" w:rsidRPr="00000000" w14:paraId="0000002B">
      <w:pPr>
        <w:spacing w:after="240" w:line="259" w:lineRule="auto"/>
        <w:ind w:left="720" w:firstLine="0"/>
        <w:rPr/>
      </w:pPr>
      <w:bookmarkStart w:colFirst="0" w:colLast="0" w:name="_e3ne3ic92pzt" w:id="16"/>
      <w:bookmarkEnd w:id="16"/>
      <w:r w:rsidDel="00000000" w:rsidR="00000000" w:rsidRPr="00000000">
        <w:rPr/>
        <w:drawing>
          <wp:inline distB="114300" distT="114300" distL="114300" distR="114300">
            <wp:extent cx="5910263" cy="1475231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58901" l="15946" r="19435" t="22916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1475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line="259" w:lineRule="auto"/>
        <w:ind w:left="720" w:firstLine="0"/>
        <w:rPr/>
      </w:pPr>
      <w:bookmarkStart w:colFirst="0" w:colLast="0" w:name="_5s2ra0a4qadn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line="259" w:lineRule="auto"/>
        <w:ind w:left="0" w:firstLine="0"/>
        <w:rPr/>
      </w:pPr>
      <w:bookmarkStart w:colFirst="0" w:colLast="0" w:name="_5jgmau5v9t6r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line="259" w:lineRule="auto"/>
        <w:ind w:left="720" w:firstLine="0"/>
        <w:rPr/>
      </w:pPr>
      <w:bookmarkStart w:colFirst="0" w:colLast="0" w:name="_slzmmv38od18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240" w:line="259" w:lineRule="auto"/>
        <w:ind w:left="720" w:hanging="360"/>
        <w:rPr>
          <w:u w:val="none"/>
        </w:rPr>
      </w:pPr>
      <w:bookmarkStart w:colFirst="0" w:colLast="0" w:name="_yxjglyqdvbgd" w:id="31"/>
      <w:bookmarkEnd w:id="31"/>
      <w:r w:rsidDel="00000000" w:rsidR="00000000" w:rsidRPr="00000000">
        <w:rPr>
          <w:rtl w:val="0"/>
        </w:rPr>
        <w:t xml:space="preserve">Diseña el mapa de los macro procesos actuales de la organización</w:t>
      </w:r>
    </w:p>
    <w:p w:rsidR="00000000" w:rsidDel="00000000" w:rsidP="00000000" w:rsidRDefault="00000000" w:rsidRPr="00000000" w14:paraId="00000030">
      <w:pPr>
        <w:spacing w:after="240" w:line="259" w:lineRule="auto"/>
        <w:ind w:left="425.19685039370086" w:firstLine="0"/>
        <w:rPr/>
      </w:pPr>
      <w:bookmarkStart w:colFirst="0" w:colLast="0" w:name="_e3ne3ic92pzt" w:id="16"/>
      <w:bookmarkEnd w:id="16"/>
      <w:r w:rsidDel="00000000" w:rsidR="00000000" w:rsidRPr="00000000">
        <w:rPr/>
        <w:drawing>
          <wp:inline distB="114300" distT="114300" distL="114300" distR="114300">
            <wp:extent cx="5731200" cy="5029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line="259" w:lineRule="auto"/>
        <w:ind w:left="425.19685039370086" w:firstLine="0"/>
        <w:rPr/>
      </w:pPr>
      <w:bookmarkStart w:colFirst="0" w:colLast="0" w:name="_5rbmtlcea3gy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line="259" w:lineRule="auto"/>
        <w:ind w:left="425.19685039370086" w:firstLine="0"/>
        <w:rPr/>
      </w:pPr>
      <w:bookmarkStart w:colFirst="0" w:colLast="0" w:name="_djc32ya2flzz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line="259" w:lineRule="auto"/>
        <w:ind w:left="425.19685039370086" w:firstLine="0"/>
        <w:rPr/>
      </w:pPr>
      <w:bookmarkStart w:colFirst="0" w:colLast="0" w:name="_4cr3jl6tadxa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line="259" w:lineRule="auto"/>
        <w:ind w:left="425.19685039370086" w:firstLine="0"/>
        <w:rPr/>
      </w:pPr>
      <w:bookmarkStart w:colFirst="0" w:colLast="0" w:name="_8zjbso7go1dx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line="259" w:lineRule="auto"/>
        <w:ind w:left="425.19685039370086" w:firstLine="0"/>
        <w:rPr/>
      </w:pPr>
      <w:bookmarkStart w:colFirst="0" w:colLast="0" w:name="_2mumlercj369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line="259" w:lineRule="auto"/>
        <w:ind w:left="425.19685039370086" w:firstLine="0"/>
        <w:rPr/>
      </w:pPr>
      <w:bookmarkStart w:colFirst="0" w:colLast="0" w:name="_xiz47yd97x2h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line="259" w:lineRule="auto"/>
        <w:ind w:left="425.19685039370086" w:firstLine="0"/>
        <w:rPr/>
      </w:pPr>
      <w:bookmarkStart w:colFirst="0" w:colLast="0" w:name="_72bnmctxbcys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="259" w:lineRule="auto"/>
        <w:ind w:left="425.19685039370086" w:firstLine="0"/>
        <w:rPr/>
      </w:pPr>
      <w:bookmarkStart w:colFirst="0" w:colLast="0" w:name="_vrei0v21uhe5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line="259" w:lineRule="auto"/>
        <w:ind w:left="0" w:firstLine="0"/>
        <w:rPr/>
      </w:pPr>
      <w:bookmarkStart w:colFirst="0" w:colLast="0" w:name="_9kai7wgojj5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240" w:line="259" w:lineRule="auto"/>
        <w:ind w:left="720" w:hanging="360"/>
        <w:rPr>
          <w:u w:val="none"/>
        </w:rPr>
      </w:pPr>
      <w:bookmarkStart w:colFirst="0" w:colLast="0" w:name="_fq4mpujg8r6o" w:id="41"/>
      <w:bookmarkEnd w:id="41"/>
      <w:r w:rsidDel="00000000" w:rsidR="00000000" w:rsidRPr="00000000">
        <w:rPr>
          <w:rtl w:val="0"/>
        </w:rPr>
        <w:t xml:space="preserve">Diseña el flujograma de los flujos de trabajo de la cadena de valor.</w:t>
      </w:r>
    </w:p>
    <w:p w:rsidR="00000000" w:rsidDel="00000000" w:rsidP="00000000" w:rsidRDefault="00000000" w:rsidRPr="00000000" w14:paraId="0000003B">
      <w:pPr>
        <w:spacing w:after="240" w:line="259" w:lineRule="auto"/>
        <w:ind w:left="720" w:firstLine="0"/>
        <w:rPr/>
      </w:pPr>
      <w:bookmarkStart w:colFirst="0" w:colLast="0" w:name="_x8dbi8k6ixfm" w:id="42"/>
      <w:bookmarkEnd w:id="42"/>
      <w:r w:rsidDel="00000000" w:rsidR="00000000" w:rsidRPr="00000000">
        <w:rPr/>
        <w:drawing>
          <wp:inline distB="114300" distT="114300" distL="114300" distR="114300">
            <wp:extent cx="5951909" cy="325278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1909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line="259" w:lineRule="auto"/>
        <w:ind w:left="720" w:firstLine="0"/>
        <w:rPr/>
      </w:pPr>
      <w:bookmarkStart w:colFirst="0" w:colLast="0" w:name="_csuw1jp7wkyq" w:id="43"/>
      <w:bookmarkEnd w:id="43"/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="259" w:lineRule="auto"/>
        <w:ind w:left="720" w:firstLine="0"/>
        <w:rPr/>
      </w:pPr>
      <w:bookmarkStart w:colFirst="0" w:colLast="0" w:name="_9fcmaf4lrqcv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b w:val="1"/>
          <w:sz w:val="28"/>
          <w:szCs w:val="28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u w:val="single"/>
          <w:rtl w:val="0"/>
        </w:rPr>
        <w:t xml:space="preserve">MAPA DE PROCESOS.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b w:val="1"/>
          <w:sz w:val="28"/>
          <w:szCs w:val="28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5029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40" w:lineRule="auto"/>
        <w:rPr>
          <w:rFonts w:ascii="Roboto" w:cs="Roboto" w:eastAsia="Roboto" w:hAnsi="Roboto"/>
          <w:b w:val="1"/>
          <w:color w:val="565656"/>
          <w:sz w:val="30"/>
          <w:szCs w:val="30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565656"/>
          <w:sz w:val="30"/>
          <w:szCs w:val="30"/>
          <w:u w:val="single"/>
          <w:rtl w:val="0"/>
        </w:rPr>
        <w:t xml:space="preserve">1. LISTA DE REQUERIMIENTOS FUNCIONALES Y NO FUNCIONALES</w:t>
      </w:r>
    </w:p>
    <w:p w:rsidR="00000000" w:rsidDel="00000000" w:rsidP="00000000" w:rsidRDefault="00000000" w:rsidRPr="00000000" w14:paraId="0000004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Requerimientos Funcionales:</w:t>
      </w:r>
    </w:p>
    <w:p w:rsidR="00000000" w:rsidDel="00000000" w:rsidP="00000000" w:rsidRDefault="00000000" w:rsidRPr="00000000" w14:paraId="0000004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El software permitirá registrar pedidos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El software permitirá emitir una factura o boleta virtual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El software permitirá registrar clientes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El software permitirá mostrar la carta 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El software permitirá mostrar todos los pedidos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El software permitirá mostrar el historial de pedidos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El software permitirá borrar registros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El software permitirá mostrar el log in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Requerimientos no Funcionales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Base de datos MariaDB 10.4.14.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Php 7.2.33.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Extensión Mysql.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phpMyAdmin 5.0.2.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Bootstrap.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Jquery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Github.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balsamiq.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Hosting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Dominio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240" w:lineRule="auto"/>
        <w:rPr>
          <w:rFonts w:ascii="Roboto" w:cs="Roboto" w:eastAsia="Roboto" w:hAnsi="Roboto"/>
          <w:b w:val="1"/>
          <w:color w:val="565656"/>
          <w:sz w:val="30"/>
          <w:szCs w:val="30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565656"/>
          <w:sz w:val="30"/>
          <w:szCs w:val="30"/>
          <w:u w:val="single"/>
          <w:rtl w:val="0"/>
        </w:rPr>
        <w:t xml:space="preserve">2. MODELO INCREMENTAL  DE PROCESOS DE SOFTWARE</w:t>
      </w:r>
    </w:p>
    <w:p w:rsidR="00000000" w:rsidDel="00000000" w:rsidP="00000000" w:rsidRDefault="00000000" w:rsidRPr="00000000" w14:paraId="0000005E">
      <w:pPr>
        <w:shd w:fill="ffffff" w:val="clear"/>
        <w:spacing w:after="240" w:lineRule="auto"/>
        <w:rPr>
          <w:rFonts w:ascii="Roboto" w:cs="Roboto" w:eastAsia="Roboto" w:hAnsi="Roboto"/>
          <w:b w:val="1"/>
          <w:color w:val="565656"/>
          <w:sz w:val="30"/>
          <w:szCs w:val="30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565656"/>
          <w:sz w:val="30"/>
          <w:szCs w:val="30"/>
          <w:u w:val="single"/>
        </w:rPr>
        <w:drawing>
          <wp:inline distB="114300" distT="114300" distL="114300" distR="114300">
            <wp:extent cx="4953000" cy="5715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240" w:lineRule="auto"/>
        <w:rPr>
          <w:rFonts w:ascii="Roboto" w:cs="Roboto" w:eastAsia="Roboto" w:hAnsi="Roboto"/>
          <w:b w:val="1"/>
          <w:color w:val="565656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240" w:lineRule="auto"/>
        <w:rPr>
          <w:rFonts w:ascii="Roboto" w:cs="Roboto" w:eastAsia="Roboto" w:hAnsi="Roboto"/>
          <w:b w:val="1"/>
          <w:color w:val="565656"/>
          <w:sz w:val="30"/>
          <w:szCs w:val="30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565656"/>
          <w:sz w:val="30"/>
          <w:szCs w:val="30"/>
          <w:u w:val="single"/>
          <w:rtl w:val="0"/>
        </w:rPr>
        <w:t xml:space="preserve">3. PROTOTIPO DEL SOFTWARE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305752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line="259" w:lineRule="auto"/>
        <w:ind w:left="720" w:firstLine="0"/>
        <w:rPr/>
      </w:pPr>
      <w:bookmarkStart w:colFirst="0" w:colLast="0" w:name="_bup2ia5188af" w:id="45"/>
      <w:bookmarkEnd w:id="45"/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