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B9" w:rsidRPr="00242F84" w:rsidRDefault="00242F84" w:rsidP="00856FB9">
      <w:pPr>
        <w:rPr>
          <w:sz w:val="40"/>
          <w:szCs w:val="40"/>
        </w:rPr>
      </w:pPr>
      <w:r w:rsidRPr="00242F84">
        <w:rPr>
          <w:sz w:val="40"/>
          <w:szCs w:val="40"/>
        </w:rPr>
        <w:t xml:space="preserve">SpawnEst: a tool for salmon </w:t>
      </w:r>
      <w:proofErr w:type="spellStart"/>
      <w:r w:rsidRPr="00242F84">
        <w:rPr>
          <w:sz w:val="40"/>
          <w:szCs w:val="40"/>
        </w:rPr>
        <w:t>spawner</w:t>
      </w:r>
      <w:proofErr w:type="spellEnd"/>
      <w:r w:rsidRPr="00242F84">
        <w:rPr>
          <w:sz w:val="40"/>
          <w:szCs w:val="40"/>
        </w:rPr>
        <w:t xml:space="preserve"> estimation</w:t>
      </w:r>
    </w:p>
    <w:p w:rsidR="00856FB9" w:rsidRDefault="00856FB9"/>
    <w:p w:rsidR="00B75614" w:rsidRPr="00242F84" w:rsidRDefault="00856FB9">
      <w:pPr>
        <w:rPr>
          <w:sz w:val="24"/>
          <w:szCs w:val="24"/>
        </w:rPr>
      </w:pPr>
      <w:r w:rsidRPr="00242F84">
        <w:rPr>
          <w:sz w:val="24"/>
          <w:szCs w:val="24"/>
        </w:rPr>
        <w:t>Joseph L. Simonis</w:t>
      </w:r>
      <w:r w:rsidRPr="00242F84">
        <w:rPr>
          <w:sz w:val="24"/>
          <w:szCs w:val="24"/>
          <w:vertAlign w:val="superscript"/>
        </w:rPr>
        <w:t>1</w:t>
      </w:r>
      <w:r w:rsidRPr="00242F84">
        <w:rPr>
          <w:sz w:val="24"/>
          <w:szCs w:val="24"/>
        </w:rPr>
        <w:t xml:space="preserve"> and Lucius K. Caldwell</w:t>
      </w:r>
      <w:r w:rsidRPr="00242F84">
        <w:rPr>
          <w:sz w:val="24"/>
          <w:szCs w:val="24"/>
          <w:vertAlign w:val="superscript"/>
        </w:rPr>
        <w:t>2</w:t>
      </w:r>
    </w:p>
    <w:p w:rsidR="00856FB9" w:rsidRPr="00242F84" w:rsidRDefault="00856FB9">
      <w:pPr>
        <w:rPr>
          <w:sz w:val="24"/>
          <w:szCs w:val="24"/>
        </w:rPr>
      </w:pPr>
    </w:p>
    <w:p w:rsidR="00856FB9" w:rsidRPr="00242F84" w:rsidRDefault="00856FB9">
      <w:pPr>
        <w:rPr>
          <w:sz w:val="24"/>
          <w:szCs w:val="24"/>
        </w:rPr>
      </w:pPr>
      <w:r w:rsidRPr="00242F84">
        <w:rPr>
          <w:sz w:val="24"/>
          <w:szCs w:val="24"/>
          <w:vertAlign w:val="superscript"/>
        </w:rPr>
        <w:t>1</w:t>
      </w:r>
      <w:r w:rsidRPr="00242F84">
        <w:rPr>
          <w:sz w:val="24"/>
          <w:szCs w:val="24"/>
        </w:rPr>
        <w:t>DAPPER Stats</w:t>
      </w:r>
    </w:p>
    <w:p w:rsidR="00856FB9" w:rsidRPr="00242F84" w:rsidRDefault="00856FB9">
      <w:pPr>
        <w:rPr>
          <w:sz w:val="24"/>
          <w:szCs w:val="24"/>
        </w:rPr>
      </w:pPr>
      <w:r w:rsidRPr="00242F84">
        <w:rPr>
          <w:sz w:val="24"/>
          <w:szCs w:val="24"/>
          <w:vertAlign w:val="superscript"/>
        </w:rPr>
        <w:t>2</w:t>
      </w:r>
      <w:r w:rsidRPr="00242F84">
        <w:rPr>
          <w:sz w:val="24"/>
          <w:szCs w:val="24"/>
        </w:rPr>
        <w:t>Cramer Fish Sciences</w:t>
      </w:r>
    </w:p>
    <w:p w:rsidR="00242F84" w:rsidRDefault="0031315B">
      <w:pPr>
        <w:rPr>
          <w:sz w:val="24"/>
          <w:szCs w:val="24"/>
        </w:rPr>
      </w:pPr>
      <w:r>
        <w:rPr>
          <w:sz w:val="24"/>
          <w:szCs w:val="24"/>
        </w:rPr>
        <w:tab/>
      </w:r>
    </w:p>
    <w:p w:rsidR="0031315B" w:rsidRDefault="00A7176D">
      <w:pPr>
        <w:rPr>
          <w:sz w:val="24"/>
          <w:szCs w:val="24"/>
        </w:rPr>
      </w:pPr>
      <w:r>
        <w:rPr>
          <w:sz w:val="24"/>
          <w:szCs w:val="24"/>
        </w:rPr>
        <w:t>2017-06-09</w:t>
      </w:r>
    </w:p>
    <w:p w:rsidR="00A7176D" w:rsidRPr="00242F84" w:rsidRDefault="00A7176D">
      <w:pPr>
        <w:rPr>
          <w:sz w:val="24"/>
          <w:szCs w:val="24"/>
        </w:rPr>
      </w:pPr>
    </w:p>
    <w:p w:rsidR="00242F84" w:rsidRPr="00242F84" w:rsidRDefault="00242F84">
      <w:pPr>
        <w:rPr>
          <w:sz w:val="24"/>
          <w:szCs w:val="24"/>
        </w:rPr>
      </w:pPr>
      <w:r>
        <w:rPr>
          <w:b/>
          <w:sz w:val="24"/>
          <w:szCs w:val="24"/>
        </w:rPr>
        <w:t>INTRODUCTION</w:t>
      </w:r>
    </w:p>
    <w:p w:rsidR="00950024" w:rsidRPr="00242F84" w:rsidRDefault="00950024">
      <w:pPr>
        <w:rPr>
          <w:sz w:val="24"/>
          <w:szCs w:val="24"/>
        </w:rPr>
      </w:pPr>
    </w:p>
    <w:p w:rsidR="00F71970" w:rsidRDefault="00856FB9" w:rsidP="00242F84">
      <w:pPr>
        <w:rPr>
          <w:sz w:val="24"/>
          <w:szCs w:val="24"/>
        </w:rPr>
      </w:pPr>
      <w:r w:rsidRPr="00242F84">
        <w:rPr>
          <w:sz w:val="24"/>
          <w:szCs w:val="24"/>
        </w:rPr>
        <w:tab/>
      </w:r>
      <w:r w:rsidR="00242F84">
        <w:rPr>
          <w:sz w:val="24"/>
          <w:szCs w:val="24"/>
        </w:rPr>
        <w:t xml:space="preserve">Anadromous </w:t>
      </w:r>
      <w:r w:rsidR="00BD3D75">
        <w:rPr>
          <w:sz w:val="24"/>
          <w:szCs w:val="24"/>
        </w:rPr>
        <w:t xml:space="preserve">Pacific </w:t>
      </w:r>
      <w:r w:rsidR="00242F84">
        <w:rPr>
          <w:sz w:val="24"/>
          <w:szCs w:val="24"/>
        </w:rPr>
        <w:t>s</w:t>
      </w:r>
      <w:r w:rsidRPr="00242F84">
        <w:rPr>
          <w:sz w:val="24"/>
          <w:szCs w:val="24"/>
        </w:rPr>
        <w:t xml:space="preserve">almon </w:t>
      </w:r>
      <w:r w:rsidR="00242F84">
        <w:rPr>
          <w:sz w:val="24"/>
          <w:szCs w:val="24"/>
        </w:rPr>
        <w:t xml:space="preserve">return to freshwater streams to spawn at the completion of their life cycle. Spawning adults represent the contribution to the next generation and are </w:t>
      </w:r>
      <w:r w:rsidR="00612B68">
        <w:rPr>
          <w:sz w:val="24"/>
          <w:szCs w:val="24"/>
        </w:rPr>
        <w:t xml:space="preserve">perhaps </w:t>
      </w:r>
      <w:r w:rsidR="00242F84">
        <w:rPr>
          <w:sz w:val="24"/>
          <w:szCs w:val="24"/>
        </w:rPr>
        <w:t xml:space="preserve">the most accessible life stage for sampling, and thus are </w:t>
      </w:r>
      <w:r w:rsidR="00612B68">
        <w:rPr>
          <w:sz w:val="24"/>
          <w:szCs w:val="24"/>
        </w:rPr>
        <w:t xml:space="preserve">often </w:t>
      </w:r>
      <w:r w:rsidR="00242F84">
        <w:rPr>
          <w:sz w:val="24"/>
          <w:szCs w:val="24"/>
        </w:rPr>
        <w:t xml:space="preserve">the target of management </w:t>
      </w:r>
      <w:r w:rsidR="00612B68">
        <w:rPr>
          <w:sz w:val="24"/>
          <w:szCs w:val="24"/>
        </w:rPr>
        <w:t>practices and legal permitting guidelines</w:t>
      </w:r>
      <w:r w:rsidR="002E3221">
        <w:rPr>
          <w:sz w:val="24"/>
          <w:szCs w:val="24"/>
        </w:rPr>
        <w:t xml:space="preserve"> (</w:t>
      </w:r>
      <w:r w:rsidR="00DC4895">
        <w:rPr>
          <w:sz w:val="24"/>
          <w:szCs w:val="24"/>
        </w:rPr>
        <w:t xml:space="preserve">Fried 1994, </w:t>
      </w:r>
      <w:r w:rsidR="002E3221">
        <w:rPr>
          <w:sz w:val="24"/>
          <w:szCs w:val="24"/>
        </w:rPr>
        <w:t xml:space="preserve">Quinn and </w:t>
      </w:r>
      <w:proofErr w:type="spellStart"/>
      <w:r w:rsidR="002E3221">
        <w:rPr>
          <w:sz w:val="24"/>
          <w:szCs w:val="24"/>
        </w:rPr>
        <w:t>Deriso</w:t>
      </w:r>
      <w:proofErr w:type="spellEnd"/>
      <w:r w:rsidR="007B0D8A">
        <w:rPr>
          <w:sz w:val="24"/>
          <w:szCs w:val="24"/>
        </w:rPr>
        <w:t xml:space="preserve"> 1999</w:t>
      </w:r>
      <w:r w:rsidR="008F482F">
        <w:rPr>
          <w:sz w:val="24"/>
          <w:szCs w:val="24"/>
        </w:rPr>
        <w:t xml:space="preserve">, </w:t>
      </w:r>
      <w:r w:rsidR="00204349">
        <w:rPr>
          <w:sz w:val="24"/>
          <w:szCs w:val="24"/>
        </w:rPr>
        <w:t xml:space="preserve">Knudsen 2008, </w:t>
      </w:r>
      <w:r w:rsidR="008F482F">
        <w:rPr>
          <w:sz w:val="24"/>
          <w:szCs w:val="24"/>
        </w:rPr>
        <w:t xml:space="preserve">Millar </w:t>
      </w:r>
      <w:r w:rsidR="008F482F">
        <w:rPr>
          <w:i/>
          <w:sz w:val="24"/>
          <w:szCs w:val="24"/>
        </w:rPr>
        <w:t>et al</w:t>
      </w:r>
      <w:r w:rsidR="008F482F">
        <w:rPr>
          <w:sz w:val="24"/>
          <w:szCs w:val="24"/>
        </w:rPr>
        <w:t>. 2012</w:t>
      </w:r>
      <w:r w:rsidR="007B0D8A">
        <w:rPr>
          <w:sz w:val="24"/>
          <w:szCs w:val="24"/>
        </w:rPr>
        <w:t>)</w:t>
      </w:r>
      <w:r w:rsidR="00BD3D75">
        <w:rPr>
          <w:sz w:val="24"/>
          <w:szCs w:val="24"/>
        </w:rPr>
        <w:t>. It is therefore important</w:t>
      </w:r>
      <w:r w:rsidR="00612B68">
        <w:rPr>
          <w:sz w:val="24"/>
          <w:szCs w:val="24"/>
        </w:rPr>
        <w:t xml:space="preserve"> that the size of the </w:t>
      </w:r>
      <w:proofErr w:type="spellStart"/>
      <w:r w:rsidR="00612B68">
        <w:rPr>
          <w:sz w:val="24"/>
          <w:szCs w:val="24"/>
        </w:rPr>
        <w:t>spawner</w:t>
      </w:r>
      <w:proofErr w:type="spellEnd"/>
      <w:r w:rsidR="00612B68">
        <w:rPr>
          <w:sz w:val="24"/>
          <w:szCs w:val="24"/>
        </w:rPr>
        <w:t xml:space="preserve"> population </w:t>
      </w:r>
      <w:r w:rsidR="00BD3D75">
        <w:rPr>
          <w:sz w:val="24"/>
          <w:szCs w:val="24"/>
        </w:rPr>
        <w:t>be</w:t>
      </w:r>
      <w:r w:rsidR="00612B68">
        <w:rPr>
          <w:sz w:val="24"/>
          <w:szCs w:val="24"/>
        </w:rPr>
        <w:t xml:space="preserve"> estimated using </w:t>
      </w:r>
      <w:r w:rsidR="00BD3D75">
        <w:rPr>
          <w:sz w:val="24"/>
          <w:szCs w:val="24"/>
        </w:rPr>
        <w:t xml:space="preserve">the </w:t>
      </w:r>
      <w:r w:rsidR="00612B68">
        <w:rPr>
          <w:sz w:val="24"/>
          <w:szCs w:val="24"/>
        </w:rPr>
        <w:t>most robust (</w:t>
      </w:r>
      <w:r w:rsidR="00612B68">
        <w:rPr>
          <w:i/>
          <w:sz w:val="24"/>
          <w:szCs w:val="24"/>
        </w:rPr>
        <w:t>i.e.</w:t>
      </w:r>
      <w:r w:rsidR="00612B68">
        <w:rPr>
          <w:sz w:val="24"/>
          <w:szCs w:val="24"/>
        </w:rPr>
        <w:t>, least biased) and informative method available</w:t>
      </w:r>
      <w:r w:rsidR="008F482F">
        <w:rPr>
          <w:sz w:val="24"/>
          <w:szCs w:val="24"/>
        </w:rPr>
        <w:t xml:space="preserve"> (</w:t>
      </w:r>
      <w:r w:rsidR="00207937">
        <w:rPr>
          <w:sz w:val="24"/>
          <w:szCs w:val="24"/>
        </w:rPr>
        <w:t xml:space="preserve">Good </w:t>
      </w:r>
      <w:r w:rsidR="00207937">
        <w:rPr>
          <w:i/>
          <w:sz w:val="24"/>
          <w:szCs w:val="24"/>
        </w:rPr>
        <w:t xml:space="preserve">et </w:t>
      </w:r>
      <w:r w:rsidR="00207937" w:rsidRPr="00207937">
        <w:rPr>
          <w:sz w:val="24"/>
          <w:szCs w:val="24"/>
        </w:rPr>
        <w:t>al</w:t>
      </w:r>
      <w:r w:rsidR="00207937">
        <w:rPr>
          <w:sz w:val="24"/>
          <w:szCs w:val="24"/>
        </w:rPr>
        <w:t xml:space="preserve">. 2007, </w:t>
      </w:r>
      <w:r w:rsidR="008F482F" w:rsidRPr="00207937">
        <w:rPr>
          <w:sz w:val="24"/>
          <w:szCs w:val="24"/>
        </w:rPr>
        <w:t>Gallagher</w:t>
      </w:r>
      <w:r w:rsidR="008F482F">
        <w:rPr>
          <w:sz w:val="24"/>
          <w:szCs w:val="24"/>
        </w:rPr>
        <w:t xml:space="preserve"> </w:t>
      </w:r>
      <w:r w:rsidR="008F482F">
        <w:rPr>
          <w:i/>
          <w:sz w:val="24"/>
          <w:szCs w:val="24"/>
        </w:rPr>
        <w:t>et al</w:t>
      </w:r>
      <w:r w:rsidR="00681EDE">
        <w:rPr>
          <w:i/>
          <w:sz w:val="24"/>
          <w:szCs w:val="24"/>
        </w:rPr>
        <w:t>.</w:t>
      </w:r>
      <w:r w:rsidR="008F482F">
        <w:rPr>
          <w:sz w:val="24"/>
          <w:szCs w:val="24"/>
        </w:rPr>
        <w:t xml:space="preserve"> 2010)</w:t>
      </w:r>
      <w:r w:rsidR="00612B68">
        <w:rPr>
          <w:sz w:val="24"/>
          <w:szCs w:val="24"/>
        </w:rPr>
        <w:t xml:space="preserve">. </w:t>
      </w:r>
    </w:p>
    <w:p w:rsidR="00612B68" w:rsidRDefault="00612B68" w:rsidP="00242F84">
      <w:pPr>
        <w:rPr>
          <w:sz w:val="24"/>
          <w:szCs w:val="24"/>
        </w:rPr>
      </w:pPr>
      <w:r>
        <w:rPr>
          <w:sz w:val="24"/>
          <w:szCs w:val="24"/>
        </w:rPr>
        <w:tab/>
        <w:t xml:space="preserve">A standard approach to </w:t>
      </w:r>
      <w:r w:rsidR="00B547FE">
        <w:rPr>
          <w:sz w:val="24"/>
          <w:szCs w:val="24"/>
        </w:rPr>
        <w:t>collecting data on</w:t>
      </w:r>
      <w:r>
        <w:rPr>
          <w:sz w:val="24"/>
          <w:szCs w:val="24"/>
        </w:rPr>
        <w:t xml:space="preserve"> </w:t>
      </w:r>
      <w:proofErr w:type="spellStart"/>
      <w:r>
        <w:rPr>
          <w:sz w:val="24"/>
          <w:szCs w:val="24"/>
        </w:rPr>
        <w:t>spawner</w:t>
      </w:r>
      <w:proofErr w:type="spellEnd"/>
      <w:r>
        <w:rPr>
          <w:sz w:val="24"/>
          <w:szCs w:val="24"/>
        </w:rPr>
        <w:t xml:space="preserve"> population sizes in the absence of weir data is to engage in repeated ground surveys, where an observer walks a defined length of a stream</w:t>
      </w:r>
      <w:r w:rsidR="00B547FE">
        <w:rPr>
          <w:sz w:val="24"/>
          <w:szCs w:val="24"/>
        </w:rPr>
        <w:t xml:space="preserve"> and counts all live </w:t>
      </w:r>
      <w:proofErr w:type="spellStart"/>
      <w:r w:rsidR="00B547FE">
        <w:rPr>
          <w:sz w:val="24"/>
          <w:szCs w:val="24"/>
        </w:rPr>
        <w:t>spawners</w:t>
      </w:r>
      <w:proofErr w:type="spellEnd"/>
      <w:r w:rsidR="002E3221">
        <w:rPr>
          <w:sz w:val="24"/>
          <w:szCs w:val="24"/>
        </w:rPr>
        <w:t xml:space="preserve"> </w:t>
      </w:r>
      <w:r w:rsidR="00BD3D75">
        <w:rPr>
          <w:sz w:val="24"/>
          <w:szCs w:val="24"/>
        </w:rPr>
        <w:t xml:space="preserve">seen </w:t>
      </w:r>
      <w:r w:rsidR="002E3221">
        <w:rPr>
          <w:sz w:val="24"/>
          <w:szCs w:val="24"/>
        </w:rPr>
        <w:t xml:space="preserve">(Cousens </w:t>
      </w:r>
      <w:r w:rsidR="002E3221">
        <w:rPr>
          <w:i/>
          <w:sz w:val="24"/>
          <w:szCs w:val="24"/>
        </w:rPr>
        <w:t>et al</w:t>
      </w:r>
      <w:r w:rsidR="002E3221">
        <w:rPr>
          <w:sz w:val="24"/>
          <w:szCs w:val="24"/>
        </w:rPr>
        <w:t>. 1982</w:t>
      </w:r>
      <w:r w:rsidR="008F482F">
        <w:rPr>
          <w:sz w:val="24"/>
          <w:szCs w:val="24"/>
        </w:rPr>
        <w:t xml:space="preserve">, </w:t>
      </w:r>
      <w:proofErr w:type="spellStart"/>
      <w:r w:rsidR="008F482F">
        <w:rPr>
          <w:sz w:val="24"/>
          <w:szCs w:val="24"/>
        </w:rPr>
        <w:t>Bue</w:t>
      </w:r>
      <w:proofErr w:type="spellEnd"/>
      <w:r w:rsidR="008F482F">
        <w:rPr>
          <w:sz w:val="24"/>
          <w:szCs w:val="24"/>
        </w:rPr>
        <w:t xml:space="preserve"> </w:t>
      </w:r>
      <w:r w:rsidR="008F482F">
        <w:rPr>
          <w:i/>
          <w:sz w:val="24"/>
          <w:szCs w:val="24"/>
        </w:rPr>
        <w:t>et al</w:t>
      </w:r>
      <w:r w:rsidR="008F482F">
        <w:rPr>
          <w:sz w:val="24"/>
          <w:szCs w:val="24"/>
        </w:rPr>
        <w:t>. 1998</w:t>
      </w:r>
      <w:r w:rsidR="00204349">
        <w:rPr>
          <w:sz w:val="24"/>
          <w:szCs w:val="24"/>
        </w:rPr>
        <w:t>, Holt and Cox 2008</w:t>
      </w:r>
      <w:r w:rsidR="002E3221">
        <w:rPr>
          <w:sz w:val="24"/>
          <w:szCs w:val="24"/>
        </w:rPr>
        <w:t>)</w:t>
      </w:r>
      <w:r w:rsidR="00B547FE">
        <w:rPr>
          <w:sz w:val="24"/>
          <w:szCs w:val="24"/>
        </w:rPr>
        <w:t>. The surveys typically occur at irregular frequencies, and while the goal is for sampling to begin before and continue after the entire run (</w:t>
      </w:r>
      <w:r w:rsidR="00B547FE">
        <w:rPr>
          <w:i/>
          <w:sz w:val="24"/>
          <w:szCs w:val="24"/>
        </w:rPr>
        <w:t>i.e.</w:t>
      </w:r>
      <w:r w:rsidR="00B547FE">
        <w:rPr>
          <w:sz w:val="24"/>
          <w:szCs w:val="24"/>
        </w:rPr>
        <w:t xml:space="preserve">, counts start with 0 and end with 0), ground survey datasets typically have some runs that were not </w:t>
      </w:r>
      <w:r w:rsidR="00BD3D75">
        <w:rPr>
          <w:sz w:val="24"/>
          <w:szCs w:val="24"/>
        </w:rPr>
        <w:t>fully</w:t>
      </w:r>
      <w:r w:rsidR="00B547FE">
        <w:rPr>
          <w:sz w:val="24"/>
          <w:szCs w:val="24"/>
        </w:rPr>
        <w:t xml:space="preserve"> captured by sampling. The goal of the estimation is </w:t>
      </w:r>
      <w:r w:rsidR="00BD3D75">
        <w:rPr>
          <w:sz w:val="24"/>
          <w:szCs w:val="24"/>
        </w:rPr>
        <w:t xml:space="preserve">therefore </w:t>
      </w:r>
      <w:r w:rsidR="00B547FE">
        <w:rPr>
          <w:sz w:val="24"/>
          <w:szCs w:val="24"/>
        </w:rPr>
        <w:t xml:space="preserve">to translate irregular and incomplete counts of observed </w:t>
      </w:r>
      <w:proofErr w:type="spellStart"/>
      <w:r w:rsidR="00B547FE">
        <w:rPr>
          <w:sz w:val="24"/>
          <w:szCs w:val="24"/>
        </w:rPr>
        <w:t>spawners</w:t>
      </w:r>
      <w:proofErr w:type="spellEnd"/>
      <w:r w:rsidR="00B547FE">
        <w:rPr>
          <w:sz w:val="24"/>
          <w:szCs w:val="24"/>
        </w:rPr>
        <w:t xml:space="preserve"> into a reliable estimate of total </w:t>
      </w:r>
      <w:proofErr w:type="spellStart"/>
      <w:r w:rsidR="00B547FE">
        <w:rPr>
          <w:sz w:val="24"/>
          <w:szCs w:val="24"/>
        </w:rPr>
        <w:t>spawner</w:t>
      </w:r>
      <w:proofErr w:type="spellEnd"/>
      <w:r w:rsidR="00B547FE">
        <w:rPr>
          <w:sz w:val="24"/>
          <w:szCs w:val="24"/>
        </w:rPr>
        <w:t xml:space="preserve"> population size, which can then be used to manage the population and set take limits</w:t>
      </w:r>
      <w:r w:rsidR="00207937">
        <w:rPr>
          <w:sz w:val="24"/>
          <w:szCs w:val="24"/>
        </w:rPr>
        <w:t xml:space="preserve"> (</w:t>
      </w:r>
      <w:proofErr w:type="spellStart"/>
      <w:r w:rsidR="00207937">
        <w:rPr>
          <w:sz w:val="24"/>
          <w:szCs w:val="24"/>
        </w:rPr>
        <w:t>Hilborn</w:t>
      </w:r>
      <w:proofErr w:type="spellEnd"/>
      <w:r w:rsidR="00207937">
        <w:rPr>
          <w:sz w:val="24"/>
          <w:szCs w:val="24"/>
        </w:rPr>
        <w:t xml:space="preserve"> </w:t>
      </w:r>
      <w:r w:rsidR="00207937">
        <w:rPr>
          <w:i/>
          <w:sz w:val="24"/>
          <w:szCs w:val="24"/>
        </w:rPr>
        <w:t>et al</w:t>
      </w:r>
      <w:r w:rsidR="00207937">
        <w:rPr>
          <w:sz w:val="24"/>
          <w:szCs w:val="24"/>
        </w:rPr>
        <w:t>. 1999)</w:t>
      </w:r>
      <w:r w:rsidR="00BD3D75">
        <w:rPr>
          <w:sz w:val="24"/>
          <w:szCs w:val="24"/>
        </w:rPr>
        <w:t>. The mathematics underlying</w:t>
      </w:r>
      <w:r w:rsidR="00B547FE">
        <w:rPr>
          <w:sz w:val="24"/>
          <w:szCs w:val="24"/>
        </w:rPr>
        <w:t xml:space="preserve"> this estimation is the subject of this project.</w:t>
      </w:r>
    </w:p>
    <w:p w:rsidR="00C31E86" w:rsidRDefault="00381EC4" w:rsidP="00A7176D">
      <w:pPr>
        <w:rPr>
          <w:sz w:val="24"/>
          <w:szCs w:val="24"/>
        </w:rPr>
      </w:pPr>
      <w:r>
        <w:rPr>
          <w:sz w:val="24"/>
          <w:szCs w:val="24"/>
        </w:rPr>
        <w:tab/>
        <w:t xml:space="preserve">The historical approach to </w:t>
      </w:r>
      <w:proofErr w:type="spellStart"/>
      <w:r>
        <w:rPr>
          <w:sz w:val="24"/>
          <w:szCs w:val="24"/>
        </w:rPr>
        <w:t>spawner</w:t>
      </w:r>
      <w:proofErr w:type="spellEnd"/>
      <w:r>
        <w:rPr>
          <w:sz w:val="24"/>
          <w:szCs w:val="24"/>
        </w:rPr>
        <w:t xml:space="preserve"> estimation has been to </w:t>
      </w:r>
      <w:r w:rsidR="00FE6891">
        <w:rPr>
          <w:sz w:val="24"/>
          <w:szCs w:val="24"/>
        </w:rPr>
        <w:t xml:space="preserve">integrate the </w:t>
      </w:r>
      <w:r w:rsidR="000805C3">
        <w:rPr>
          <w:sz w:val="24"/>
          <w:szCs w:val="24"/>
        </w:rPr>
        <w:t xml:space="preserve">observed </w:t>
      </w:r>
      <w:proofErr w:type="spellStart"/>
      <w:r w:rsidR="000805C3">
        <w:rPr>
          <w:sz w:val="24"/>
          <w:szCs w:val="24"/>
        </w:rPr>
        <w:t>spawner</w:t>
      </w:r>
      <w:proofErr w:type="spellEnd"/>
      <w:r w:rsidR="000805C3">
        <w:rPr>
          <w:sz w:val="24"/>
          <w:szCs w:val="24"/>
        </w:rPr>
        <w:t xml:space="preserve"> count over time </w:t>
      </w:r>
      <w:r w:rsidR="00A7176D">
        <w:rPr>
          <w:sz w:val="24"/>
          <w:szCs w:val="24"/>
        </w:rPr>
        <w:t xml:space="preserve">(generating an estimate of observed </w:t>
      </w:r>
      <w:proofErr w:type="spellStart"/>
      <w:r w:rsidR="00A7176D">
        <w:rPr>
          <w:sz w:val="24"/>
          <w:szCs w:val="24"/>
        </w:rPr>
        <w:t>spawner</w:t>
      </w:r>
      <w:proofErr w:type="spellEnd"/>
      <w:r w:rsidR="00A7176D">
        <w:rPr>
          <w:sz w:val="24"/>
          <w:szCs w:val="24"/>
        </w:rPr>
        <w:t xml:space="preserve">-days) </w:t>
      </w:r>
      <w:r w:rsidR="000805C3">
        <w:rPr>
          <w:sz w:val="24"/>
          <w:szCs w:val="24"/>
        </w:rPr>
        <w:t xml:space="preserve">using the trapezoidal </w:t>
      </w:r>
      <w:r>
        <w:rPr>
          <w:sz w:val="24"/>
          <w:szCs w:val="24"/>
        </w:rPr>
        <w:t>area unde</w:t>
      </w:r>
      <w:r w:rsidR="000805C3">
        <w:rPr>
          <w:sz w:val="24"/>
          <w:szCs w:val="24"/>
        </w:rPr>
        <w:t>r the curve (AUC) method</w:t>
      </w:r>
      <w:r w:rsidR="00A7176D">
        <w:rPr>
          <w:sz w:val="24"/>
          <w:szCs w:val="24"/>
        </w:rPr>
        <w:t xml:space="preserve"> (Ames and Phinney 1977, </w:t>
      </w:r>
      <w:proofErr w:type="spellStart"/>
      <w:r w:rsidR="00A7176D">
        <w:rPr>
          <w:sz w:val="24"/>
          <w:szCs w:val="24"/>
        </w:rPr>
        <w:t>Beidler</w:t>
      </w:r>
      <w:proofErr w:type="spellEnd"/>
      <w:r w:rsidR="00A7176D">
        <w:rPr>
          <w:sz w:val="24"/>
          <w:szCs w:val="24"/>
        </w:rPr>
        <w:t xml:space="preserve"> and </w:t>
      </w:r>
      <w:proofErr w:type="spellStart"/>
      <w:r w:rsidR="00A7176D">
        <w:rPr>
          <w:sz w:val="24"/>
          <w:szCs w:val="24"/>
        </w:rPr>
        <w:t>Nickelson</w:t>
      </w:r>
      <w:proofErr w:type="spellEnd"/>
      <w:r w:rsidR="00A7176D">
        <w:rPr>
          <w:sz w:val="24"/>
          <w:szCs w:val="24"/>
        </w:rPr>
        <w:t xml:space="preserve"> 1980, English </w:t>
      </w:r>
      <w:r w:rsidR="00A7176D">
        <w:rPr>
          <w:i/>
          <w:sz w:val="24"/>
          <w:szCs w:val="24"/>
        </w:rPr>
        <w:t>et al</w:t>
      </w:r>
      <w:r w:rsidR="00A7176D">
        <w:rPr>
          <w:sz w:val="24"/>
          <w:szCs w:val="24"/>
        </w:rPr>
        <w:t xml:space="preserve">. 1992, </w:t>
      </w:r>
      <w:proofErr w:type="spellStart"/>
      <w:r w:rsidR="00A7176D">
        <w:rPr>
          <w:sz w:val="24"/>
          <w:szCs w:val="24"/>
        </w:rPr>
        <w:t>Bue</w:t>
      </w:r>
      <w:proofErr w:type="spellEnd"/>
      <w:r w:rsidR="00A7176D">
        <w:rPr>
          <w:sz w:val="24"/>
          <w:szCs w:val="24"/>
        </w:rPr>
        <w:t xml:space="preserve"> </w:t>
      </w:r>
      <w:r w:rsidR="00A7176D">
        <w:rPr>
          <w:i/>
          <w:sz w:val="24"/>
          <w:szCs w:val="24"/>
        </w:rPr>
        <w:t>et al</w:t>
      </w:r>
      <w:r w:rsidR="00A7176D">
        <w:rPr>
          <w:sz w:val="24"/>
          <w:szCs w:val="24"/>
        </w:rPr>
        <w:t>. 1998)</w:t>
      </w:r>
      <w:r w:rsidR="000805C3">
        <w:rPr>
          <w:sz w:val="24"/>
          <w:szCs w:val="24"/>
        </w:rPr>
        <w:t>. Because the AUC method fails if the data do not begin and end at 0, the count</w:t>
      </w:r>
      <w:r w:rsidR="00FE6891">
        <w:rPr>
          <w:sz w:val="24"/>
          <w:szCs w:val="24"/>
        </w:rPr>
        <w:t xml:space="preserve">s are amended with terminal 0s, typically </w:t>
      </w:r>
      <w:r w:rsidR="000805C3">
        <w:rPr>
          <w:sz w:val="24"/>
          <w:szCs w:val="24"/>
        </w:rPr>
        <w:t xml:space="preserve">placed on dates that are the average </w:t>
      </w:r>
      <w:proofErr w:type="spellStart"/>
      <w:r w:rsidR="000805C3">
        <w:rPr>
          <w:sz w:val="24"/>
          <w:szCs w:val="24"/>
        </w:rPr>
        <w:t>steamlife</w:t>
      </w:r>
      <w:proofErr w:type="spellEnd"/>
      <w:r w:rsidR="000805C3">
        <w:rPr>
          <w:sz w:val="24"/>
          <w:szCs w:val="24"/>
        </w:rPr>
        <w:t xml:space="preserve"> of a </w:t>
      </w:r>
      <w:proofErr w:type="spellStart"/>
      <w:r w:rsidR="000805C3">
        <w:rPr>
          <w:sz w:val="24"/>
          <w:szCs w:val="24"/>
        </w:rPr>
        <w:t>spawner</w:t>
      </w:r>
      <w:proofErr w:type="spellEnd"/>
      <w:r w:rsidR="000805C3">
        <w:rPr>
          <w:sz w:val="24"/>
          <w:szCs w:val="24"/>
        </w:rPr>
        <w:t xml:space="preserve"> away from the </w:t>
      </w:r>
      <w:r w:rsidR="000F34BE">
        <w:rPr>
          <w:sz w:val="24"/>
          <w:szCs w:val="24"/>
        </w:rPr>
        <w:t>actual terminal samples</w:t>
      </w:r>
      <w:r w:rsidR="00FE6891">
        <w:rPr>
          <w:sz w:val="24"/>
          <w:szCs w:val="24"/>
        </w:rPr>
        <w:t xml:space="preserve"> (</w:t>
      </w:r>
      <w:proofErr w:type="spellStart"/>
      <w:r w:rsidR="00FE6891">
        <w:rPr>
          <w:sz w:val="24"/>
          <w:szCs w:val="24"/>
        </w:rPr>
        <w:t>Bue</w:t>
      </w:r>
      <w:proofErr w:type="spellEnd"/>
      <w:r w:rsidR="00FE6891">
        <w:rPr>
          <w:sz w:val="24"/>
          <w:szCs w:val="24"/>
        </w:rPr>
        <w:t xml:space="preserve"> </w:t>
      </w:r>
      <w:r w:rsidR="00FE6891">
        <w:rPr>
          <w:i/>
          <w:sz w:val="24"/>
          <w:szCs w:val="24"/>
        </w:rPr>
        <w:t>et al</w:t>
      </w:r>
      <w:r w:rsidR="00FE6891">
        <w:rPr>
          <w:sz w:val="24"/>
          <w:szCs w:val="24"/>
        </w:rPr>
        <w:t xml:space="preserve">. 1998, </w:t>
      </w:r>
      <w:proofErr w:type="spellStart"/>
      <w:r w:rsidR="00FE6891">
        <w:rPr>
          <w:sz w:val="24"/>
          <w:szCs w:val="24"/>
        </w:rPr>
        <w:t>Hilborn</w:t>
      </w:r>
      <w:proofErr w:type="spellEnd"/>
      <w:r w:rsidR="00FE6891">
        <w:rPr>
          <w:sz w:val="24"/>
          <w:szCs w:val="24"/>
        </w:rPr>
        <w:t xml:space="preserve"> </w:t>
      </w:r>
      <w:r w:rsidR="00FE6891">
        <w:rPr>
          <w:i/>
          <w:sz w:val="24"/>
          <w:szCs w:val="24"/>
        </w:rPr>
        <w:t>et al</w:t>
      </w:r>
      <w:r w:rsidR="00FE6891">
        <w:rPr>
          <w:sz w:val="24"/>
          <w:szCs w:val="24"/>
        </w:rPr>
        <w:t>. 1999)</w:t>
      </w:r>
      <w:r w:rsidR="000F34BE">
        <w:rPr>
          <w:sz w:val="24"/>
          <w:szCs w:val="24"/>
        </w:rPr>
        <w:t xml:space="preserve">. </w:t>
      </w:r>
      <w:r w:rsidR="000805C3">
        <w:rPr>
          <w:sz w:val="24"/>
          <w:szCs w:val="24"/>
        </w:rPr>
        <w:t xml:space="preserve">The trapezoidal area is then divided by the average </w:t>
      </w:r>
      <w:proofErr w:type="spellStart"/>
      <w:r w:rsidR="000805C3">
        <w:rPr>
          <w:sz w:val="24"/>
          <w:szCs w:val="24"/>
        </w:rPr>
        <w:t>streamlife</w:t>
      </w:r>
      <w:proofErr w:type="spellEnd"/>
      <w:r w:rsidR="000805C3">
        <w:rPr>
          <w:sz w:val="24"/>
          <w:szCs w:val="24"/>
        </w:rPr>
        <w:t xml:space="preserve"> of a </w:t>
      </w:r>
      <w:proofErr w:type="spellStart"/>
      <w:r w:rsidR="000805C3">
        <w:rPr>
          <w:sz w:val="24"/>
          <w:szCs w:val="24"/>
        </w:rPr>
        <w:t>spawner</w:t>
      </w:r>
      <w:proofErr w:type="spellEnd"/>
      <w:r w:rsidR="000805C3">
        <w:rPr>
          <w:sz w:val="24"/>
          <w:szCs w:val="24"/>
        </w:rPr>
        <w:t xml:space="preserve"> (generating an estimate of observed </w:t>
      </w:r>
      <w:proofErr w:type="spellStart"/>
      <w:r w:rsidR="000805C3">
        <w:rPr>
          <w:sz w:val="24"/>
          <w:szCs w:val="24"/>
        </w:rPr>
        <w:t>spawners</w:t>
      </w:r>
      <w:proofErr w:type="spellEnd"/>
      <w:r w:rsidR="000805C3">
        <w:rPr>
          <w:sz w:val="24"/>
          <w:szCs w:val="24"/>
        </w:rPr>
        <w:t xml:space="preserve">) and then divided by the detection probability to produce the number of total </w:t>
      </w:r>
      <w:proofErr w:type="spellStart"/>
      <w:r w:rsidR="000805C3">
        <w:rPr>
          <w:sz w:val="24"/>
          <w:szCs w:val="24"/>
        </w:rPr>
        <w:t>spawners</w:t>
      </w:r>
      <w:proofErr w:type="spellEnd"/>
      <w:r w:rsidR="000805C3">
        <w:rPr>
          <w:sz w:val="24"/>
          <w:szCs w:val="24"/>
        </w:rPr>
        <w:t xml:space="preserve">. </w:t>
      </w:r>
    </w:p>
    <w:p w:rsidR="00381EC4" w:rsidRDefault="00946AE6" w:rsidP="00C31E86">
      <w:pPr>
        <w:ind w:firstLine="720"/>
        <w:rPr>
          <w:sz w:val="24"/>
          <w:szCs w:val="24"/>
        </w:rPr>
      </w:pPr>
      <w:r>
        <w:rPr>
          <w:sz w:val="24"/>
          <w:szCs w:val="24"/>
        </w:rPr>
        <w:t>As a result of its formulation, t</w:t>
      </w:r>
      <w:r w:rsidR="000F34BE">
        <w:rPr>
          <w:sz w:val="24"/>
          <w:szCs w:val="24"/>
        </w:rPr>
        <w:t xml:space="preserve">he AUC methodology has substantial statistical </w:t>
      </w:r>
      <w:r>
        <w:rPr>
          <w:sz w:val="24"/>
          <w:szCs w:val="24"/>
        </w:rPr>
        <w:t xml:space="preserve">and biological </w:t>
      </w:r>
      <w:r w:rsidR="000F34BE">
        <w:rPr>
          <w:sz w:val="24"/>
          <w:szCs w:val="24"/>
        </w:rPr>
        <w:t>shortcoming</w:t>
      </w:r>
      <w:r>
        <w:rPr>
          <w:sz w:val="24"/>
          <w:szCs w:val="24"/>
        </w:rPr>
        <w:t xml:space="preserve">s (including the need to amend the data, assumption of a fixed </w:t>
      </w:r>
      <w:proofErr w:type="spellStart"/>
      <w:r>
        <w:rPr>
          <w:sz w:val="24"/>
          <w:szCs w:val="24"/>
        </w:rPr>
        <w:t>streamlife</w:t>
      </w:r>
      <w:proofErr w:type="spellEnd"/>
      <w:r>
        <w:rPr>
          <w:sz w:val="24"/>
          <w:szCs w:val="24"/>
        </w:rPr>
        <w:t xml:space="preserve"> and a fixed detection probability, lack of variance in the estimate, and improper specification of the observation model) that render its output likely highly biased and falsely precise. Despite these issues and the publication of </w:t>
      </w:r>
      <w:r w:rsidR="009D6D02">
        <w:rPr>
          <w:sz w:val="24"/>
          <w:szCs w:val="24"/>
        </w:rPr>
        <w:t xml:space="preserve">subsequent </w:t>
      </w:r>
      <w:r>
        <w:rPr>
          <w:sz w:val="24"/>
          <w:szCs w:val="24"/>
        </w:rPr>
        <w:t>est</w:t>
      </w:r>
      <w:r w:rsidR="0031315B">
        <w:rPr>
          <w:sz w:val="24"/>
          <w:szCs w:val="24"/>
        </w:rPr>
        <w:t>imators that remedied</w:t>
      </w:r>
      <w:r>
        <w:rPr>
          <w:sz w:val="24"/>
          <w:szCs w:val="24"/>
        </w:rPr>
        <w:t xml:space="preserve"> some of them</w:t>
      </w:r>
      <w:r w:rsidR="00F31ACD">
        <w:rPr>
          <w:sz w:val="24"/>
          <w:szCs w:val="24"/>
        </w:rPr>
        <w:t xml:space="preserve"> (</w:t>
      </w:r>
      <w:r w:rsidR="00646575">
        <w:rPr>
          <w:sz w:val="24"/>
          <w:szCs w:val="24"/>
        </w:rPr>
        <w:t xml:space="preserve">Quinn and Gates 1997, </w:t>
      </w:r>
      <w:proofErr w:type="spellStart"/>
      <w:r w:rsidR="00A62EFF">
        <w:rPr>
          <w:sz w:val="24"/>
          <w:szCs w:val="24"/>
        </w:rPr>
        <w:t>Hilborn</w:t>
      </w:r>
      <w:proofErr w:type="spellEnd"/>
      <w:r w:rsidR="00A62EFF">
        <w:rPr>
          <w:sz w:val="24"/>
          <w:szCs w:val="24"/>
        </w:rPr>
        <w:t xml:space="preserve"> </w:t>
      </w:r>
      <w:r w:rsidR="00A62EFF">
        <w:rPr>
          <w:i/>
          <w:sz w:val="24"/>
          <w:szCs w:val="24"/>
        </w:rPr>
        <w:t>et al</w:t>
      </w:r>
      <w:r w:rsidR="00A62EFF">
        <w:rPr>
          <w:sz w:val="24"/>
          <w:szCs w:val="24"/>
        </w:rPr>
        <w:t xml:space="preserve">. 1999, Su </w:t>
      </w:r>
      <w:r w:rsidR="00A62EFF">
        <w:rPr>
          <w:i/>
          <w:sz w:val="24"/>
          <w:szCs w:val="24"/>
        </w:rPr>
        <w:t xml:space="preserve">et </w:t>
      </w:r>
      <w:r w:rsidR="00A62EFF" w:rsidRPr="00A62EFF">
        <w:rPr>
          <w:sz w:val="24"/>
          <w:szCs w:val="24"/>
        </w:rPr>
        <w:t>al</w:t>
      </w:r>
      <w:r w:rsidR="00A62EFF">
        <w:rPr>
          <w:sz w:val="24"/>
          <w:szCs w:val="24"/>
        </w:rPr>
        <w:t xml:space="preserve">. 2001, </w:t>
      </w:r>
      <w:r w:rsidR="00204349">
        <w:rPr>
          <w:sz w:val="24"/>
          <w:szCs w:val="24"/>
        </w:rPr>
        <w:t xml:space="preserve">Holt and Cox 2008, </w:t>
      </w:r>
      <w:proofErr w:type="spellStart"/>
      <w:r w:rsidR="00A62EFF" w:rsidRPr="00A62EFF">
        <w:rPr>
          <w:sz w:val="24"/>
          <w:szCs w:val="24"/>
        </w:rPr>
        <w:t>Szerlong</w:t>
      </w:r>
      <w:proofErr w:type="spellEnd"/>
      <w:r w:rsidR="00A62EFF">
        <w:rPr>
          <w:sz w:val="24"/>
          <w:szCs w:val="24"/>
        </w:rPr>
        <w:t xml:space="preserve"> and </w:t>
      </w:r>
      <w:proofErr w:type="spellStart"/>
      <w:r w:rsidR="00A62EFF">
        <w:rPr>
          <w:sz w:val="24"/>
          <w:szCs w:val="24"/>
        </w:rPr>
        <w:t>Rundio</w:t>
      </w:r>
      <w:proofErr w:type="spellEnd"/>
      <w:r w:rsidR="00A62EFF">
        <w:rPr>
          <w:sz w:val="24"/>
          <w:szCs w:val="24"/>
        </w:rPr>
        <w:t xml:space="preserve"> 2008, Millar </w:t>
      </w:r>
      <w:r w:rsidR="00A62EFF">
        <w:rPr>
          <w:i/>
          <w:sz w:val="24"/>
          <w:szCs w:val="24"/>
        </w:rPr>
        <w:t>et al</w:t>
      </w:r>
      <w:r w:rsidR="00A62EFF">
        <w:rPr>
          <w:sz w:val="24"/>
          <w:szCs w:val="24"/>
        </w:rPr>
        <w:t>. 2016</w:t>
      </w:r>
      <w:r w:rsidR="00F31ACD">
        <w:rPr>
          <w:sz w:val="24"/>
          <w:szCs w:val="24"/>
        </w:rPr>
        <w:t>)</w:t>
      </w:r>
      <w:r>
        <w:rPr>
          <w:sz w:val="24"/>
          <w:szCs w:val="24"/>
        </w:rPr>
        <w:t>, the AUC method is still commonly used</w:t>
      </w:r>
      <w:r w:rsidR="0031315B">
        <w:rPr>
          <w:sz w:val="24"/>
          <w:szCs w:val="24"/>
        </w:rPr>
        <w:t xml:space="preserve"> with salmon ground surveys</w:t>
      </w:r>
      <w:r w:rsidR="00F31ACD">
        <w:rPr>
          <w:sz w:val="24"/>
          <w:szCs w:val="24"/>
        </w:rPr>
        <w:t xml:space="preserve"> (</w:t>
      </w:r>
      <w:r w:rsidR="00F31ACD">
        <w:rPr>
          <w:i/>
          <w:sz w:val="24"/>
          <w:szCs w:val="24"/>
        </w:rPr>
        <w:t>e.g.</w:t>
      </w:r>
      <w:r w:rsidR="00F31ACD">
        <w:rPr>
          <w:sz w:val="24"/>
          <w:szCs w:val="24"/>
        </w:rPr>
        <w:t xml:space="preserve">, </w:t>
      </w:r>
      <w:r w:rsidR="00681EDE">
        <w:rPr>
          <w:sz w:val="24"/>
          <w:szCs w:val="24"/>
        </w:rPr>
        <w:t xml:space="preserve">Gallagher </w:t>
      </w:r>
      <w:r w:rsidR="00681EDE">
        <w:rPr>
          <w:i/>
          <w:sz w:val="24"/>
          <w:szCs w:val="24"/>
        </w:rPr>
        <w:t xml:space="preserve">et </w:t>
      </w:r>
      <w:r w:rsidR="00681EDE" w:rsidRPr="00681EDE">
        <w:rPr>
          <w:i/>
          <w:sz w:val="24"/>
          <w:szCs w:val="24"/>
        </w:rPr>
        <w:t>al</w:t>
      </w:r>
      <w:r w:rsidR="00681EDE">
        <w:rPr>
          <w:sz w:val="24"/>
          <w:szCs w:val="24"/>
        </w:rPr>
        <w:t xml:space="preserve">. 2010, </w:t>
      </w:r>
      <w:proofErr w:type="spellStart"/>
      <w:r w:rsidR="00F31ACD" w:rsidRPr="00681EDE">
        <w:rPr>
          <w:sz w:val="24"/>
          <w:szCs w:val="24"/>
        </w:rPr>
        <w:t>Souhein</w:t>
      </w:r>
      <w:proofErr w:type="spellEnd"/>
      <w:r w:rsidR="00F31ACD">
        <w:rPr>
          <w:sz w:val="24"/>
          <w:szCs w:val="24"/>
        </w:rPr>
        <w:t xml:space="preserve"> </w:t>
      </w:r>
      <w:r w:rsidR="00F31ACD">
        <w:rPr>
          <w:i/>
          <w:sz w:val="24"/>
          <w:szCs w:val="24"/>
        </w:rPr>
        <w:t>et al</w:t>
      </w:r>
      <w:r w:rsidR="00F31ACD">
        <w:rPr>
          <w:sz w:val="24"/>
          <w:szCs w:val="24"/>
        </w:rPr>
        <w:t>., 2016)</w:t>
      </w:r>
      <w:r w:rsidR="009D6D02">
        <w:rPr>
          <w:sz w:val="24"/>
          <w:szCs w:val="24"/>
        </w:rPr>
        <w:t>. This fact is</w:t>
      </w:r>
      <w:r w:rsidR="0031315B">
        <w:rPr>
          <w:sz w:val="24"/>
          <w:szCs w:val="24"/>
        </w:rPr>
        <w:t xml:space="preserve"> likely due to </w:t>
      </w:r>
      <w:r w:rsidR="009D6D02">
        <w:rPr>
          <w:sz w:val="24"/>
          <w:szCs w:val="24"/>
        </w:rPr>
        <w:t>the</w:t>
      </w:r>
      <w:r w:rsidR="0031315B">
        <w:rPr>
          <w:sz w:val="24"/>
          <w:szCs w:val="24"/>
        </w:rPr>
        <w:t xml:space="preserve"> historical precedent and ease of application</w:t>
      </w:r>
      <w:r w:rsidR="009D6D02">
        <w:rPr>
          <w:sz w:val="24"/>
          <w:szCs w:val="24"/>
        </w:rPr>
        <w:t xml:space="preserve"> of the AUC. Thus, in order for a proposed</w:t>
      </w:r>
      <w:r w:rsidR="0031315B">
        <w:rPr>
          <w:sz w:val="24"/>
          <w:szCs w:val="24"/>
        </w:rPr>
        <w:t xml:space="preserve"> estimator to be of </w:t>
      </w:r>
      <w:proofErr w:type="spellStart"/>
      <w:r w:rsidR="0031315B">
        <w:rPr>
          <w:sz w:val="24"/>
          <w:szCs w:val="24"/>
        </w:rPr>
        <w:t>actualizable</w:t>
      </w:r>
      <w:proofErr w:type="spellEnd"/>
      <w:r w:rsidR="0031315B">
        <w:rPr>
          <w:sz w:val="24"/>
          <w:szCs w:val="24"/>
        </w:rPr>
        <w:t xml:space="preserve"> utility in managing fisheries, it needs to overcome the ease of use of the AUC method. To that end, it is the goal of this project to develop a robust and informative estimator that is easy and intuitive to implement. </w:t>
      </w:r>
    </w:p>
    <w:p w:rsidR="00F558F0" w:rsidRDefault="0031315B" w:rsidP="00946AE6">
      <w:pPr>
        <w:ind w:firstLine="720"/>
        <w:rPr>
          <w:sz w:val="24"/>
          <w:szCs w:val="24"/>
        </w:rPr>
      </w:pPr>
      <w:r>
        <w:rPr>
          <w:sz w:val="24"/>
          <w:szCs w:val="24"/>
        </w:rPr>
        <w:t xml:space="preserve">Here, we develop a flexible estimator that addresses the existing statistical and biological issues with the AUC method and other proposed methods. We base our </w:t>
      </w:r>
      <w:r w:rsidR="009D6D02">
        <w:rPr>
          <w:sz w:val="24"/>
          <w:szCs w:val="24"/>
        </w:rPr>
        <w:t>approach</w:t>
      </w:r>
      <w:r>
        <w:rPr>
          <w:sz w:val="24"/>
          <w:szCs w:val="24"/>
        </w:rPr>
        <w:t xml:space="preserve"> on </w:t>
      </w:r>
      <w:r w:rsidR="00A7176D">
        <w:rPr>
          <w:sz w:val="24"/>
          <w:szCs w:val="24"/>
        </w:rPr>
        <w:t xml:space="preserve">generalized </w:t>
      </w:r>
      <w:r>
        <w:rPr>
          <w:sz w:val="24"/>
          <w:szCs w:val="24"/>
        </w:rPr>
        <w:lastRenderedPageBreak/>
        <w:t xml:space="preserve">process-based modeling using continuous time Markov chains </w:t>
      </w:r>
      <w:r w:rsidR="00207937">
        <w:rPr>
          <w:sz w:val="24"/>
          <w:szCs w:val="24"/>
        </w:rPr>
        <w:t xml:space="preserve">(Allen 2011) </w:t>
      </w:r>
      <w:r>
        <w:rPr>
          <w:sz w:val="24"/>
          <w:szCs w:val="24"/>
        </w:rPr>
        <w:t>and particle filtration</w:t>
      </w:r>
      <w:r w:rsidR="0075723D">
        <w:rPr>
          <w:sz w:val="24"/>
          <w:szCs w:val="24"/>
        </w:rPr>
        <w:t xml:space="preserve"> (</w:t>
      </w:r>
      <w:proofErr w:type="spellStart"/>
      <w:r w:rsidR="00207937" w:rsidRPr="00207937">
        <w:rPr>
          <w:sz w:val="24"/>
          <w:szCs w:val="24"/>
        </w:rPr>
        <w:t>Ionides</w:t>
      </w:r>
      <w:proofErr w:type="spellEnd"/>
      <w:r w:rsidR="00207937" w:rsidRPr="00207937">
        <w:rPr>
          <w:sz w:val="24"/>
          <w:szCs w:val="24"/>
        </w:rPr>
        <w:t xml:space="preserve"> </w:t>
      </w:r>
      <w:r w:rsidR="00207937" w:rsidRPr="0075723D">
        <w:rPr>
          <w:i/>
          <w:sz w:val="24"/>
          <w:szCs w:val="24"/>
        </w:rPr>
        <w:t>et al.</w:t>
      </w:r>
      <w:r w:rsidR="00207937" w:rsidRPr="00207937">
        <w:rPr>
          <w:sz w:val="24"/>
          <w:szCs w:val="24"/>
        </w:rPr>
        <w:t xml:space="preserve"> 2006, </w:t>
      </w:r>
      <w:proofErr w:type="spellStart"/>
      <w:r w:rsidR="00207937" w:rsidRPr="00207937">
        <w:rPr>
          <w:sz w:val="24"/>
          <w:szCs w:val="24"/>
        </w:rPr>
        <w:t>Ionide</w:t>
      </w:r>
      <w:r w:rsidR="0075723D">
        <w:rPr>
          <w:sz w:val="24"/>
          <w:szCs w:val="24"/>
        </w:rPr>
        <w:t>s</w:t>
      </w:r>
      <w:proofErr w:type="spellEnd"/>
      <w:r w:rsidR="0075723D">
        <w:rPr>
          <w:sz w:val="24"/>
          <w:szCs w:val="24"/>
        </w:rPr>
        <w:t xml:space="preserve"> </w:t>
      </w:r>
      <w:r w:rsidR="0075723D" w:rsidRPr="0075723D">
        <w:rPr>
          <w:i/>
          <w:sz w:val="24"/>
          <w:szCs w:val="24"/>
        </w:rPr>
        <w:t>et al.</w:t>
      </w:r>
      <w:r w:rsidR="0075723D">
        <w:rPr>
          <w:sz w:val="24"/>
          <w:szCs w:val="24"/>
        </w:rPr>
        <w:t xml:space="preserve"> 2015, King </w:t>
      </w:r>
      <w:r w:rsidR="0075723D" w:rsidRPr="0075723D">
        <w:rPr>
          <w:i/>
          <w:sz w:val="24"/>
          <w:szCs w:val="24"/>
        </w:rPr>
        <w:t>et al.</w:t>
      </w:r>
      <w:r w:rsidR="0075723D">
        <w:rPr>
          <w:sz w:val="24"/>
          <w:szCs w:val="24"/>
        </w:rPr>
        <w:t xml:space="preserve"> 201</w:t>
      </w:r>
      <w:r w:rsidR="00F93D0F">
        <w:rPr>
          <w:sz w:val="24"/>
          <w:szCs w:val="24"/>
        </w:rPr>
        <w:t>6</w:t>
      </w:r>
      <w:r w:rsidR="00207937">
        <w:rPr>
          <w:sz w:val="24"/>
          <w:szCs w:val="24"/>
        </w:rPr>
        <w:t>)</w:t>
      </w:r>
      <w:r>
        <w:rPr>
          <w:sz w:val="24"/>
          <w:szCs w:val="24"/>
        </w:rPr>
        <w:t xml:space="preserve">, </w:t>
      </w:r>
      <w:r w:rsidR="009D6D02">
        <w:rPr>
          <w:sz w:val="24"/>
          <w:szCs w:val="24"/>
        </w:rPr>
        <w:t>facilitating</w:t>
      </w:r>
      <w:r>
        <w:rPr>
          <w:sz w:val="24"/>
          <w:szCs w:val="24"/>
        </w:rPr>
        <w:t xml:space="preserve"> robust likelihood estimation and higher-order analyses</w:t>
      </w:r>
      <w:r w:rsidR="0075723D">
        <w:rPr>
          <w:sz w:val="24"/>
          <w:szCs w:val="24"/>
        </w:rPr>
        <w:t xml:space="preserve"> (</w:t>
      </w:r>
      <w:proofErr w:type="spellStart"/>
      <w:r w:rsidR="0075723D" w:rsidRPr="00207937">
        <w:rPr>
          <w:sz w:val="24"/>
          <w:szCs w:val="24"/>
        </w:rPr>
        <w:t>Pawitan</w:t>
      </w:r>
      <w:proofErr w:type="spellEnd"/>
      <w:r w:rsidR="0075723D" w:rsidRPr="00207937">
        <w:rPr>
          <w:sz w:val="24"/>
          <w:szCs w:val="24"/>
        </w:rPr>
        <w:t xml:space="preserve"> 2001, Burnham and Anderson 2002</w:t>
      </w:r>
      <w:r w:rsidR="0075723D">
        <w:rPr>
          <w:sz w:val="24"/>
          <w:szCs w:val="24"/>
        </w:rPr>
        <w:t>)</w:t>
      </w:r>
      <w:r>
        <w:rPr>
          <w:sz w:val="24"/>
          <w:szCs w:val="24"/>
        </w:rPr>
        <w:t xml:space="preserve">. We wrap our estimator within a graphic user interface (GUI) in order to </w:t>
      </w:r>
      <w:r w:rsidR="009D6D02">
        <w:rPr>
          <w:sz w:val="24"/>
          <w:szCs w:val="24"/>
        </w:rPr>
        <w:t>enable</w:t>
      </w:r>
      <w:r>
        <w:rPr>
          <w:sz w:val="24"/>
          <w:szCs w:val="24"/>
        </w:rPr>
        <w:t xml:space="preserve"> ease of application and comparison with other estimators such as the AUC</w:t>
      </w:r>
      <w:r w:rsidR="00A7176D">
        <w:rPr>
          <w:sz w:val="24"/>
          <w:szCs w:val="24"/>
        </w:rPr>
        <w:t xml:space="preserve">. </w:t>
      </w:r>
      <w:r w:rsidR="00804A03">
        <w:rPr>
          <w:sz w:val="24"/>
          <w:szCs w:val="24"/>
        </w:rPr>
        <w:t xml:space="preserve">We have named this estimator tool SpawnEst and have deployed a limited proof-of-concept version of the GUI at </w:t>
      </w:r>
      <w:r w:rsidR="00804A03" w:rsidRPr="00F558F0">
        <w:rPr>
          <w:sz w:val="24"/>
          <w:szCs w:val="24"/>
        </w:rPr>
        <w:t>https://dapperstats.shinyapps.io/SpawnEst/</w:t>
      </w:r>
      <w:r w:rsidR="00804A03">
        <w:rPr>
          <w:sz w:val="24"/>
          <w:szCs w:val="24"/>
        </w:rPr>
        <w:t>.</w:t>
      </w:r>
    </w:p>
    <w:p w:rsidR="00EE2672" w:rsidRPr="00F558F0" w:rsidRDefault="00F558F0" w:rsidP="00946AE6">
      <w:pPr>
        <w:ind w:firstLine="720"/>
        <w:rPr>
          <w:sz w:val="24"/>
          <w:szCs w:val="24"/>
        </w:rPr>
      </w:pPr>
      <w:r>
        <w:rPr>
          <w:sz w:val="24"/>
          <w:szCs w:val="24"/>
        </w:rPr>
        <w:t xml:space="preserve">For purposes of comparison and generalization, we conceive of SpawnEst as a general tool for </w:t>
      </w:r>
      <w:proofErr w:type="spellStart"/>
      <w:r>
        <w:rPr>
          <w:sz w:val="24"/>
          <w:szCs w:val="24"/>
        </w:rPr>
        <w:t>spawner</w:t>
      </w:r>
      <w:proofErr w:type="spellEnd"/>
      <w:r>
        <w:rPr>
          <w:sz w:val="24"/>
          <w:szCs w:val="24"/>
        </w:rPr>
        <w:t xml:space="preserve"> estimation that includes data visualization and analysis using any of a variety of specific estimators. As a beginning point, the currently deployed SpawnEst application includes an automatic graph and the standard AUC estimator, with pre-loaded data from pink salmon in Irish Creek in 1990 (</w:t>
      </w:r>
      <w:proofErr w:type="spellStart"/>
      <w:r>
        <w:rPr>
          <w:sz w:val="24"/>
          <w:szCs w:val="24"/>
        </w:rPr>
        <w:t>Hilborn</w:t>
      </w:r>
      <w:proofErr w:type="spellEnd"/>
      <w:r>
        <w:rPr>
          <w:sz w:val="24"/>
          <w:szCs w:val="24"/>
        </w:rPr>
        <w:t xml:space="preserve"> </w:t>
      </w:r>
      <w:r>
        <w:rPr>
          <w:i/>
          <w:sz w:val="24"/>
          <w:szCs w:val="24"/>
        </w:rPr>
        <w:t>et al</w:t>
      </w:r>
      <w:r>
        <w:rPr>
          <w:sz w:val="24"/>
          <w:szCs w:val="24"/>
        </w:rPr>
        <w:t xml:space="preserve">. 1999). The goal of this </w:t>
      </w:r>
      <w:r w:rsidR="00495BA9">
        <w:rPr>
          <w:sz w:val="24"/>
          <w:szCs w:val="24"/>
        </w:rPr>
        <w:t xml:space="preserve">stage of our </w:t>
      </w:r>
      <w:r>
        <w:rPr>
          <w:sz w:val="24"/>
          <w:szCs w:val="24"/>
        </w:rPr>
        <w:t>project is to develop a more robust and informative</w:t>
      </w:r>
      <w:r w:rsidR="009553B6">
        <w:rPr>
          <w:sz w:val="24"/>
          <w:szCs w:val="24"/>
        </w:rPr>
        <w:t>, yet easy-to-use</w:t>
      </w:r>
      <w:r>
        <w:rPr>
          <w:sz w:val="24"/>
          <w:szCs w:val="24"/>
        </w:rPr>
        <w:t xml:space="preserve"> estimator </w:t>
      </w:r>
      <w:r w:rsidR="009553B6">
        <w:rPr>
          <w:sz w:val="24"/>
          <w:szCs w:val="24"/>
        </w:rPr>
        <w:t xml:space="preserve">of </w:t>
      </w:r>
      <w:proofErr w:type="spellStart"/>
      <w:r w:rsidR="009553B6">
        <w:rPr>
          <w:sz w:val="24"/>
          <w:szCs w:val="24"/>
        </w:rPr>
        <w:t>spawner</w:t>
      </w:r>
      <w:proofErr w:type="spellEnd"/>
      <w:r w:rsidR="009553B6">
        <w:rPr>
          <w:sz w:val="24"/>
          <w:szCs w:val="24"/>
        </w:rPr>
        <w:t xml:space="preserve"> population size and to incorporate</w:t>
      </w:r>
      <w:r>
        <w:rPr>
          <w:sz w:val="24"/>
          <w:szCs w:val="24"/>
        </w:rPr>
        <w:t xml:space="preserve"> </w:t>
      </w:r>
      <w:r w:rsidR="00804A03">
        <w:rPr>
          <w:sz w:val="24"/>
          <w:szCs w:val="24"/>
        </w:rPr>
        <w:t xml:space="preserve">it </w:t>
      </w:r>
      <w:r>
        <w:rPr>
          <w:sz w:val="24"/>
          <w:szCs w:val="24"/>
        </w:rPr>
        <w:t>in the SpawnEst tool alongside</w:t>
      </w:r>
      <w:r w:rsidR="009553B6">
        <w:rPr>
          <w:sz w:val="24"/>
          <w:szCs w:val="24"/>
        </w:rPr>
        <w:t xml:space="preserve"> the AUC estimator. </w:t>
      </w:r>
      <w:r w:rsidR="00F42082">
        <w:rPr>
          <w:sz w:val="24"/>
          <w:szCs w:val="24"/>
        </w:rPr>
        <w:t xml:space="preserve">The subsequent stage of our project will focus on expanding the capacity of SpawnEst to estimate </w:t>
      </w:r>
      <w:proofErr w:type="spellStart"/>
      <w:r w:rsidR="00F42082">
        <w:rPr>
          <w:sz w:val="24"/>
          <w:szCs w:val="24"/>
        </w:rPr>
        <w:t>spawner</w:t>
      </w:r>
      <w:proofErr w:type="spellEnd"/>
      <w:r w:rsidR="00F42082">
        <w:rPr>
          <w:sz w:val="24"/>
          <w:szCs w:val="24"/>
        </w:rPr>
        <w:t xml:space="preserve"> population sizes across multiple sites and multiple years, based explicitly and hierarchically </w:t>
      </w:r>
      <w:bookmarkStart w:id="0" w:name="_GoBack"/>
      <w:bookmarkEnd w:id="0"/>
      <w:r w:rsidR="00F42082">
        <w:rPr>
          <w:sz w:val="24"/>
          <w:szCs w:val="24"/>
        </w:rPr>
        <w:t>upon the single-site, single-year model.</w:t>
      </w:r>
    </w:p>
    <w:p w:rsidR="00F93D0F" w:rsidRDefault="00F93D0F" w:rsidP="00F93D0F">
      <w:pPr>
        <w:rPr>
          <w:sz w:val="24"/>
          <w:szCs w:val="24"/>
        </w:rPr>
      </w:pPr>
    </w:p>
    <w:p w:rsidR="00F93D0F" w:rsidRPr="00F93D0F" w:rsidRDefault="002541AE" w:rsidP="00F93D0F">
      <w:pPr>
        <w:rPr>
          <w:b/>
          <w:sz w:val="24"/>
          <w:szCs w:val="24"/>
        </w:rPr>
      </w:pPr>
      <w:r>
        <w:rPr>
          <w:b/>
          <w:sz w:val="24"/>
          <w:szCs w:val="24"/>
        </w:rPr>
        <w:t>APPLICATION CONTEXT</w:t>
      </w:r>
    </w:p>
    <w:p w:rsidR="00F93D0F" w:rsidRDefault="00F93D0F" w:rsidP="00F93D0F">
      <w:pPr>
        <w:rPr>
          <w:sz w:val="24"/>
          <w:szCs w:val="24"/>
        </w:rPr>
      </w:pPr>
    </w:p>
    <w:p w:rsidR="004614A0" w:rsidRDefault="003C7504" w:rsidP="00AE781A">
      <w:pPr>
        <w:rPr>
          <w:sz w:val="24"/>
          <w:szCs w:val="24"/>
        </w:rPr>
      </w:pPr>
      <w:r>
        <w:rPr>
          <w:sz w:val="24"/>
          <w:szCs w:val="24"/>
        </w:rPr>
        <w:tab/>
        <w:t xml:space="preserve">Our work is motivated by the need to develop a more robust and informative, yet still user-friendly estimator of salmon </w:t>
      </w:r>
      <w:proofErr w:type="spellStart"/>
      <w:r>
        <w:rPr>
          <w:sz w:val="24"/>
          <w:szCs w:val="24"/>
        </w:rPr>
        <w:t>spawner</w:t>
      </w:r>
      <w:proofErr w:type="spellEnd"/>
      <w:r>
        <w:rPr>
          <w:sz w:val="24"/>
          <w:szCs w:val="24"/>
        </w:rPr>
        <w:t xml:space="preserve"> population sizes. For the sake of sound science, t</w:t>
      </w:r>
      <w:r w:rsidR="004614A0">
        <w:rPr>
          <w:sz w:val="24"/>
          <w:szCs w:val="24"/>
        </w:rPr>
        <w:t xml:space="preserve">here is a general need to move away from </w:t>
      </w:r>
      <w:r>
        <w:rPr>
          <w:sz w:val="24"/>
          <w:szCs w:val="24"/>
        </w:rPr>
        <w:t xml:space="preserve">the standard AUC approach and any </w:t>
      </w:r>
      <w:r w:rsidR="004614A0">
        <w:rPr>
          <w:sz w:val="24"/>
          <w:szCs w:val="24"/>
        </w:rPr>
        <w:t xml:space="preserve">analytical methods that require </w:t>
      </w:r>
      <w:r>
        <w:rPr>
          <w:sz w:val="24"/>
          <w:szCs w:val="24"/>
        </w:rPr>
        <w:t>fabricated data in order to work. At the same time, there is desire to retain the simplicity and flex</w:t>
      </w:r>
      <w:r w:rsidR="009553B6">
        <w:rPr>
          <w:sz w:val="24"/>
          <w:szCs w:val="24"/>
        </w:rPr>
        <w:t>ibility of the AUC methodology as well as a need to minimize the end-user learning curve to overcome the computational simplicity of the AUC method.</w:t>
      </w:r>
    </w:p>
    <w:p w:rsidR="009553B6" w:rsidRDefault="003C7504" w:rsidP="0042281F">
      <w:pPr>
        <w:rPr>
          <w:sz w:val="24"/>
          <w:szCs w:val="24"/>
        </w:rPr>
      </w:pPr>
      <w:r>
        <w:rPr>
          <w:sz w:val="24"/>
          <w:szCs w:val="24"/>
        </w:rPr>
        <w:tab/>
        <w:t>In the context of salmon adults returning to a stream to spawn before dying, we can consider a populat</w:t>
      </w:r>
      <w:r w:rsidR="009553B6">
        <w:rPr>
          <w:sz w:val="24"/>
          <w:szCs w:val="24"/>
        </w:rPr>
        <w:t>ion that is subject to two processes</w:t>
      </w:r>
      <w:r>
        <w:rPr>
          <w:sz w:val="24"/>
          <w:szCs w:val="24"/>
        </w:rPr>
        <w:t>: immigration and mortali</w:t>
      </w:r>
      <w:r w:rsidR="000A42C0">
        <w:rPr>
          <w:sz w:val="24"/>
          <w:szCs w:val="24"/>
        </w:rPr>
        <w:t>ty. Following existing models, we implicitly assume th</w:t>
      </w:r>
      <w:r w:rsidR="009553B6">
        <w:rPr>
          <w:sz w:val="24"/>
          <w:szCs w:val="24"/>
        </w:rPr>
        <w:t xml:space="preserve">at there is no emigration, </w:t>
      </w:r>
      <w:r w:rsidR="000A42C0">
        <w:rPr>
          <w:sz w:val="24"/>
          <w:szCs w:val="24"/>
        </w:rPr>
        <w:t>that all adults die after spawning</w:t>
      </w:r>
      <w:r w:rsidR="009553B6">
        <w:rPr>
          <w:sz w:val="24"/>
          <w:szCs w:val="24"/>
        </w:rPr>
        <w:t xml:space="preserve">, and that there are no resident </w:t>
      </w:r>
      <w:proofErr w:type="spellStart"/>
      <w:r w:rsidR="009553B6">
        <w:rPr>
          <w:sz w:val="24"/>
          <w:szCs w:val="24"/>
        </w:rPr>
        <w:t>spawners</w:t>
      </w:r>
      <w:proofErr w:type="spellEnd"/>
      <w:r w:rsidR="000A42C0">
        <w:rPr>
          <w:sz w:val="24"/>
          <w:szCs w:val="24"/>
        </w:rPr>
        <w:t xml:space="preserve">. </w:t>
      </w:r>
      <w:r w:rsidR="009553B6">
        <w:rPr>
          <w:sz w:val="24"/>
          <w:szCs w:val="24"/>
        </w:rPr>
        <w:t xml:space="preserve">We recognize that there are situations where these assumptions may not hold, and future articulations of this model will explicitly relax each of those assumptions. For the present model, however, we consider our population as only subject to immigration and mortality. </w:t>
      </w:r>
    </w:p>
    <w:p w:rsidR="003C7504" w:rsidRDefault="0042281F" w:rsidP="009553B6">
      <w:pPr>
        <w:ind w:firstLine="720"/>
        <w:rPr>
          <w:sz w:val="24"/>
          <w:szCs w:val="24"/>
        </w:rPr>
      </w:pPr>
      <w:r>
        <w:rPr>
          <w:sz w:val="24"/>
          <w:szCs w:val="24"/>
        </w:rPr>
        <w:t>T</w:t>
      </w:r>
      <w:r w:rsidR="000A42C0">
        <w:rPr>
          <w:sz w:val="24"/>
          <w:szCs w:val="24"/>
        </w:rPr>
        <w:t>he rate of immigration</w:t>
      </w:r>
      <w:r w:rsidR="00DE7367">
        <w:rPr>
          <w:sz w:val="24"/>
          <w:szCs w:val="24"/>
        </w:rPr>
        <w:t xml:space="preserve"> (return)</w:t>
      </w:r>
      <w:r w:rsidR="000A42C0">
        <w:rPr>
          <w:sz w:val="24"/>
          <w:szCs w:val="24"/>
        </w:rPr>
        <w:t xml:space="preserve"> </w:t>
      </w:r>
      <w:r>
        <w:rPr>
          <w:sz w:val="24"/>
          <w:szCs w:val="24"/>
        </w:rPr>
        <w:t xml:space="preserve">for salmon </w:t>
      </w:r>
      <w:proofErr w:type="spellStart"/>
      <w:r>
        <w:rPr>
          <w:sz w:val="24"/>
          <w:szCs w:val="24"/>
        </w:rPr>
        <w:t>spawners</w:t>
      </w:r>
      <w:proofErr w:type="spellEnd"/>
      <w:r>
        <w:rPr>
          <w:sz w:val="24"/>
          <w:szCs w:val="24"/>
        </w:rPr>
        <w:t xml:space="preserve"> </w:t>
      </w:r>
      <w:r w:rsidR="000A42C0">
        <w:rPr>
          <w:sz w:val="24"/>
          <w:szCs w:val="24"/>
        </w:rPr>
        <w:t>is highly variable</w:t>
      </w:r>
      <w:r>
        <w:rPr>
          <w:sz w:val="24"/>
          <w:szCs w:val="24"/>
        </w:rPr>
        <w:t xml:space="preserve"> through time, </w:t>
      </w:r>
      <w:r w:rsidR="000A42C0">
        <w:rPr>
          <w:sz w:val="24"/>
          <w:szCs w:val="24"/>
        </w:rPr>
        <w:t>often exhibiting multiple pulses</w:t>
      </w:r>
      <w:r w:rsidR="00CD498C">
        <w:rPr>
          <w:sz w:val="24"/>
          <w:szCs w:val="24"/>
        </w:rPr>
        <w:t xml:space="preserve"> </w:t>
      </w:r>
      <w:r>
        <w:rPr>
          <w:sz w:val="24"/>
          <w:szCs w:val="24"/>
        </w:rPr>
        <w:t>on top of a</w:t>
      </w:r>
      <w:r w:rsidR="00DE7367">
        <w:rPr>
          <w:sz w:val="24"/>
          <w:szCs w:val="24"/>
        </w:rPr>
        <w:t xml:space="preserve"> non-normal</w:t>
      </w:r>
      <w:r>
        <w:rPr>
          <w:sz w:val="24"/>
          <w:szCs w:val="24"/>
        </w:rPr>
        <w:t xml:space="preserve"> </w:t>
      </w:r>
      <w:r w:rsidR="00DE7367">
        <w:rPr>
          <w:sz w:val="24"/>
          <w:szCs w:val="24"/>
        </w:rPr>
        <w:t>arrival</w:t>
      </w:r>
      <w:r>
        <w:rPr>
          <w:sz w:val="24"/>
          <w:szCs w:val="24"/>
        </w:rPr>
        <w:t xml:space="preserve"> distribution</w:t>
      </w:r>
      <w:r w:rsidR="000A42C0">
        <w:rPr>
          <w:sz w:val="24"/>
          <w:szCs w:val="24"/>
        </w:rPr>
        <w:t xml:space="preserve"> (</w:t>
      </w:r>
      <w:r w:rsidR="00CD498C">
        <w:rPr>
          <w:sz w:val="24"/>
          <w:szCs w:val="24"/>
        </w:rPr>
        <w:t xml:space="preserve">Keefer </w:t>
      </w:r>
      <w:r w:rsidR="00CD498C">
        <w:rPr>
          <w:i/>
          <w:sz w:val="24"/>
          <w:szCs w:val="24"/>
        </w:rPr>
        <w:t xml:space="preserve">et </w:t>
      </w:r>
      <w:r w:rsidR="00CD498C" w:rsidRPr="00CD498C">
        <w:rPr>
          <w:i/>
          <w:sz w:val="24"/>
          <w:szCs w:val="24"/>
        </w:rPr>
        <w:t>al</w:t>
      </w:r>
      <w:r w:rsidR="00CD498C">
        <w:rPr>
          <w:sz w:val="24"/>
          <w:szCs w:val="24"/>
        </w:rPr>
        <w:t xml:space="preserve">. 2004, </w:t>
      </w:r>
      <w:proofErr w:type="spellStart"/>
      <w:r w:rsidR="000A42C0" w:rsidRPr="00CD498C">
        <w:rPr>
          <w:sz w:val="24"/>
          <w:szCs w:val="24"/>
        </w:rPr>
        <w:t>Szerlong</w:t>
      </w:r>
      <w:proofErr w:type="spellEnd"/>
      <w:r w:rsidR="000A42C0">
        <w:rPr>
          <w:sz w:val="24"/>
          <w:szCs w:val="24"/>
        </w:rPr>
        <w:t xml:space="preserve"> and </w:t>
      </w:r>
      <w:proofErr w:type="spellStart"/>
      <w:r w:rsidR="000A42C0">
        <w:rPr>
          <w:sz w:val="24"/>
          <w:szCs w:val="24"/>
        </w:rPr>
        <w:t>Rundio</w:t>
      </w:r>
      <w:proofErr w:type="spellEnd"/>
      <w:r w:rsidR="000A42C0">
        <w:rPr>
          <w:sz w:val="24"/>
          <w:szCs w:val="24"/>
        </w:rPr>
        <w:t xml:space="preserve"> 2008, Branch and </w:t>
      </w:r>
      <w:proofErr w:type="spellStart"/>
      <w:r w:rsidR="000A42C0">
        <w:rPr>
          <w:sz w:val="24"/>
          <w:szCs w:val="24"/>
        </w:rPr>
        <w:t>Hilborn</w:t>
      </w:r>
      <w:proofErr w:type="spellEnd"/>
      <w:r w:rsidR="000A42C0">
        <w:rPr>
          <w:sz w:val="24"/>
          <w:szCs w:val="24"/>
        </w:rPr>
        <w:t xml:space="preserve"> 2010</w:t>
      </w:r>
      <w:r w:rsidR="00CD498C">
        <w:rPr>
          <w:sz w:val="24"/>
          <w:szCs w:val="24"/>
        </w:rPr>
        <w:t>, Gard and Bottorff 2014</w:t>
      </w:r>
      <w:r w:rsidR="000A42C0">
        <w:rPr>
          <w:sz w:val="24"/>
          <w:szCs w:val="24"/>
        </w:rPr>
        <w:t>)</w:t>
      </w:r>
      <w:r>
        <w:rPr>
          <w:sz w:val="24"/>
          <w:szCs w:val="24"/>
        </w:rPr>
        <w:t xml:space="preserve">. Mortality rates for </w:t>
      </w:r>
      <w:proofErr w:type="spellStart"/>
      <w:r>
        <w:rPr>
          <w:sz w:val="24"/>
          <w:szCs w:val="24"/>
        </w:rPr>
        <w:t>spawners</w:t>
      </w:r>
      <w:proofErr w:type="spellEnd"/>
      <w:r>
        <w:rPr>
          <w:sz w:val="24"/>
          <w:szCs w:val="24"/>
        </w:rPr>
        <w:t xml:space="preserve"> are also not constant, but rather tend to decrease over the course of the season, such that </w:t>
      </w:r>
      <w:r w:rsidR="000545B8">
        <w:rPr>
          <w:sz w:val="24"/>
          <w:szCs w:val="24"/>
        </w:rPr>
        <w:t>salmon</w:t>
      </w:r>
      <w:r>
        <w:rPr>
          <w:sz w:val="24"/>
          <w:szCs w:val="24"/>
        </w:rPr>
        <w:t xml:space="preserve"> arriving </w:t>
      </w:r>
      <w:r w:rsidR="000545B8">
        <w:rPr>
          <w:sz w:val="24"/>
          <w:szCs w:val="24"/>
        </w:rPr>
        <w:t>later in the season</w:t>
      </w:r>
      <w:r>
        <w:rPr>
          <w:sz w:val="24"/>
          <w:szCs w:val="24"/>
        </w:rPr>
        <w:t xml:space="preserve"> tend to have shorter stream lifespans </w:t>
      </w:r>
      <w:r w:rsidR="000545B8">
        <w:rPr>
          <w:sz w:val="24"/>
          <w:szCs w:val="24"/>
        </w:rPr>
        <w:t xml:space="preserve">than those arriving earlier </w:t>
      </w:r>
      <w:r>
        <w:rPr>
          <w:sz w:val="24"/>
          <w:szCs w:val="24"/>
        </w:rPr>
        <w:t>(</w:t>
      </w:r>
      <w:proofErr w:type="spellStart"/>
      <w:r>
        <w:rPr>
          <w:sz w:val="24"/>
          <w:szCs w:val="24"/>
        </w:rPr>
        <w:t>Dangel</w:t>
      </w:r>
      <w:proofErr w:type="spellEnd"/>
      <w:r>
        <w:rPr>
          <w:sz w:val="24"/>
          <w:szCs w:val="24"/>
        </w:rPr>
        <w:t xml:space="preserve"> and Jones 1988, Perrin and Irvine 1990, </w:t>
      </w:r>
      <w:r w:rsidRPr="0042281F">
        <w:rPr>
          <w:sz w:val="24"/>
          <w:szCs w:val="24"/>
        </w:rPr>
        <w:t>Fukushima and Smoker 1997</w:t>
      </w:r>
      <w:r>
        <w:rPr>
          <w:sz w:val="24"/>
          <w:szCs w:val="24"/>
        </w:rPr>
        <w:t xml:space="preserve">, Su </w:t>
      </w:r>
      <w:r>
        <w:rPr>
          <w:i/>
          <w:sz w:val="24"/>
          <w:szCs w:val="24"/>
        </w:rPr>
        <w:t>et al</w:t>
      </w:r>
      <w:r>
        <w:rPr>
          <w:sz w:val="24"/>
          <w:szCs w:val="24"/>
        </w:rPr>
        <w:t xml:space="preserve">. 2001). </w:t>
      </w:r>
      <w:r w:rsidR="00155B52">
        <w:rPr>
          <w:sz w:val="24"/>
          <w:szCs w:val="24"/>
        </w:rPr>
        <w:t xml:space="preserve">In addition to their </w:t>
      </w:r>
      <w:r w:rsidR="00DE7367">
        <w:rPr>
          <w:sz w:val="24"/>
          <w:szCs w:val="24"/>
        </w:rPr>
        <w:t xml:space="preserve">temporal </w:t>
      </w:r>
      <w:r w:rsidR="00155B52">
        <w:rPr>
          <w:sz w:val="24"/>
          <w:szCs w:val="24"/>
        </w:rPr>
        <w:t>variability</w:t>
      </w:r>
      <w:r w:rsidR="00DE7367">
        <w:rPr>
          <w:sz w:val="24"/>
          <w:szCs w:val="24"/>
        </w:rPr>
        <w:t>,</w:t>
      </w:r>
      <w:r w:rsidR="00155B52">
        <w:rPr>
          <w:sz w:val="24"/>
          <w:szCs w:val="24"/>
        </w:rPr>
        <w:t xml:space="preserve"> both the immigration and mortality</w:t>
      </w:r>
      <w:r w:rsidR="00DE7367">
        <w:rPr>
          <w:sz w:val="24"/>
          <w:szCs w:val="24"/>
        </w:rPr>
        <w:t xml:space="preserve"> rates could be influenced by </w:t>
      </w:r>
      <w:r w:rsidR="00155B52">
        <w:rPr>
          <w:sz w:val="24"/>
          <w:szCs w:val="24"/>
        </w:rPr>
        <w:t xml:space="preserve">environmental covariates such as hydrological variables or temperature. </w:t>
      </w:r>
    </w:p>
    <w:p w:rsidR="000545B8" w:rsidRPr="002541AE" w:rsidRDefault="0041756D" w:rsidP="0041756D">
      <w:pPr>
        <w:ind w:firstLine="720"/>
        <w:rPr>
          <w:sz w:val="24"/>
          <w:szCs w:val="24"/>
        </w:rPr>
      </w:pPr>
      <w:r>
        <w:rPr>
          <w:sz w:val="24"/>
          <w:szCs w:val="24"/>
        </w:rPr>
        <w:t>W</w:t>
      </w:r>
      <w:r w:rsidR="00155B52">
        <w:rPr>
          <w:sz w:val="24"/>
          <w:szCs w:val="24"/>
        </w:rPr>
        <w:t xml:space="preserve">e recognize that the data collected </w:t>
      </w:r>
      <w:r>
        <w:rPr>
          <w:sz w:val="24"/>
          <w:szCs w:val="24"/>
        </w:rPr>
        <w:t xml:space="preserve">(number of salmon </w:t>
      </w:r>
      <w:proofErr w:type="spellStart"/>
      <w:r>
        <w:rPr>
          <w:sz w:val="24"/>
          <w:szCs w:val="24"/>
        </w:rPr>
        <w:t>spawners</w:t>
      </w:r>
      <w:proofErr w:type="spellEnd"/>
      <w:r>
        <w:rPr>
          <w:sz w:val="24"/>
          <w:szCs w:val="24"/>
        </w:rPr>
        <w:t xml:space="preserve"> observed) </w:t>
      </w:r>
      <w:r w:rsidR="00155B52">
        <w:rPr>
          <w:sz w:val="24"/>
          <w:szCs w:val="24"/>
        </w:rPr>
        <w:t xml:space="preserve">are impacted by </w:t>
      </w:r>
      <w:r w:rsidR="00C452B3">
        <w:rPr>
          <w:sz w:val="24"/>
          <w:szCs w:val="24"/>
        </w:rPr>
        <w:t>the sampling and</w:t>
      </w:r>
      <w:r w:rsidR="00155B52">
        <w:rPr>
          <w:sz w:val="24"/>
          <w:szCs w:val="24"/>
        </w:rPr>
        <w:t xml:space="preserve"> observation </w:t>
      </w:r>
      <w:r w:rsidR="00C452B3">
        <w:rPr>
          <w:sz w:val="24"/>
          <w:szCs w:val="24"/>
        </w:rPr>
        <w:t xml:space="preserve">components of the system </w:t>
      </w:r>
      <w:r>
        <w:rPr>
          <w:sz w:val="24"/>
          <w:szCs w:val="24"/>
        </w:rPr>
        <w:t xml:space="preserve">and therefore only partially speak to the true state of the system (total number of </w:t>
      </w:r>
      <w:proofErr w:type="spellStart"/>
      <w:r>
        <w:rPr>
          <w:sz w:val="24"/>
          <w:szCs w:val="24"/>
        </w:rPr>
        <w:t>spawners</w:t>
      </w:r>
      <w:proofErr w:type="spellEnd"/>
      <w:r>
        <w:rPr>
          <w:sz w:val="24"/>
          <w:szCs w:val="24"/>
        </w:rPr>
        <w:t xml:space="preserve">), resulting in additional uncertainty </w:t>
      </w:r>
      <w:r w:rsidR="00C452B3">
        <w:rPr>
          <w:sz w:val="24"/>
          <w:szCs w:val="24"/>
        </w:rPr>
        <w:t xml:space="preserve">(Hobbs and </w:t>
      </w:r>
      <w:proofErr w:type="spellStart"/>
      <w:r w:rsidR="00C452B3">
        <w:rPr>
          <w:sz w:val="24"/>
          <w:szCs w:val="24"/>
        </w:rPr>
        <w:t>Hooten</w:t>
      </w:r>
      <w:proofErr w:type="spellEnd"/>
      <w:r w:rsidR="00C452B3">
        <w:rPr>
          <w:sz w:val="24"/>
          <w:szCs w:val="24"/>
        </w:rPr>
        <w:t xml:space="preserve"> 2015). For the purposes of the present model, data on </w:t>
      </w:r>
      <w:proofErr w:type="spellStart"/>
      <w:r w:rsidR="00C452B3">
        <w:rPr>
          <w:sz w:val="24"/>
          <w:szCs w:val="24"/>
        </w:rPr>
        <w:t>spawner</w:t>
      </w:r>
      <w:proofErr w:type="spellEnd"/>
      <w:r w:rsidR="00C452B3">
        <w:rPr>
          <w:sz w:val="24"/>
          <w:szCs w:val="24"/>
        </w:rPr>
        <w:t xml:space="preserve"> populations are collected from ground surveys that tend to occur at variable </w:t>
      </w:r>
      <w:r>
        <w:rPr>
          <w:sz w:val="24"/>
          <w:szCs w:val="24"/>
        </w:rPr>
        <w:t xml:space="preserve">(non-fixed) </w:t>
      </w:r>
      <w:r w:rsidR="00C452B3">
        <w:rPr>
          <w:sz w:val="24"/>
          <w:szCs w:val="24"/>
        </w:rPr>
        <w:t>intervals based on field resource limitations and variable biology (</w:t>
      </w:r>
      <w:proofErr w:type="spellStart"/>
      <w:r w:rsidR="00C452B3">
        <w:rPr>
          <w:sz w:val="24"/>
          <w:szCs w:val="24"/>
        </w:rPr>
        <w:t>Bue</w:t>
      </w:r>
      <w:proofErr w:type="spellEnd"/>
      <w:r w:rsidR="00C452B3">
        <w:rPr>
          <w:sz w:val="24"/>
          <w:szCs w:val="24"/>
        </w:rPr>
        <w:t xml:space="preserve"> </w:t>
      </w:r>
      <w:r w:rsidR="00C452B3">
        <w:rPr>
          <w:i/>
          <w:sz w:val="24"/>
          <w:szCs w:val="24"/>
        </w:rPr>
        <w:t>et al</w:t>
      </w:r>
      <w:r w:rsidR="00C452B3">
        <w:rPr>
          <w:sz w:val="24"/>
          <w:szCs w:val="24"/>
        </w:rPr>
        <w:t>. 1998). In addition, while the goal of sampling is to fully cover the run, many datasets do not fully encompass the run of interest (</w:t>
      </w:r>
      <w:proofErr w:type="spellStart"/>
      <w:r w:rsidR="00C452B3">
        <w:rPr>
          <w:sz w:val="24"/>
          <w:szCs w:val="24"/>
        </w:rPr>
        <w:t>Bue</w:t>
      </w:r>
      <w:proofErr w:type="spellEnd"/>
      <w:r w:rsidR="00C452B3">
        <w:rPr>
          <w:sz w:val="24"/>
          <w:szCs w:val="24"/>
        </w:rPr>
        <w:t xml:space="preserve"> </w:t>
      </w:r>
      <w:r w:rsidR="00C452B3">
        <w:rPr>
          <w:i/>
          <w:sz w:val="24"/>
          <w:szCs w:val="24"/>
        </w:rPr>
        <w:t>et al</w:t>
      </w:r>
      <w:r w:rsidR="00C452B3">
        <w:rPr>
          <w:sz w:val="24"/>
          <w:szCs w:val="24"/>
        </w:rPr>
        <w:t xml:space="preserve">. 1998). </w:t>
      </w:r>
      <w:r>
        <w:rPr>
          <w:sz w:val="24"/>
          <w:szCs w:val="24"/>
        </w:rPr>
        <w:t>T</w:t>
      </w:r>
      <w:r w:rsidR="00C452B3">
        <w:rPr>
          <w:sz w:val="24"/>
          <w:szCs w:val="24"/>
        </w:rPr>
        <w:t xml:space="preserve">he observation </w:t>
      </w:r>
      <w:r w:rsidR="00155B52">
        <w:rPr>
          <w:sz w:val="24"/>
          <w:szCs w:val="24"/>
        </w:rPr>
        <w:t xml:space="preserve">process </w:t>
      </w:r>
      <w:r>
        <w:rPr>
          <w:sz w:val="24"/>
          <w:szCs w:val="24"/>
        </w:rPr>
        <w:t>i</w:t>
      </w:r>
      <w:r w:rsidR="00155B52">
        <w:rPr>
          <w:sz w:val="24"/>
          <w:szCs w:val="24"/>
        </w:rPr>
        <w:t xml:space="preserve">s governed by the detection </w:t>
      </w:r>
      <w:r w:rsidR="00C452B3">
        <w:rPr>
          <w:sz w:val="24"/>
          <w:szCs w:val="24"/>
        </w:rPr>
        <w:t>probability</w:t>
      </w:r>
      <w:r w:rsidR="00155B52">
        <w:rPr>
          <w:sz w:val="24"/>
          <w:szCs w:val="24"/>
        </w:rPr>
        <w:t xml:space="preserve"> (a.k.a. searcher efficiency), the rate at which </w:t>
      </w:r>
      <w:proofErr w:type="spellStart"/>
      <w:r w:rsidR="00155B52">
        <w:rPr>
          <w:sz w:val="24"/>
          <w:szCs w:val="24"/>
        </w:rPr>
        <w:t>spawners</w:t>
      </w:r>
      <w:proofErr w:type="spellEnd"/>
      <w:r w:rsidR="00155B52">
        <w:rPr>
          <w:sz w:val="24"/>
          <w:szCs w:val="24"/>
        </w:rPr>
        <w:t xml:space="preserve"> present are actually observed (Hobbs and </w:t>
      </w:r>
      <w:proofErr w:type="spellStart"/>
      <w:r w:rsidR="00155B52">
        <w:rPr>
          <w:sz w:val="24"/>
          <w:szCs w:val="24"/>
        </w:rPr>
        <w:t>Hooten</w:t>
      </w:r>
      <w:proofErr w:type="spellEnd"/>
      <w:r w:rsidR="00155B52">
        <w:rPr>
          <w:sz w:val="24"/>
          <w:szCs w:val="24"/>
        </w:rPr>
        <w:t xml:space="preserve"> 2015). </w:t>
      </w:r>
      <w:r w:rsidR="002541AE">
        <w:rPr>
          <w:sz w:val="24"/>
          <w:szCs w:val="24"/>
        </w:rPr>
        <w:t xml:space="preserve">Searcher efficiencies can </w:t>
      </w:r>
      <w:r w:rsidR="002541AE">
        <w:rPr>
          <w:sz w:val="24"/>
          <w:szCs w:val="24"/>
        </w:rPr>
        <w:lastRenderedPageBreak/>
        <w:t>vary substantially among sites as well as within sites both within and between years (</w:t>
      </w:r>
      <w:proofErr w:type="spellStart"/>
      <w:r w:rsidR="002541AE">
        <w:rPr>
          <w:sz w:val="24"/>
          <w:szCs w:val="24"/>
        </w:rPr>
        <w:t>Bue</w:t>
      </w:r>
      <w:proofErr w:type="spellEnd"/>
      <w:r w:rsidR="002541AE">
        <w:rPr>
          <w:sz w:val="24"/>
          <w:szCs w:val="24"/>
        </w:rPr>
        <w:t xml:space="preserve"> </w:t>
      </w:r>
      <w:r w:rsidR="002541AE">
        <w:rPr>
          <w:i/>
          <w:sz w:val="24"/>
          <w:szCs w:val="24"/>
        </w:rPr>
        <w:t>et al</w:t>
      </w:r>
      <w:r w:rsidR="002541AE">
        <w:rPr>
          <w:sz w:val="24"/>
          <w:szCs w:val="24"/>
        </w:rPr>
        <w:t xml:space="preserve">. 1998) due to hydrological variation, geology, </w:t>
      </w:r>
      <w:r>
        <w:rPr>
          <w:sz w:val="24"/>
          <w:szCs w:val="24"/>
        </w:rPr>
        <w:t xml:space="preserve">substrate, </w:t>
      </w:r>
      <w:r w:rsidR="002541AE">
        <w:rPr>
          <w:sz w:val="24"/>
          <w:szCs w:val="24"/>
        </w:rPr>
        <w:t xml:space="preserve">shading caused by </w:t>
      </w:r>
      <w:r w:rsidR="00C452B3">
        <w:rPr>
          <w:sz w:val="24"/>
          <w:szCs w:val="24"/>
        </w:rPr>
        <w:t xml:space="preserve">leaf-out, and other factors. </w:t>
      </w:r>
    </w:p>
    <w:p w:rsidR="00B547FE" w:rsidRDefault="00B547FE" w:rsidP="00EE2672">
      <w:pPr>
        <w:rPr>
          <w:sz w:val="24"/>
          <w:szCs w:val="24"/>
        </w:rPr>
      </w:pPr>
    </w:p>
    <w:p w:rsidR="00856FB9" w:rsidRPr="00A7176D" w:rsidRDefault="0041756D">
      <w:pPr>
        <w:rPr>
          <w:sz w:val="24"/>
          <w:szCs w:val="24"/>
        </w:rPr>
      </w:pPr>
      <w:r>
        <w:rPr>
          <w:b/>
          <w:sz w:val="24"/>
          <w:szCs w:val="24"/>
        </w:rPr>
        <w:t xml:space="preserve">GENERAL </w:t>
      </w:r>
      <w:r w:rsidR="00A7176D">
        <w:rPr>
          <w:b/>
          <w:sz w:val="24"/>
          <w:szCs w:val="24"/>
        </w:rPr>
        <w:t xml:space="preserve">MODEL </w:t>
      </w:r>
      <w:r w:rsidR="00435B63">
        <w:rPr>
          <w:b/>
          <w:sz w:val="24"/>
          <w:szCs w:val="24"/>
        </w:rPr>
        <w:t>FRAMEWORK</w:t>
      </w:r>
    </w:p>
    <w:p w:rsidR="001F5C0E" w:rsidRPr="00A7176D" w:rsidRDefault="001F5C0E">
      <w:pPr>
        <w:rPr>
          <w:sz w:val="24"/>
          <w:szCs w:val="24"/>
        </w:rPr>
      </w:pPr>
    </w:p>
    <w:p w:rsidR="001F5C0E" w:rsidRPr="00A7176D" w:rsidRDefault="001F5C0E" w:rsidP="00282528">
      <w:pPr>
        <w:ind w:firstLine="720"/>
        <w:rPr>
          <w:sz w:val="24"/>
          <w:szCs w:val="24"/>
        </w:rPr>
      </w:pPr>
      <w:r w:rsidRPr="00A7176D">
        <w:rPr>
          <w:sz w:val="24"/>
          <w:szCs w:val="24"/>
        </w:rPr>
        <w:t>The approach we use here is based on continuous time Markov chains that are partially observed</w:t>
      </w:r>
      <w:r w:rsidR="00F93D0F">
        <w:rPr>
          <w:sz w:val="24"/>
          <w:szCs w:val="24"/>
        </w:rPr>
        <w:t xml:space="preserve"> (Allen 2011, King </w:t>
      </w:r>
      <w:r w:rsidR="00F93D0F">
        <w:rPr>
          <w:i/>
          <w:sz w:val="24"/>
          <w:szCs w:val="24"/>
        </w:rPr>
        <w:t>et al</w:t>
      </w:r>
      <w:r w:rsidR="00F93D0F">
        <w:rPr>
          <w:sz w:val="24"/>
          <w:szCs w:val="24"/>
        </w:rPr>
        <w:t>. 2016)</w:t>
      </w:r>
      <w:r w:rsidRPr="00A7176D">
        <w:rPr>
          <w:sz w:val="24"/>
          <w:szCs w:val="24"/>
        </w:rPr>
        <w:t xml:space="preserve">. We </w:t>
      </w:r>
      <w:r w:rsidR="0041756D">
        <w:rPr>
          <w:sz w:val="24"/>
          <w:szCs w:val="24"/>
        </w:rPr>
        <w:t xml:space="preserve">first </w:t>
      </w:r>
      <w:r w:rsidRPr="00A7176D">
        <w:rPr>
          <w:sz w:val="24"/>
          <w:szCs w:val="24"/>
        </w:rPr>
        <w:t>develop a general model framework that can</w:t>
      </w:r>
      <w:r w:rsidR="00F93D0F">
        <w:rPr>
          <w:sz w:val="24"/>
          <w:szCs w:val="24"/>
        </w:rPr>
        <w:t xml:space="preserve"> be used to robustly estimate escapement (and its uncertainty) under a wide range of specific data, biological, and management situations.</w:t>
      </w:r>
      <w:r w:rsidR="0041756D">
        <w:rPr>
          <w:sz w:val="24"/>
          <w:szCs w:val="24"/>
        </w:rPr>
        <w:t xml:space="preserve"> Recognizing the need for applicability, we then develop specific models for use in analyzing </w:t>
      </w:r>
      <w:proofErr w:type="spellStart"/>
      <w:r w:rsidR="0041756D">
        <w:rPr>
          <w:sz w:val="24"/>
          <w:szCs w:val="24"/>
        </w:rPr>
        <w:t>spawner</w:t>
      </w:r>
      <w:proofErr w:type="spellEnd"/>
      <w:r w:rsidR="0041756D">
        <w:rPr>
          <w:sz w:val="24"/>
          <w:szCs w:val="24"/>
        </w:rPr>
        <w:t xml:space="preserve"> ground survey data.</w:t>
      </w:r>
    </w:p>
    <w:p w:rsidR="001F5C0E" w:rsidRPr="00A7176D" w:rsidRDefault="00282528" w:rsidP="001F5C0E">
      <w:pPr>
        <w:ind w:firstLine="720"/>
        <w:rPr>
          <w:rFonts w:eastAsiaTheme="minorEastAsia"/>
          <w:sz w:val="24"/>
          <w:szCs w:val="24"/>
        </w:rPr>
      </w:pPr>
      <w:r>
        <w:rPr>
          <w:sz w:val="24"/>
          <w:szCs w:val="24"/>
        </w:rPr>
        <w:t xml:space="preserve">Reflective of our focus on spawning adults returning to streams, we model the population using </w:t>
      </w:r>
      <w:r w:rsidR="00F93D0F">
        <w:rPr>
          <w:sz w:val="24"/>
          <w:szCs w:val="24"/>
        </w:rPr>
        <w:t>a simple immigration-</w:t>
      </w:r>
      <w:r w:rsidR="001F5C0E" w:rsidRPr="00A7176D">
        <w:rPr>
          <w:sz w:val="24"/>
          <w:szCs w:val="24"/>
        </w:rPr>
        <w:t>death chain</w:t>
      </w:r>
      <w:r>
        <w:rPr>
          <w:sz w:val="24"/>
          <w:szCs w:val="24"/>
        </w:rPr>
        <w:t xml:space="preserve"> (</w:t>
      </w:r>
      <w:proofErr w:type="spellStart"/>
      <w:r>
        <w:rPr>
          <w:i/>
          <w:sz w:val="24"/>
          <w:szCs w:val="24"/>
        </w:rPr>
        <w:t>sensu</w:t>
      </w:r>
      <w:proofErr w:type="spellEnd"/>
      <w:r>
        <w:rPr>
          <w:i/>
          <w:sz w:val="24"/>
          <w:szCs w:val="24"/>
        </w:rPr>
        <w:t xml:space="preserve"> </w:t>
      </w:r>
      <w:r>
        <w:rPr>
          <w:sz w:val="24"/>
          <w:szCs w:val="24"/>
        </w:rPr>
        <w:t>Allen 2011)</w:t>
      </w:r>
      <w:r w:rsidR="001F5C0E" w:rsidRPr="00A7176D">
        <w:rPr>
          <w:sz w:val="24"/>
          <w:szCs w:val="24"/>
        </w:rPr>
        <w:t>, where individuals arrive through a time-varying</w:t>
      </w:r>
      <w:r w:rsidR="00F93D0F">
        <w:rPr>
          <w:sz w:val="24"/>
          <w:szCs w:val="24"/>
        </w:rPr>
        <w:t xml:space="preserve"> arrival</w:t>
      </w:r>
      <w:r w:rsidR="001F5C0E" w:rsidRPr="00A7176D">
        <w:rPr>
          <w:sz w:val="24"/>
          <w:szCs w:val="24"/>
        </w:rPr>
        <w:t xml:space="preserve"> process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die </w:t>
      </w:r>
      <w:r w:rsidR="00F93D0F">
        <w:rPr>
          <w:rFonts w:eastAsiaTheme="minorEastAsia"/>
          <w:sz w:val="24"/>
          <w:szCs w:val="24"/>
        </w:rPr>
        <w:t>via</w:t>
      </w:r>
      <w:r w:rsidR="001F5C0E" w:rsidRPr="00A7176D">
        <w:rPr>
          <w:rFonts w:eastAsiaTheme="minorEastAsia"/>
          <w:sz w:val="24"/>
          <w:szCs w:val="24"/>
        </w:rPr>
        <w:t xml:space="preserve"> a time-varying </w:t>
      </w:r>
      <w:r>
        <w:rPr>
          <w:rFonts w:eastAsiaTheme="minorEastAsia"/>
          <w:i/>
          <w:sz w:val="24"/>
          <w:szCs w:val="24"/>
        </w:rPr>
        <w:t xml:space="preserve">per capita </w:t>
      </w:r>
      <w:r w:rsidR="00F93D0F">
        <w:rPr>
          <w:rFonts w:eastAsiaTheme="minorEastAsia"/>
          <w:sz w:val="24"/>
          <w:szCs w:val="24"/>
        </w:rPr>
        <w:t>mortality rate</w:t>
      </w:r>
      <w:r w:rsidR="001F5C0E" w:rsidRPr="00A7176D">
        <w:rPr>
          <w:rFonts w:eastAsiaTheme="minorEastAsia"/>
          <w:sz w:val="24"/>
          <w:szCs w:val="24"/>
        </w:rPr>
        <w:t xml:space="preserve">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and are sampled with time-varying detection probability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w:r w:rsidR="001F5C0E" w:rsidRPr="00A7176D">
        <w:rPr>
          <w:rFonts w:eastAsiaTheme="minorEastAsia"/>
          <w:sz w:val="24"/>
          <w:szCs w:val="24"/>
        </w:rPr>
        <w:t xml:space="preserve"> Fish present, alive, and able to be counted are tracked by the time-varying discrete-valued state variable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and the count of fish made at any time is tracked by the time-varying discrete-valued state variable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w:t>
      </w:r>
      <w:r w:rsidR="00435B63">
        <w:rPr>
          <w:rFonts w:eastAsiaTheme="minorEastAsia"/>
          <w:sz w:val="24"/>
          <w:szCs w:val="24"/>
        </w:rPr>
        <w:t xml:space="preserve"> </w:t>
      </w:r>
    </w:p>
    <w:p w:rsidR="001F5C0E" w:rsidRPr="00A7176D" w:rsidRDefault="001F5C0E" w:rsidP="001F5C0E">
      <w:pPr>
        <w:rPr>
          <w:rFonts w:eastAsiaTheme="minorEastAsia"/>
          <w:sz w:val="24"/>
          <w:szCs w:val="24"/>
        </w:rPr>
      </w:pPr>
      <w:r w:rsidRPr="00A7176D">
        <w:rPr>
          <w:rFonts w:eastAsiaTheme="minorEastAsia"/>
          <w:sz w:val="24"/>
          <w:szCs w:val="24"/>
        </w:rPr>
        <w:tab/>
        <w:t xml:space="preserve">We </w:t>
      </w:r>
      <w:r w:rsidR="00282528">
        <w:rPr>
          <w:rFonts w:eastAsiaTheme="minorEastAsia"/>
          <w:sz w:val="24"/>
          <w:szCs w:val="24"/>
        </w:rPr>
        <w:t xml:space="preserve">elaborate the chain by </w:t>
      </w:r>
      <w:r w:rsidR="0085161D" w:rsidRPr="00A7176D">
        <w:rPr>
          <w:rFonts w:eastAsiaTheme="minorEastAsia"/>
          <w:sz w:val="24"/>
          <w:szCs w:val="24"/>
        </w:rPr>
        <w:t>defin</w:t>
      </w:r>
      <w:r w:rsidR="00282528">
        <w:rPr>
          <w:rFonts w:eastAsiaTheme="minorEastAsia"/>
          <w:sz w:val="24"/>
          <w:szCs w:val="24"/>
        </w:rPr>
        <w:t>ing</w:t>
      </w:r>
      <w:r w:rsidRPr="00A7176D">
        <w:rPr>
          <w:rFonts w:eastAsiaTheme="minorEastAsia"/>
          <w:sz w:val="24"/>
          <w:szCs w:val="24"/>
        </w:rPr>
        <w:t xml:space="preserve"> the infinitesimal increment probabilities, which describe how the number of </w:t>
      </w:r>
      <w:r w:rsidR="00282528">
        <w:rPr>
          <w:rFonts w:eastAsiaTheme="minorEastAsia"/>
          <w:sz w:val="24"/>
          <w:szCs w:val="24"/>
        </w:rPr>
        <w:t xml:space="preserve">individuals </w:t>
      </w:r>
      <w:r w:rsidRPr="00A7176D">
        <w:rPr>
          <w:rFonts w:eastAsiaTheme="minorEastAsia"/>
          <w:sz w:val="24"/>
          <w:szCs w:val="24"/>
        </w:rPr>
        <w:t>arriv</w:t>
      </w:r>
      <w:r w:rsidR="00282528">
        <w:rPr>
          <w:rFonts w:eastAsiaTheme="minorEastAsia"/>
          <w:sz w:val="24"/>
          <w:szCs w:val="24"/>
        </w:rPr>
        <w:t>e</w:t>
      </w:r>
      <w:r w:rsidRPr="00A7176D">
        <w:rPr>
          <w:rFonts w:eastAsiaTheme="minorEastAsia"/>
          <w:sz w:val="24"/>
          <w:szCs w:val="24"/>
        </w:rPr>
        <w:t xml:space="preserve"> and d</w:t>
      </w:r>
      <w:r w:rsidR="00282528">
        <w:rPr>
          <w:rFonts w:eastAsiaTheme="minorEastAsia"/>
          <w:sz w:val="24"/>
          <w:szCs w:val="24"/>
        </w:rPr>
        <w:t>ie</w:t>
      </w:r>
      <w:r w:rsidRPr="00A7176D">
        <w:rPr>
          <w:rFonts w:eastAsiaTheme="minorEastAsia"/>
          <w:sz w:val="24"/>
          <w:szCs w:val="24"/>
        </w:rPr>
        <w:t xml:space="preserve"> though infinitesimal slices of time. </w:t>
      </w:r>
      <w:r w:rsidR="00282528">
        <w:rPr>
          <w:rFonts w:eastAsiaTheme="minorEastAsia"/>
          <w:sz w:val="24"/>
          <w:szCs w:val="24"/>
        </w:rPr>
        <w:t>Specifically</w:t>
      </w:r>
      <w:r w:rsidRPr="00A7176D">
        <w:rPr>
          <w:rFonts w:eastAsiaTheme="minorEastAsia"/>
          <w:sz w:val="24"/>
          <w:szCs w:val="24"/>
        </w:rPr>
        <w:t xml:space="preserve">, we articulate </w:t>
      </w:r>
      <w:r w:rsidR="00282528">
        <w:rPr>
          <w:rFonts w:eastAsiaTheme="minorEastAsia"/>
          <w:sz w:val="24"/>
          <w:szCs w:val="24"/>
        </w:rPr>
        <w:t>the counting process</w:t>
      </w:r>
      <w:r w:rsidRPr="00A7176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arrivals and</w:t>
      </w:r>
      <w:r w:rsidR="00282528">
        <w:rPr>
          <w:rFonts w:eastAsiaTheme="minorEastAsia"/>
          <w:sz w:val="24"/>
          <w:szCs w:val="24"/>
        </w:rPr>
        <w:t xml:space="preserve"> 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deaths, where </w:t>
      </w:r>
      <m:oMath>
        <m:r>
          <w:rPr>
            <w:rFonts w:ascii="Cambria Math" w:eastAsiaTheme="minorEastAsia" w:hAnsi="Cambria Math"/>
            <w:sz w:val="24"/>
            <w:szCs w:val="24"/>
          </w:rPr>
          <m:t>ΔN</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is defined for the </w:t>
      </w:r>
      <w:r w:rsidR="00282528">
        <w:rPr>
          <w:rFonts w:eastAsiaTheme="minorEastAsia"/>
          <w:sz w:val="24"/>
          <w:szCs w:val="24"/>
        </w:rPr>
        <w:t>infinitesimal</w:t>
      </w:r>
      <w:r w:rsidRPr="00A7176D">
        <w:rPr>
          <w:rFonts w:eastAsiaTheme="minorEastAsia"/>
          <w:sz w:val="24"/>
          <w:szCs w:val="24"/>
        </w:rPr>
        <w:t xml:space="preserve"> amount of time </w:t>
      </w:r>
      <m:oMath>
        <m:r>
          <w:rPr>
            <w:rFonts w:ascii="Cambria Math" w:hAnsi="Cambria Math"/>
            <w:sz w:val="24"/>
            <w:szCs w:val="24"/>
          </w:rPr>
          <m:t>h</m:t>
        </m:r>
      </m:oMath>
      <w:r w:rsidR="00282528">
        <w:rPr>
          <w:rFonts w:eastAsiaTheme="minorEastAsia"/>
          <w:sz w:val="24"/>
          <w:szCs w:val="24"/>
        </w:rPr>
        <w:t xml:space="preserve"> (Allen 2011)</w:t>
      </w:r>
      <w:r w:rsidRPr="00A7176D">
        <w:rPr>
          <w:rFonts w:eastAsiaTheme="minorEastAsia"/>
          <w:sz w:val="24"/>
          <w:szCs w:val="24"/>
        </w:rPr>
        <w:t>.</w:t>
      </w:r>
      <w:r w:rsidR="00282528">
        <w:rPr>
          <w:rFonts w:eastAsiaTheme="minorEastAsia"/>
          <w:sz w:val="24"/>
          <w:szCs w:val="24"/>
        </w:rPr>
        <w:t xml:space="preserve"> The probability</w:t>
      </w:r>
      <w:r w:rsidRPr="00A7176D">
        <w:rPr>
          <w:rFonts w:eastAsiaTheme="minorEastAsia"/>
          <w:sz w:val="24"/>
          <w:szCs w:val="24"/>
        </w:rPr>
        <w:t xml:space="preserve"> </w:t>
      </w:r>
      <w:r w:rsidR="00282528">
        <w:rPr>
          <w:rFonts w:eastAsiaTheme="minorEastAsia"/>
          <w:sz w:val="24"/>
          <w:szCs w:val="24"/>
        </w:rPr>
        <w:t xml:space="preserve">of one (or more than one) individual passing through each </w:t>
      </w:r>
      <w:r w:rsidR="00AE781A">
        <w:rPr>
          <w:rFonts w:eastAsiaTheme="minorEastAsia"/>
          <w:sz w:val="24"/>
          <w:szCs w:val="24"/>
        </w:rPr>
        <w:t xml:space="preserve">of the </w:t>
      </w:r>
      <w:r w:rsidR="00282528">
        <w:rPr>
          <w:rFonts w:eastAsiaTheme="minorEastAsia"/>
          <w:sz w:val="24"/>
          <w:szCs w:val="24"/>
        </w:rPr>
        <w:t>counting process</w:t>
      </w:r>
      <w:r w:rsidR="00AE781A">
        <w:rPr>
          <w:rFonts w:eastAsiaTheme="minorEastAsia"/>
          <w:sz w:val="24"/>
          <w:szCs w:val="24"/>
        </w:rPr>
        <w:t>es</w:t>
      </w:r>
      <w:r w:rsidR="00282528">
        <w:rPr>
          <w:rFonts w:eastAsiaTheme="minorEastAsia"/>
          <w:sz w:val="24"/>
          <w:szCs w:val="24"/>
        </w:rPr>
        <w:t xml:space="preserve"> during </w:t>
      </w:r>
      <m:oMath>
        <m:r>
          <w:rPr>
            <w:rFonts w:ascii="Cambria Math" w:hAnsi="Cambria Math"/>
            <w:sz w:val="24"/>
            <w:szCs w:val="24"/>
          </w:rPr>
          <m:t>h</m:t>
        </m:r>
      </m:oMath>
      <w:r w:rsidR="00AE781A">
        <w:rPr>
          <w:rFonts w:eastAsiaTheme="minorEastAsia"/>
          <w:sz w:val="24"/>
          <w:szCs w:val="24"/>
        </w:rPr>
        <w:t xml:space="preserve"> </w:t>
      </w:r>
      <w:r w:rsidR="00282528">
        <w:rPr>
          <w:rFonts w:eastAsiaTheme="minorEastAsia"/>
          <w:sz w:val="24"/>
          <w:szCs w:val="24"/>
        </w:rPr>
        <w:t>is</w:t>
      </w:r>
    </w:p>
    <w:p w:rsidR="001F5C0E" w:rsidRPr="00A7176D" w:rsidRDefault="001F5C0E" w:rsidP="001F5C0E">
      <w:pPr>
        <w:ind w:left="2160"/>
        <w:jc w:val="both"/>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9249BF" w:rsidRDefault="009249BF" w:rsidP="009249BF">
            <w:pPr>
              <w:widowControl w:val="0"/>
              <w:ind w:left="2139"/>
              <w:jc w:val="center"/>
              <w:rPr>
                <w:rFonts w:eastAsiaTheme="minorEastAsia"/>
                <w:b/>
                <w:bCs/>
                <w:iCs/>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tc>
        <w:tc>
          <w:tcPr>
            <w:tcW w:w="382" w:type="pct"/>
            <w:vAlign w:val="center"/>
          </w:tcPr>
          <w:p w:rsidR="009249BF" w:rsidRDefault="009249BF" w:rsidP="0081510E">
            <w:pPr>
              <w:widowControl w:val="0"/>
              <w:jc w:val="center"/>
            </w:pPr>
            <w:r>
              <w:t>(1)</w:t>
            </w:r>
          </w:p>
        </w:tc>
      </w:tr>
    </w:tbl>
    <w:p w:rsidR="001F5C0E" w:rsidRDefault="001F5C0E" w:rsidP="001F5C0E">
      <w:pPr>
        <w:rPr>
          <w:rFonts w:eastAsiaTheme="minorEastAsia"/>
          <w:sz w:val="24"/>
          <w:szCs w:val="24"/>
        </w:rPr>
      </w:pPr>
    </w:p>
    <w:p w:rsidR="009249BF" w:rsidRPr="00A7176D" w:rsidRDefault="009249BF" w:rsidP="001F5C0E">
      <w:pPr>
        <w:rPr>
          <w:rFonts w:eastAsiaTheme="minorEastAsia"/>
          <w:sz w:val="24"/>
          <w:szCs w:val="24"/>
        </w:rPr>
      </w:pPr>
    </w:p>
    <w:p w:rsidR="001F5C0E" w:rsidRPr="00A7176D" w:rsidRDefault="001F5C0E" w:rsidP="001F5C0E">
      <w:pPr>
        <w:rPr>
          <w:rFonts w:eastAsiaTheme="minorEastAsia"/>
          <w:sz w:val="24"/>
          <w:szCs w:val="24"/>
        </w:rPr>
      </w:pPr>
      <w:r w:rsidRPr="00A7176D">
        <w:rPr>
          <w:rFonts w:eastAsiaTheme="minorEastAsia"/>
          <w:sz w:val="24"/>
          <w:szCs w:val="24"/>
        </w:rPr>
        <w:t xml:space="preserve">where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w:r w:rsidRPr="00A7176D">
        <w:rPr>
          <w:rFonts w:eastAsiaTheme="minorEastAsia"/>
          <w:sz w:val="24"/>
          <w:szCs w:val="24"/>
        </w:rPr>
        <w:t xml:space="preserve"> (“little o of h”) is Bachmann-Landau notation and can be thought of as a general function that is of smaller order than </w:t>
      </w:r>
      <m:oMath>
        <m:r>
          <w:rPr>
            <w:rFonts w:ascii="Cambria Math" w:hAnsi="Cambria Math"/>
            <w:sz w:val="24"/>
            <w:szCs w:val="24"/>
          </w:rPr>
          <m:t>h</m:t>
        </m:r>
      </m:oMath>
      <w:r w:rsidRPr="00A7176D">
        <w:rPr>
          <w:rFonts w:eastAsiaTheme="minorEastAsia"/>
          <w:sz w:val="24"/>
          <w:szCs w:val="24"/>
        </w:rPr>
        <w:t xml:space="preserve"> (which is, itself, infinitesimal)</w:t>
      </w:r>
      <w:r w:rsidR="00AE781A">
        <w:rPr>
          <w:rFonts w:eastAsiaTheme="minorEastAsia"/>
          <w:sz w:val="24"/>
          <w:szCs w:val="24"/>
        </w:rPr>
        <w:t xml:space="preserve"> (Allen 2011)</w:t>
      </w:r>
      <w:r w:rsidRPr="00A7176D">
        <w:rPr>
          <w:rFonts w:eastAsiaTheme="minorEastAsia"/>
          <w:sz w:val="24"/>
          <w:szCs w:val="24"/>
        </w:rPr>
        <w:t xml:space="preserve">. Formally, for a sufficiently large </w:t>
      </w:r>
      <m:oMath>
        <m:r>
          <w:rPr>
            <w:rFonts w:ascii="Cambria Math" w:hAnsi="Cambria Math"/>
            <w:sz w:val="24"/>
            <w:szCs w:val="24"/>
          </w:rPr>
          <m:t>h</m:t>
        </m:r>
      </m:oMath>
      <w:r w:rsidRPr="00A7176D">
        <w:rPr>
          <w:rFonts w:eastAsiaTheme="minorEastAsia"/>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r>
          <w:rPr>
            <w:rFonts w:ascii="Cambria Math" w:eastAsiaTheme="minorEastAsia" w:hAnsi="Cambria Math"/>
            <w:sz w:val="24"/>
            <w:szCs w:val="24"/>
          </w:rPr>
          <m:t xml:space="preserve"> ≠0</m:t>
        </m:r>
      </m:oMath>
      <w:r w:rsidRPr="00A7176D">
        <w:rPr>
          <w:rFonts w:eastAsiaTheme="minorEastAsia"/>
          <w:sz w:val="24"/>
          <w:szCs w:val="24"/>
        </w:rPr>
        <w:t xml:space="preserve">, but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h→0</m:t>
                </m:r>
              </m:lim>
            </m:limLow>
          </m:fName>
          <m:e>
            <m:f>
              <m:fPr>
                <m:ctrlPr>
                  <w:rPr>
                    <w:rFonts w:ascii="Cambria Math" w:eastAsiaTheme="minorEastAsia" w:hAnsi="Cambria Math"/>
                    <w:i/>
                    <w:sz w:val="24"/>
                    <w:szCs w:val="24"/>
                  </w:rPr>
                </m:ctrlPr>
              </m:fPr>
              <m:num>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num>
              <m:den>
                <m:r>
                  <w:rPr>
                    <w:rFonts w:ascii="Cambria Math" w:eastAsiaTheme="minorEastAsia" w:hAnsi="Cambria Math"/>
                    <w:sz w:val="24"/>
                    <w:szCs w:val="24"/>
                  </w:rPr>
                  <m:t>h</m:t>
                </m:r>
              </m:den>
            </m:f>
          </m:e>
        </m:func>
        <m:r>
          <w:rPr>
            <w:rFonts w:ascii="Cambria Math" w:eastAsiaTheme="minorEastAsia" w:hAnsi="Cambria Math"/>
            <w:sz w:val="24"/>
            <w:szCs w:val="24"/>
          </w:rPr>
          <m:t>=0</m:t>
        </m:r>
      </m:oMath>
      <w:r w:rsidR="00AE781A">
        <w:rPr>
          <w:rFonts w:eastAsiaTheme="minorEastAsia"/>
          <w:sz w:val="24"/>
          <w:szCs w:val="24"/>
        </w:rPr>
        <w:t>.</w:t>
      </w:r>
    </w:p>
    <w:p w:rsidR="001F5C0E" w:rsidRPr="00A7176D" w:rsidRDefault="001F5C0E" w:rsidP="00AE781A">
      <w:pPr>
        <w:ind w:firstLine="720"/>
        <w:rPr>
          <w:rFonts w:eastAsiaTheme="minorEastAsia"/>
          <w:sz w:val="24"/>
          <w:szCs w:val="24"/>
        </w:rPr>
      </w:pPr>
      <w:r w:rsidRPr="00A7176D">
        <w:rPr>
          <w:rFonts w:eastAsiaTheme="minorEastAsia"/>
          <w:sz w:val="24"/>
          <w:szCs w:val="24"/>
        </w:rPr>
        <w:t xml:space="preserve">The counting processes </w:t>
      </w:r>
      <w:r w:rsidR="0085161D" w:rsidRPr="00A7176D">
        <w:rPr>
          <w:rFonts w:eastAsiaTheme="minorEastAsia"/>
          <w:sz w:val="24"/>
          <w:szCs w:val="24"/>
        </w:rPr>
        <w:t xml:space="preserve">define how the state variable (the number of </w:t>
      </w:r>
      <w:r w:rsidR="00AE781A">
        <w:rPr>
          <w:rFonts w:eastAsiaTheme="minorEastAsia"/>
          <w:sz w:val="24"/>
          <w:szCs w:val="24"/>
        </w:rPr>
        <w:t xml:space="preserve">alive and present </w:t>
      </w:r>
      <w:proofErr w:type="spellStart"/>
      <w:r w:rsidR="0085161D" w:rsidRPr="00A7176D">
        <w:rPr>
          <w:rFonts w:eastAsiaTheme="minorEastAsia"/>
          <w:sz w:val="24"/>
          <w:szCs w:val="24"/>
        </w:rPr>
        <w:t>spawners</w:t>
      </w:r>
      <w:proofErr w:type="spellEnd"/>
      <w:r w:rsidR="00AE781A">
        <w:rPr>
          <w:rFonts w:eastAsiaTheme="minorEastAsia"/>
          <w:sz w:val="24"/>
          <w:szCs w:val="24"/>
        </w:rPr>
        <w:t xml:space="preserve">, </w:t>
      </w:r>
      <m:oMath>
        <m:r>
          <w:rPr>
            <w:rFonts w:ascii="Cambria Math" w:hAnsi="Cambria Math"/>
            <w:sz w:val="24"/>
            <w:szCs w:val="24"/>
          </w:rPr>
          <m:t>S</m:t>
        </m:r>
      </m:oMath>
      <w:r w:rsidR="0085161D" w:rsidRPr="00A7176D">
        <w:rPr>
          <w:rFonts w:eastAsiaTheme="minorEastAsia"/>
          <w:sz w:val="24"/>
          <w:szCs w:val="24"/>
        </w:rPr>
        <w:t>)</w:t>
      </w:r>
      <w:r w:rsidRPr="00A7176D">
        <w:rPr>
          <w:rFonts w:eastAsiaTheme="minorEastAsia"/>
          <w:sz w:val="24"/>
          <w:szCs w:val="24"/>
        </w:rPr>
        <w:t xml:space="preserve"> change</w:t>
      </w:r>
      <w:r w:rsidR="0085161D" w:rsidRPr="00A7176D">
        <w:rPr>
          <w:rFonts w:eastAsiaTheme="minorEastAsia"/>
          <w:sz w:val="24"/>
          <w:szCs w:val="24"/>
        </w:rPr>
        <w:t>s</w:t>
      </w:r>
      <w:r w:rsidR="00AE781A">
        <w:rPr>
          <w:rFonts w:eastAsiaTheme="minorEastAsia"/>
          <w:sz w:val="24"/>
          <w:szCs w:val="24"/>
        </w:rPr>
        <w:t xml:space="preserve"> through time via the arrival of new </w:t>
      </w:r>
      <w:proofErr w:type="spellStart"/>
      <w:r w:rsidR="00AE781A">
        <w:rPr>
          <w:rFonts w:eastAsiaTheme="minorEastAsia"/>
          <w:sz w:val="24"/>
          <w:szCs w:val="24"/>
        </w:rPr>
        <w:t>spawners</w:t>
      </w:r>
      <w:proofErr w:type="spellEnd"/>
      <w:r w:rsidR="00AE781A">
        <w:rPr>
          <w:rFonts w:eastAsiaTheme="minorEastAsia"/>
          <w:sz w:val="24"/>
          <w:szCs w:val="24"/>
        </w:rPr>
        <w:t xml:space="preserve"> and the mortality of already present </w:t>
      </w:r>
      <w:proofErr w:type="spellStart"/>
      <w:r w:rsidR="00AE781A">
        <w:rPr>
          <w:rFonts w:eastAsiaTheme="minorEastAsia"/>
          <w:sz w:val="24"/>
          <w:szCs w:val="24"/>
        </w:rPr>
        <w:t>spawners</w:t>
      </w:r>
      <w:proofErr w:type="spellEnd"/>
      <w:r w:rsidR="00AE781A">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9249BF" w:rsidP="0081510E">
            <w:pPr>
              <w:widowControl w:val="0"/>
              <w:jc w:val="center"/>
              <w:rPr>
                <w:rFonts w:eastAsiaTheme="minorEastAsia"/>
                <w:b/>
                <w:bCs/>
                <w:iCs/>
              </w:rPr>
            </w:pPr>
            <m:oMathPara>
              <m:oMath>
                <m:r>
                  <w:rPr>
                    <w:rFonts w:ascii="Cambria Math" w:eastAsiaTheme="minorEastAsia" w:hAnsi="Cambria Math"/>
                    <w:sz w:val="24"/>
                    <w:szCs w:val="24"/>
                  </w:rPr>
                  <m:t>Δ</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tc>
        <w:tc>
          <w:tcPr>
            <w:tcW w:w="382" w:type="pct"/>
            <w:vAlign w:val="center"/>
          </w:tcPr>
          <w:p w:rsidR="009249BF" w:rsidRDefault="009249BF" w:rsidP="0081510E">
            <w:pPr>
              <w:widowControl w:val="0"/>
              <w:jc w:val="center"/>
            </w:pPr>
            <w:r>
              <w:t>(2)</w:t>
            </w:r>
          </w:p>
        </w:tc>
      </w:tr>
    </w:tbl>
    <w:p w:rsidR="00AE781A" w:rsidRPr="00A7176D" w:rsidRDefault="00AE781A" w:rsidP="00AE781A">
      <w:pPr>
        <w:rPr>
          <w:rFonts w:eastAsiaTheme="minorEastAsia"/>
          <w:sz w:val="24"/>
          <w:szCs w:val="24"/>
        </w:rPr>
      </w:pPr>
      <w:r>
        <w:rPr>
          <w:rFonts w:eastAsiaTheme="minorEastAsia"/>
          <w:sz w:val="24"/>
          <w:szCs w:val="24"/>
        </w:rPr>
        <w:t xml:space="preserve">This general, time-non-homogeneous immigration-death Markov chain </w:t>
      </w:r>
      <w:r w:rsidRPr="00A7176D">
        <w:rPr>
          <w:rFonts w:eastAsiaTheme="minorEastAsia"/>
          <w:sz w:val="24"/>
          <w:szCs w:val="24"/>
        </w:rPr>
        <w:t xml:space="preserve">corresponds to the following </w:t>
      </w:r>
      <w:r>
        <w:rPr>
          <w:rFonts w:eastAsiaTheme="minorEastAsia"/>
          <w:sz w:val="24"/>
          <w:szCs w:val="24"/>
        </w:rPr>
        <w:t xml:space="preserve">familiar </w:t>
      </w:r>
      <w:r w:rsidRPr="00A7176D">
        <w:rPr>
          <w:rFonts w:eastAsiaTheme="minorEastAsia"/>
          <w:sz w:val="24"/>
          <w:szCs w:val="24"/>
        </w:rPr>
        <w:t>ordinary differential equation in mean-field:</w:t>
      </w:r>
    </w:p>
    <w:p w:rsidR="00AE781A" w:rsidRDefault="00AE781A" w:rsidP="00AE781A">
      <w:pPr>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F42082" w:rsidP="0081510E">
            <w:pPr>
              <w:widowControl w:val="0"/>
              <w:jc w:val="center"/>
              <w:rPr>
                <w:rFonts w:eastAsiaTheme="minorEastAsia"/>
                <w:b/>
                <w:bCs/>
                <w:iCs/>
              </w:rPr>
            </w:pPr>
            <m:oMathPara>
              <m:oMath>
                <m:f>
                  <m:fPr>
                    <m:ctrlPr>
                      <w:rPr>
                        <w:rFonts w:ascii="Cambria Math" w:eastAsiaTheme="minorEastAsia" w:hAnsi="Cambria Math"/>
                        <w:i/>
                        <w:sz w:val="24"/>
                        <w:szCs w:val="24"/>
                      </w:rPr>
                    </m:ctrlPr>
                  </m:fPr>
                  <m:num>
                    <m:r>
                      <w:rPr>
                        <w:rFonts w:ascii="Cambria Math" w:hAnsi="Cambria Math"/>
                        <w:sz w:val="24"/>
                        <w:szCs w:val="24"/>
                      </w:rPr>
                      <m:t>dS</m:t>
                    </m:r>
                  </m:num>
                  <m:den>
                    <m:r>
                      <w:rPr>
                        <w:rFonts w:ascii="Cambria Math" w:eastAsiaTheme="minorEastAsia" w:hAnsi="Cambria Math"/>
                        <w:sz w:val="24"/>
                        <w:szCs w:val="24"/>
                      </w:rPr>
                      <m:t>dt</m:t>
                    </m:r>
                  </m:den>
                </m:f>
                <m:r>
                  <w:rPr>
                    <w:rFonts w:ascii="Cambria Math" w:eastAsiaTheme="minorEastAsia" w:hAnsi="Cambria Math"/>
                    <w:sz w:val="24"/>
                    <w:szCs w:val="24"/>
                  </w:rPr>
                  <m:t>=</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m:oMathPara>
          </w:p>
        </w:tc>
        <w:tc>
          <w:tcPr>
            <w:tcW w:w="382" w:type="pct"/>
            <w:vAlign w:val="center"/>
          </w:tcPr>
          <w:p w:rsidR="009249BF" w:rsidRDefault="009249BF" w:rsidP="0081510E">
            <w:pPr>
              <w:widowControl w:val="0"/>
              <w:jc w:val="center"/>
            </w:pPr>
            <w:r>
              <w:t>(3)</w:t>
            </w:r>
          </w:p>
        </w:tc>
      </w:tr>
    </w:tbl>
    <w:p w:rsidR="00AE781A" w:rsidRDefault="00AE781A" w:rsidP="001F5C0E">
      <w:pPr>
        <w:rPr>
          <w:rFonts w:eastAsiaTheme="minorEastAsia"/>
          <w:sz w:val="24"/>
          <w:szCs w:val="24"/>
        </w:rPr>
      </w:pPr>
    </w:p>
    <w:p w:rsidR="001F5C0E" w:rsidRPr="00A7176D" w:rsidRDefault="00AE781A" w:rsidP="009249BF">
      <w:pPr>
        <w:ind w:firstLine="720"/>
        <w:rPr>
          <w:rFonts w:eastAsiaTheme="minorEastAsia"/>
          <w:sz w:val="24"/>
          <w:szCs w:val="24"/>
        </w:rPr>
      </w:pPr>
      <w:r>
        <w:rPr>
          <w:rFonts w:eastAsiaTheme="minorEastAsia"/>
          <w:sz w:val="24"/>
          <w:szCs w:val="24"/>
        </w:rPr>
        <w:t xml:space="preserve">We consider explicitly the fact that not all </w:t>
      </w:r>
      <w:proofErr w:type="spellStart"/>
      <w:r>
        <w:rPr>
          <w:rFonts w:eastAsiaTheme="minorEastAsia"/>
          <w:sz w:val="24"/>
          <w:szCs w:val="24"/>
        </w:rPr>
        <w:t>spawners</w:t>
      </w:r>
      <w:proofErr w:type="spellEnd"/>
      <w:r>
        <w:rPr>
          <w:rFonts w:eastAsiaTheme="minorEastAsia"/>
          <w:sz w:val="24"/>
          <w:szCs w:val="24"/>
        </w:rPr>
        <w:t xml:space="preserve"> are necessarily counted (</w:t>
      </w:r>
      <w:r>
        <w:rPr>
          <w:rFonts w:eastAsiaTheme="minorEastAsia"/>
          <w:i/>
          <w:sz w:val="24"/>
          <w:szCs w:val="24"/>
        </w:rPr>
        <w:t>i.e.</w:t>
      </w:r>
      <w:r>
        <w:rPr>
          <w:rFonts w:eastAsiaTheme="minorEastAsia"/>
          <w:sz w:val="24"/>
          <w:szCs w:val="24"/>
        </w:rPr>
        <w:t>, the system is “partially observed”) by hierarchically adding an observation component to the model. Specifically, t</w:t>
      </w:r>
      <w:r w:rsidR="001F5C0E" w:rsidRPr="00A7176D">
        <w:rPr>
          <w:rFonts w:eastAsiaTheme="minorEastAsia"/>
          <w:sz w:val="24"/>
          <w:szCs w:val="24"/>
        </w:rPr>
        <w:t xml:space="preserve">he number of fish observed at a given time </w:t>
      </w:r>
      <w:r>
        <w:rPr>
          <w:rFonts w:eastAsiaTheme="minorEastAsia"/>
          <w:sz w:val="24"/>
          <w:szCs w:val="24"/>
        </w:rPr>
        <w:t xml:space="preserve">is a binomial sampling process </w:t>
      </w:r>
      <w:r w:rsidR="001F5C0E" w:rsidRPr="00A7176D">
        <w:rPr>
          <w:rFonts w:eastAsiaTheme="minorEastAsia"/>
          <w:sz w:val="24"/>
          <w:szCs w:val="24"/>
        </w:rPr>
        <w:t>defined by the detection probability</w:t>
      </w:r>
      <w:r>
        <w:rPr>
          <w:rFonts w:eastAsiaTheme="minorEastAsia"/>
          <w:sz w:val="24"/>
          <w:szCs w:val="24"/>
        </w:rPr>
        <w:t xml:space="preserve"> (</w:t>
      </w:r>
      <m:oMath>
        <m:r>
          <w:rPr>
            <w:rFonts w:ascii="Cambria Math" w:hAnsi="Cambria Math"/>
            <w:sz w:val="24"/>
            <w:szCs w:val="24"/>
          </w:rPr>
          <m:t>ρ</m:t>
        </m:r>
      </m:oMath>
      <w:r>
        <w:rPr>
          <w:rFonts w:eastAsiaTheme="minorEastAsia"/>
          <w:sz w:val="24"/>
          <w:szCs w:val="24"/>
        </w:rPr>
        <w:t>)</w:t>
      </w:r>
      <w:r w:rsidR="001F5C0E" w:rsidRPr="00A7176D">
        <w:rPr>
          <w:rFonts w:eastAsiaTheme="minorEastAsia"/>
          <w:sz w:val="24"/>
          <w:szCs w:val="24"/>
        </w:rPr>
        <w:t xml:space="preserve"> and the number of </w:t>
      </w:r>
      <w:proofErr w:type="spellStart"/>
      <w:r w:rsidR="001F5C0E" w:rsidRPr="00A7176D">
        <w:rPr>
          <w:rFonts w:eastAsiaTheme="minorEastAsia"/>
          <w:sz w:val="24"/>
          <w:szCs w:val="24"/>
        </w:rPr>
        <w:t>spawners</w:t>
      </w:r>
      <w:proofErr w:type="spellEnd"/>
      <w:r w:rsidR="001F5C0E" w:rsidRPr="00A7176D">
        <w:rPr>
          <w:rFonts w:eastAsiaTheme="minorEastAsia"/>
          <w:sz w:val="24"/>
          <w:szCs w:val="24"/>
        </w:rPr>
        <w:t xml:space="preserve"> available for counting</w:t>
      </w:r>
      <w:r>
        <w:rPr>
          <w:rFonts w:eastAsiaTheme="minorEastAsia"/>
          <w:sz w:val="24"/>
          <w:szCs w:val="24"/>
        </w:rPr>
        <w:t xml:space="preserve"> (</w:t>
      </w:r>
      <m:oMath>
        <m:r>
          <w:rPr>
            <w:rFonts w:ascii="Cambria Math" w:hAnsi="Cambria Math"/>
            <w:sz w:val="24"/>
            <w:szCs w:val="24"/>
          </w:rPr>
          <m:t>S</m:t>
        </m:r>
      </m:oMath>
      <w:r>
        <w:rPr>
          <w:rFonts w:eastAsiaTheme="minorEastAsia"/>
          <w:sz w:val="24"/>
          <w:szCs w:val="24"/>
        </w:rPr>
        <w:t>), both of which are time-varying</w:t>
      </w:r>
      <w:r w:rsidR="001F5C0E" w:rsidRPr="00A7176D">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9249BF" w:rsidP="0081510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 Binomial</m:t>
                </m:r>
                <m:d>
                  <m:dPr>
                    <m:ctrlPr>
                      <w:rPr>
                        <w:rFonts w:ascii="Cambria Math" w:eastAsiaTheme="minorEastAsia" w:hAnsi="Cambria Math"/>
                        <w:i/>
                        <w:sz w:val="24"/>
                        <w:szCs w:val="24"/>
                      </w:rPr>
                    </m:ctrlPr>
                  </m:dPr>
                  <m:e>
                    <m:r>
                      <w:rPr>
                        <w:rFonts w:ascii="Cambria Math" w:eastAsiaTheme="minorEastAsia" w:hAnsi="Cambria Math"/>
                        <w:sz w:val="24"/>
                        <w:szCs w:val="24"/>
                      </w:rPr>
                      <m:t>N=</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p=ρ</m:t>
                    </m:r>
                    <m:d>
                      <m:dPr>
                        <m:ctrlPr>
                          <w:rPr>
                            <w:rFonts w:ascii="Cambria Math" w:hAnsi="Cambria Math"/>
                            <w:i/>
                            <w:sz w:val="24"/>
                            <w:szCs w:val="24"/>
                          </w:rPr>
                        </m:ctrlPr>
                      </m:dPr>
                      <m:e>
                        <m:r>
                          <w:rPr>
                            <w:rFonts w:ascii="Cambria Math" w:hAnsi="Cambria Math"/>
                            <w:sz w:val="24"/>
                            <w:szCs w:val="24"/>
                          </w:rPr>
                          <m:t>t</m:t>
                        </m:r>
                      </m:e>
                    </m:d>
                  </m:e>
                </m:d>
              </m:oMath>
            </m:oMathPara>
          </w:p>
        </w:tc>
        <w:tc>
          <w:tcPr>
            <w:tcW w:w="382" w:type="pct"/>
            <w:vAlign w:val="center"/>
          </w:tcPr>
          <w:p w:rsidR="009249BF" w:rsidRDefault="009249BF" w:rsidP="0081510E">
            <w:pPr>
              <w:widowControl w:val="0"/>
              <w:jc w:val="center"/>
            </w:pPr>
            <w:r>
              <w:t>(4)</w:t>
            </w:r>
          </w:p>
        </w:tc>
      </w:tr>
    </w:tbl>
    <w:p w:rsidR="001F5C0E" w:rsidRPr="00A7176D" w:rsidRDefault="00AE781A" w:rsidP="00787A07">
      <w:pPr>
        <w:rPr>
          <w:rFonts w:eastAsiaTheme="minorEastAsia"/>
          <w:sz w:val="24"/>
          <w:szCs w:val="24"/>
        </w:rPr>
      </w:pPr>
      <w:r>
        <w:rPr>
          <w:sz w:val="24"/>
          <w:szCs w:val="24"/>
        </w:rPr>
        <w:tab/>
      </w:r>
      <w:r w:rsidR="00435B63">
        <w:rPr>
          <w:sz w:val="24"/>
          <w:szCs w:val="24"/>
        </w:rPr>
        <w:t>By defining the population and our sampling of it through time-non-homogeneous parameters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w:t>
      </w:r>
      <m:oMath>
        <m:r>
          <w:rPr>
            <w:rFonts w:ascii="Cambria Math" w:hAnsi="Cambria Math"/>
            <w:sz w:val="24"/>
            <w:szCs w:val="24"/>
          </w:rPr>
          <m:t>μ</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and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oMath>
      <w:r w:rsidR="00435B63">
        <w:rPr>
          <w:sz w:val="24"/>
          <w:szCs w:val="24"/>
        </w:rPr>
        <w:t>), our model retains its flexibility, which allows us to avoid restrictive assumptions regarding parameters (</w:t>
      </w:r>
      <w:r w:rsidR="00435B63">
        <w:rPr>
          <w:i/>
          <w:sz w:val="24"/>
          <w:szCs w:val="24"/>
        </w:rPr>
        <w:t>e.g.</w:t>
      </w:r>
      <w:r w:rsidR="00435B63">
        <w:rPr>
          <w:sz w:val="24"/>
          <w:szCs w:val="24"/>
        </w:rPr>
        <w:t>, normal distribution of arrival times, fixed mortality rate).</w:t>
      </w:r>
      <w:r w:rsidR="00031032">
        <w:rPr>
          <w:sz w:val="24"/>
          <w:szCs w:val="24"/>
        </w:rPr>
        <w:t xml:space="preserve"> I</w:t>
      </w:r>
      <w:r w:rsidR="00435B63">
        <w:rPr>
          <w:sz w:val="24"/>
          <w:szCs w:val="24"/>
        </w:rPr>
        <w:t>n its current form,</w:t>
      </w:r>
      <w:r w:rsidR="00031032">
        <w:rPr>
          <w:sz w:val="24"/>
          <w:szCs w:val="24"/>
        </w:rPr>
        <w:t xml:space="preserve"> however,</w:t>
      </w:r>
      <w:r w:rsidR="00435B63">
        <w:rPr>
          <w:sz w:val="24"/>
          <w:szCs w:val="24"/>
        </w:rPr>
        <w:t xml:space="preserve"> the model is still too general to be of utility in specific situations. In subsequent sections, we articulate and specify the model such that it is functionally useful for estimation of </w:t>
      </w:r>
      <w:proofErr w:type="spellStart"/>
      <w:r w:rsidR="00435B63">
        <w:rPr>
          <w:sz w:val="24"/>
          <w:szCs w:val="24"/>
        </w:rPr>
        <w:t>spawner</w:t>
      </w:r>
      <w:proofErr w:type="spellEnd"/>
      <w:r w:rsidR="00435B63">
        <w:rPr>
          <w:sz w:val="24"/>
          <w:szCs w:val="24"/>
        </w:rPr>
        <w:t xml:space="preserve"> population sizes.</w:t>
      </w:r>
    </w:p>
    <w:p w:rsidR="001F5C0E" w:rsidRDefault="001F5C0E">
      <w:pPr>
        <w:rPr>
          <w:sz w:val="24"/>
          <w:szCs w:val="24"/>
        </w:rPr>
      </w:pPr>
    </w:p>
    <w:p w:rsidR="00A62EFF" w:rsidRDefault="00A62EFF">
      <w:pPr>
        <w:rPr>
          <w:sz w:val="24"/>
          <w:szCs w:val="24"/>
        </w:rPr>
      </w:pPr>
    </w:p>
    <w:p w:rsidR="00071909" w:rsidRDefault="006F6FF8">
      <w:pPr>
        <w:rPr>
          <w:b/>
          <w:sz w:val="24"/>
          <w:szCs w:val="24"/>
        </w:rPr>
      </w:pPr>
      <w:r>
        <w:rPr>
          <w:b/>
          <w:sz w:val="24"/>
          <w:szCs w:val="24"/>
        </w:rPr>
        <w:t>NEXT STEPS</w:t>
      </w:r>
    </w:p>
    <w:p w:rsidR="00071909" w:rsidRDefault="00071909">
      <w:pPr>
        <w:rPr>
          <w:b/>
          <w:sz w:val="24"/>
          <w:szCs w:val="24"/>
        </w:rPr>
      </w:pPr>
    </w:p>
    <w:p w:rsidR="00065E4E" w:rsidRDefault="00071909">
      <w:pPr>
        <w:rPr>
          <w:b/>
          <w:sz w:val="24"/>
          <w:szCs w:val="24"/>
        </w:rPr>
      </w:pPr>
      <w:r>
        <w:rPr>
          <w:sz w:val="24"/>
          <w:szCs w:val="24"/>
        </w:rPr>
        <w:t>We recognize that there is relevant sampling occurring at spatial scales larger than a single stream and temporal scales larger than a single year. A general multi-site and multi-year model is of interest, but builds upon the single-site, single-year formulation, and so we focus here on the local and proximate sampling components.</w:t>
      </w:r>
      <w:r w:rsidR="00065E4E">
        <w:rPr>
          <w:b/>
          <w:sz w:val="24"/>
          <w:szCs w:val="24"/>
        </w:rPr>
        <w:br w:type="page"/>
      </w:r>
    </w:p>
    <w:p w:rsidR="00A62EFF" w:rsidRPr="00A62EFF" w:rsidRDefault="00A62EFF">
      <w:pPr>
        <w:rPr>
          <w:b/>
          <w:sz w:val="24"/>
          <w:szCs w:val="24"/>
        </w:rPr>
      </w:pPr>
      <w:r w:rsidRPr="00A62EFF">
        <w:rPr>
          <w:b/>
          <w:sz w:val="24"/>
          <w:szCs w:val="24"/>
        </w:rPr>
        <w:lastRenderedPageBreak/>
        <w:t>REFERENCES</w:t>
      </w:r>
    </w:p>
    <w:p w:rsidR="00A7176D" w:rsidRDefault="00A7176D">
      <w:pPr>
        <w:rPr>
          <w:sz w:val="24"/>
          <w:szCs w:val="24"/>
        </w:rPr>
      </w:pPr>
    </w:p>
    <w:p w:rsidR="0075723D" w:rsidRDefault="0075723D" w:rsidP="00A7176D">
      <w:pPr>
        <w:rPr>
          <w:sz w:val="24"/>
          <w:szCs w:val="24"/>
        </w:rPr>
      </w:pPr>
      <w:r w:rsidRPr="0075723D">
        <w:rPr>
          <w:sz w:val="24"/>
          <w:szCs w:val="24"/>
        </w:rPr>
        <w:t>Allen, L.</w:t>
      </w:r>
      <w:r>
        <w:rPr>
          <w:sz w:val="24"/>
          <w:szCs w:val="24"/>
        </w:rPr>
        <w:t xml:space="preserve"> </w:t>
      </w:r>
      <w:r w:rsidRPr="0075723D">
        <w:rPr>
          <w:sz w:val="24"/>
          <w:szCs w:val="24"/>
        </w:rPr>
        <w:t>J.</w:t>
      </w:r>
      <w:r>
        <w:rPr>
          <w:sz w:val="24"/>
          <w:szCs w:val="24"/>
        </w:rPr>
        <w:t xml:space="preserve"> </w:t>
      </w:r>
      <w:r w:rsidRPr="0075723D">
        <w:rPr>
          <w:sz w:val="24"/>
          <w:szCs w:val="24"/>
        </w:rPr>
        <w:t xml:space="preserve">S. 2011. </w:t>
      </w:r>
      <w:r w:rsidRPr="0075723D">
        <w:rPr>
          <w:i/>
          <w:sz w:val="24"/>
          <w:szCs w:val="24"/>
        </w:rPr>
        <w:t>An introduction to stochastic processes with applications to biology</w:t>
      </w:r>
      <w:r w:rsidRPr="0075723D">
        <w:rPr>
          <w:sz w:val="24"/>
          <w:szCs w:val="24"/>
        </w:rPr>
        <w:t>. CRC Press, New York.</w:t>
      </w:r>
    </w:p>
    <w:p w:rsidR="0075723D" w:rsidRDefault="0075723D" w:rsidP="00A7176D">
      <w:pPr>
        <w:rPr>
          <w:sz w:val="24"/>
          <w:szCs w:val="24"/>
        </w:rPr>
      </w:pPr>
    </w:p>
    <w:p w:rsidR="00A7176D" w:rsidRDefault="00A7176D" w:rsidP="00A7176D">
      <w:pPr>
        <w:rPr>
          <w:sz w:val="24"/>
          <w:szCs w:val="24"/>
        </w:rPr>
      </w:pPr>
      <w:r>
        <w:rPr>
          <w:sz w:val="24"/>
          <w:szCs w:val="24"/>
        </w:rPr>
        <w:t>Ames</w:t>
      </w:r>
      <w:r w:rsidRPr="00A7176D">
        <w:rPr>
          <w:sz w:val="24"/>
          <w:szCs w:val="24"/>
        </w:rPr>
        <w:t>,</w:t>
      </w:r>
      <w:r>
        <w:rPr>
          <w:sz w:val="24"/>
          <w:szCs w:val="24"/>
        </w:rPr>
        <w:t xml:space="preserve"> </w:t>
      </w:r>
      <w:r w:rsidRPr="00A7176D">
        <w:rPr>
          <w:sz w:val="24"/>
          <w:szCs w:val="24"/>
        </w:rPr>
        <w:t>J</w:t>
      </w:r>
      <w:r>
        <w:rPr>
          <w:sz w:val="24"/>
          <w:szCs w:val="24"/>
        </w:rPr>
        <w:t>. and</w:t>
      </w:r>
      <w:r w:rsidRPr="00A7176D">
        <w:rPr>
          <w:sz w:val="24"/>
          <w:szCs w:val="24"/>
        </w:rPr>
        <w:t xml:space="preserve"> D. E. P</w:t>
      </w:r>
      <w:r>
        <w:rPr>
          <w:sz w:val="24"/>
          <w:szCs w:val="24"/>
        </w:rPr>
        <w:t xml:space="preserve">hinney. </w:t>
      </w:r>
      <w:r w:rsidRPr="00A7176D">
        <w:rPr>
          <w:sz w:val="24"/>
          <w:szCs w:val="24"/>
        </w:rPr>
        <w:t xml:space="preserve">1977. 1977 </w:t>
      </w:r>
      <w:r>
        <w:rPr>
          <w:sz w:val="24"/>
          <w:szCs w:val="24"/>
        </w:rPr>
        <w:t>Pu</w:t>
      </w:r>
      <w:r w:rsidRPr="00A7176D">
        <w:rPr>
          <w:sz w:val="24"/>
          <w:szCs w:val="24"/>
        </w:rPr>
        <w:t>get Sound summer-fall</w:t>
      </w:r>
      <w:r>
        <w:rPr>
          <w:sz w:val="24"/>
          <w:szCs w:val="24"/>
        </w:rPr>
        <w:t xml:space="preserve"> </w:t>
      </w:r>
      <w:r w:rsidRPr="00A7176D">
        <w:rPr>
          <w:sz w:val="24"/>
          <w:szCs w:val="24"/>
        </w:rPr>
        <w:t>chinook</w:t>
      </w:r>
      <w:r>
        <w:rPr>
          <w:sz w:val="24"/>
          <w:szCs w:val="24"/>
        </w:rPr>
        <w:t xml:space="preserve"> </w:t>
      </w:r>
      <w:r w:rsidRPr="00A7176D">
        <w:rPr>
          <w:sz w:val="24"/>
          <w:szCs w:val="24"/>
        </w:rPr>
        <w:t>methodology: escapement goals, run size forecasts, and in-season run size</w:t>
      </w:r>
      <w:r w:rsidR="00950024">
        <w:rPr>
          <w:sz w:val="24"/>
          <w:szCs w:val="24"/>
        </w:rPr>
        <w:t xml:space="preserve"> </w:t>
      </w:r>
      <w:r w:rsidRPr="00A7176D">
        <w:rPr>
          <w:sz w:val="24"/>
          <w:szCs w:val="24"/>
        </w:rPr>
        <w:t xml:space="preserve">updates. </w:t>
      </w:r>
      <w:r w:rsidRPr="00950024">
        <w:rPr>
          <w:i/>
          <w:sz w:val="24"/>
          <w:szCs w:val="24"/>
        </w:rPr>
        <w:t>Wash</w:t>
      </w:r>
      <w:r w:rsidR="00950024" w:rsidRPr="00950024">
        <w:rPr>
          <w:i/>
          <w:sz w:val="24"/>
          <w:szCs w:val="24"/>
        </w:rPr>
        <w:t>ington</w:t>
      </w:r>
      <w:r w:rsidRPr="00950024">
        <w:rPr>
          <w:i/>
          <w:sz w:val="24"/>
          <w:szCs w:val="24"/>
        </w:rPr>
        <w:t xml:space="preserve"> Dep</w:t>
      </w:r>
      <w:r w:rsidR="00950024" w:rsidRPr="00950024">
        <w:rPr>
          <w:i/>
          <w:sz w:val="24"/>
          <w:szCs w:val="24"/>
        </w:rPr>
        <w:t>artment of</w:t>
      </w:r>
      <w:r w:rsidRPr="00950024">
        <w:rPr>
          <w:i/>
          <w:sz w:val="24"/>
          <w:szCs w:val="24"/>
        </w:rPr>
        <w:t xml:space="preserve"> Fish</w:t>
      </w:r>
      <w:r w:rsidR="00950024" w:rsidRPr="00950024">
        <w:rPr>
          <w:i/>
          <w:sz w:val="24"/>
          <w:szCs w:val="24"/>
        </w:rPr>
        <w:t>eries</w:t>
      </w:r>
      <w:r w:rsidRPr="00950024">
        <w:rPr>
          <w:i/>
          <w:sz w:val="24"/>
          <w:szCs w:val="24"/>
        </w:rPr>
        <w:t xml:space="preserve"> Tech</w:t>
      </w:r>
      <w:r w:rsidR="00950024" w:rsidRPr="00950024">
        <w:rPr>
          <w:i/>
          <w:sz w:val="24"/>
          <w:szCs w:val="24"/>
        </w:rPr>
        <w:t>nical</w:t>
      </w:r>
      <w:r w:rsidRPr="00950024">
        <w:rPr>
          <w:i/>
          <w:sz w:val="24"/>
          <w:szCs w:val="24"/>
        </w:rPr>
        <w:t xml:space="preserve"> Rep</w:t>
      </w:r>
      <w:r w:rsidR="00950024" w:rsidRPr="00950024">
        <w:rPr>
          <w:i/>
          <w:sz w:val="24"/>
          <w:szCs w:val="24"/>
        </w:rPr>
        <w:t>orts</w:t>
      </w:r>
      <w:r w:rsidR="00950024">
        <w:rPr>
          <w:sz w:val="24"/>
          <w:szCs w:val="24"/>
        </w:rPr>
        <w:t xml:space="preserve"> </w:t>
      </w:r>
      <w:r w:rsidRPr="00950024">
        <w:rPr>
          <w:b/>
          <w:sz w:val="24"/>
          <w:szCs w:val="24"/>
        </w:rPr>
        <w:t>29</w:t>
      </w:r>
      <w:r w:rsidR="00950024">
        <w:rPr>
          <w:sz w:val="24"/>
          <w:szCs w:val="24"/>
        </w:rPr>
        <w:t>.</w:t>
      </w:r>
      <w:r w:rsidRPr="00A7176D">
        <w:rPr>
          <w:sz w:val="24"/>
          <w:szCs w:val="24"/>
        </w:rPr>
        <w:t xml:space="preserve"> 71 p.</w:t>
      </w:r>
    </w:p>
    <w:p w:rsidR="00950024" w:rsidRDefault="00950024" w:rsidP="00A7176D">
      <w:pPr>
        <w:rPr>
          <w:sz w:val="24"/>
          <w:szCs w:val="24"/>
        </w:rPr>
      </w:pPr>
    </w:p>
    <w:p w:rsidR="00950024" w:rsidRDefault="00950024" w:rsidP="00A7176D">
      <w:pPr>
        <w:rPr>
          <w:sz w:val="24"/>
          <w:szCs w:val="24"/>
        </w:rPr>
      </w:pPr>
      <w:proofErr w:type="spellStart"/>
      <w:r>
        <w:rPr>
          <w:sz w:val="24"/>
          <w:szCs w:val="24"/>
        </w:rPr>
        <w:t>Beidler</w:t>
      </w:r>
      <w:proofErr w:type="spellEnd"/>
      <w:r>
        <w:rPr>
          <w:sz w:val="24"/>
          <w:szCs w:val="24"/>
        </w:rPr>
        <w:t xml:space="preserve">, W. M. and T. E. </w:t>
      </w:r>
      <w:proofErr w:type="spellStart"/>
      <w:r>
        <w:rPr>
          <w:sz w:val="24"/>
          <w:szCs w:val="24"/>
        </w:rPr>
        <w:t>Nickelson</w:t>
      </w:r>
      <w:proofErr w:type="spellEnd"/>
      <w:r>
        <w:rPr>
          <w:sz w:val="24"/>
          <w:szCs w:val="24"/>
        </w:rPr>
        <w:t xml:space="preserve">. 1980. An evaluation of the Oregon Department of Fish and Wildlife Standard Spawning Fish Survey System for </w:t>
      </w:r>
      <w:proofErr w:type="spellStart"/>
      <w:r>
        <w:rPr>
          <w:sz w:val="24"/>
          <w:szCs w:val="24"/>
        </w:rPr>
        <w:t>coho</w:t>
      </w:r>
      <w:proofErr w:type="spellEnd"/>
      <w:r>
        <w:rPr>
          <w:sz w:val="24"/>
          <w:szCs w:val="24"/>
        </w:rPr>
        <w:t xml:space="preserve"> salmon. </w:t>
      </w:r>
      <w:r>
        <w:rPr>
          <w:i/>
          <w:sz w:val="24"/>
          <w:szCs w:val="24"/>
        </w:rPr>
        <w:t>Oregon Department of Fish and Wildlife Information Report Series</w:t>
      </w:r>
      <w:r>
        <w:rPr>
          <w:sz w:val="24"/>
          <w:szCs w:val="24"/>
        </w:rPr>
        <w:t xml:space="preserve"> </w:t>
      </w:r>
      <w:r>
        <w:rPr>
          <w:b/>
          <w:sz w:val="24"/>
          <w:szCs w:val="24"/>
        </w:rPr>
        <w:t>80-9</w:t>
      </w:r>
      <w:r>
        <w:rPr>
          <w:sz w:val="24"/>
          <w:szCs w:val="24"/>
        </w:rPr>
        <w:t>. 23 p.</w:t>
      </w:r>
    </w:p>
    <w:p w:rsidR="00950024" w:rsidRDefault="00950024" w:rsidP="00A7176D">
      <w:pPr>
        <w:rPr>
          <w:sz w:val="24"/>
          <w:szCs w:val="24"/>
        </w:rPr>
      </w:pPr>
    </w:p>
    <w:p w:rsidR="00CD498C" w:rsidRPr="00CD498C" w:rsidRDefault="00CD498C" w:rsidP="00A7176D">
      <w:pPr>
        <w:rPr>
          <w:sz w:val="24"/>
          <w:szCs w:val="24"/>
        </w:rPr>
      </w:pPr>
      <w:r>
        <w:rPr>
          <w:sz w:val="24"/>
          <w:szCs w:val="24"/>
        </w:rPr>
        <w:t xml:space="preserve">Branch, T. A. and R. </w:t>
      </w:r>
      <w:proofErr w:type="spellStart"/>
      <w:r>
        <w:rPr>
          <w:sz w:val="24"/>
          <w:szCs w:val="24"/>
        </w:rPr>
        <w:t>Hilborn</w:t>
      </w:r>
      <w:proofErr w:type="spellEnd"/>
      <w:r>
        <w:rPr>
          <w:sz w:val="24"/>
          <w:szCs w:val="24"/>
        </w:rPr>
        <w:t xml:space="preserve">. 2010. A general model for reconstructing salmon runs. </w:t>
      </w:r>
      <w:r>
        <w:rPr>
          <w:i/>
          <w:sz w:val="24"/>
          <w:szCs w:val="24"/>
        </w:rPr>
        <w:t>Canadian Journal of Fisheries and Aquatic Sciences</w:t>
      </w:r>
      <w:r>
        <w:rPr>
          <w:sz w:val="24"/>
          <w:szCs w:val="24"/>
        </w:rPr>
        <w:t xml:space="preserve"> </w:t>
      </w:r>
      <w:r>
        <w:rPr>
          <w:b/>
          <w:sz w:val="24"/>
          <w:szCs w:val="24"/>
        </w:rPr>
        <w:t>67</w:t>
      </w:r>
      <w:r>
        <w:rPr>
          <w:sz w:val="24"/>
          <w:szCs w:val="24"/>
        </w:rPr>
        <w:t>: 886–904.</w:t>
      </w:r>
    </w:p>
    <w:p w:rsidR="00CD498C" w:rsidRDefault="00CD498C" w:rsidP="00A7176D">
      <w:pPr>
        <w:rPr>
          <w:sz w:val="24"/>
          <w:szCs w:val="24"/>
        </w:rPr>
      </w:pPr>
    </w:p>
    <w:p w:rsidR="00950024" w:rsidRDefault="00950024" w:rsidP="00A7176D">
      <w:pPr>
        <w:rPr>
          <w:sz w:val="24"/>
          <w:szCs w:val="24"/>
        </w:rPr>
      </w:pPr>
      <w:proofErr w:type="spellStart"/>
      <w:r w:rsidRPr="00950024">
        <w:rPr>
          <w:sz w:val="24"/>
          <w:szCs w:val="24"/>
        </w:rPr>
        <w:t>Bue</w:t>
      </w:r>
      <w:proofErr w:type="spellEnd"/>
      <w:r w:rsidRPr="00950024">
        <w:rPr>
          <w:sz w:val="24"/>
          <w:szCs w:val="24"/>
        </w:rPr>
        <w:t xml:space="preserve">, B. G., S. M. Fried, S. </w:t>
      </w:r>
      <w:proofErr w:type="spellStart"/>
      <w:r w:rsidRPr="00950024">
        <w:rPr>
          <w:sz w:val="24"/>
          <w:szCs w:val="24"/>
        </w:rPr>
        <w:t>Sharr</w:t>
      </w:r>
      <w:proofErr w:type="spellEnd"/>
      <w:r w:rsidRPr="00950024">
        <w:rPr>
          <w:sz w:val="24"/>
          <w:szCs w:val="24"/>
        </w:rPr>
        <w:t xml:space="preserve">, D. G. Sharp, J. A. Wilcock, and H. J. Geiger. 1998. Estimating Salmon Escapement using Area-Under-the-Curve, Aerial Observer Efficiency, and Stream-Life Estimates: The Prince William Sound Pink Salmon Example. </w:t>
      </w:r>
      <w:r w:rsidRPr="00950024">
        <w:rPr>
          <w:i/>
          <w:sz w:val="24"/>
          <w:szCs w:val="24"/>
        </w:rPr>
        <w:t>North Pacific Anadromous Fish Commission Bulletin</w:t>
      </w:r>
      <w:r w:rsidRPr="00950024">
        <w:rPr>
          <w:sz w:val="24"/>
          <w:szCs w:val="24"/>
        </w:rPr>
        <w:t xml:space="preserve"> </w:t>
      </w:r>
      <w:r w:rsidRPr="00950024">
        <w:rPr>
          <w:b/>
          <w:sz w:val="24"/>
          <w:szCs w:val="24"/>
        </w:rPr>
        <w:t>1</w:t>
      </w:r>
      <w:r w:rsidRPr="00950024">
        <w:rPr>
          <w:sz w:val="24"/>
          <w:szCs w:val="24"/>
        </w:rPr>
        <w:t>:</w:t>
      </w:r>
      <w:r w:rsidR="00204349">
        <w:rPr>
          <w:sz w:val="24"/>
          <w:szCs w:val="24"/>
        </w:rPr>
        <w:t xml:space="preserve"> </w:t>
      </w:r>
      <w:r w:rsidRPr="00950024">
        <w:rPr>
          <w:sz w:val="24"/>
          <w:szCs w:val="24"/>
        </w:rPr>
        <w:t>240</w:t>
      </w:r>
      <w:r w:rsidR="00204349">
        <w:rPr>
          <w:sz w:val="24"/>
          <w:szCs w:val="24"/>
        </w:rPr>
        <w:t>–</w:t>
      </w:r>
      <w:r w:rsidRPr="00950024">
        <w:rPr>
          <w:sz w:val="24"/>
          <w:szCs w:val="24"/>
        </w:rPr>
        <w:t>250.</w:t>
      </w:r>
    </w:p>
    <w:p w:rsidR="002E3221" w:rsidRDefault="002E3221" w:rsidP="00A7176D">
      <w:pPr>
        <w:rPr>
          <w:sz w:val="24"/>
          <w:szCs w:val="24"/>
        </w:rPr>
      </w:pPr>
    </w:p>
    <w:p w:rsidR="002F3F00" w:rsidRDefault="002F3F00" w:rsidP="00A7176D">
      <w:pPr>
        <w:rPr>
          <w:sz w:val="24"/>
          <w:szCs w:val="24"/>
        </w:rPr>
      </w:pPr>
      <w:r w:rsidRPr="002F3F00">
        <w:rPr>
          <w:sz w:val="24"/>
          <w:szCs w:val="24"/>
        </w:rPr>
        <w:t>Burnham, K.</w:t>
      </w:r>
      <w:r>
        <w:rPr>
          <w:sz w:val="24"/>
          <w:szCs w:val="24"/>
        </w:rPr>
        <w:t xml:space="preserve"> </w:t>
      </w:r>
      <w:r w:rsidRPr="002F3F00">
        <w:rPr>
          <w:sz w:val="24"/>
          <w:szCs w:val="24"/>
        </w:rPr>
        <w:t>P. and D.</w:t>
      </w:r>
      <w:r>
        <w:rPr>
          <w:sz w:val="24"/>
          <w:szCs w:val="24"/>
        </w:rPr>
        <w:t xml:space="preserve"> R. Anderson. 2002. </w:t>
      </w:r>
      <w:r w:rsidRPr="002F3F00">
        <w:rPr>
          <w:i/>
          <w:sz w:val="24"/>
          <w:szCs w:val="24"/>
        </w:rPr>
        <w:t xml:space="preserve">Model selection and </w:t>
      </w:r>
      <w:proofErr w:type="spellStart"/>
      <w:r w:rsidRPr="002F3F00">
        <w:rPr>
          <w:i/>
          <w:sz w:val="24"/>
          <w:szCs w:val="24"/>
        </w:rPr>
        <w:t>multimodel</w:t>
      </w:r>
      <w:proofErr w:type="spellEnd"/>
      <w:r w:rsidRPr="002F3F00">
        <w:rPr>
          <w:i/>
          <w:sz w:val="24"/>
          <w:szCs w:val="24"/>
        </w:rPr>
        <w:t xml:space="preserve"> inference: a practical information-theoretic approach</w:t>
      </w:r>
      <w:r>
        <w:rPr>
          <w:sz w:val="24"/>
          <w:szCs w:val="24"/>
        </w:rPr>
        <w:t xml:space="preserve"> (</w:t>
      </w:r>
      <w:r w:rsidRPr="002F3F00">
        <w:rPr>
          <w:sz w:val="24"/>
          <w:szCs w:val="24"/>
        </w:rPr>
        <w:t>Second Edition</w:t>
      </w:r>
      <w:r>
        <w:rPr>
          <w:sz w:val="24"/>
          <w:szCs w:val="24"/>
        </w:rPr>
        <w:t>)</w:t>
      </w:r>
      <w:r w:rsidRPr="002F3F00">
        <w:rPr>
          <w:sz w:val="24"/>
          <w:szCs w:val="24"/>
        </w:rPr>
        <w:t>. Springer, New York.</w:t>
      </w:r>
    </w:p>
    <w:p w:rsidR="002F3F00" w:rsidRDefault="002F3F00" w:rsidP="00A7176D">
      <w:pPr>
        <w:rPr>
          <w:sz w:val="24"/>
          <w:szCs w:val="24"/>
        </w:rPr>
      </w:pPr>
    </w:p>
    <w:p w:rsidR="002E3221" w:rsidRPr="002E3221" w:rsidRDefault="002E3221" w:rsidP="00A7176D">
      <w:pPr>
        <w:rPr>
          <w:sz w:val="24"/>
          <w:szCs w:val="24"/>
        </w:rPr>
      </w:pPr>
      <w:r>
        <w:rPr>
          <w:sz w:val="24"/>
          <w:szCs w:val="24"/>
        </w:rPr>
        <w:t xml:space="preserve">Cousens, N. B. F., G. A. Thomas, C. G. Swann, and M. C. Healey. 1982. A review of salmon escapement estimation techniques. </w:t>
      </w:r>
      <w:r>
        <w:rPr>
          <w:i/>
          <w:sz w:val="24"/>
          <w:szCs w:val="24"/>
        </w:rPr>
        <w:t>Canadian Technical Report of Fisheries and Aquatic Sciences</w:t>
      </w:r>
      <w:r>
        <w:rPr>
          <w:sz w:val="24"/>
          <w:szCs w:val="24"/>
        </w:rPr>
        <w:t xml:space="preserve"> </w:t>
      </w:r>
      <w:r>
        <w:rPr>
          <w:b/>
          <w:sz w:val="24"/>
          <w:szCs w:val="24"/>
        </w:rPr>
        <w:t>1108</w:t>
      </w:r>
      <w:r>
        <w:rPr>
          <w:sz w:val="24"/>
          <w:szCs w:val="24"/>
        </w:rPr>
        <w:t>. 130 p.</w:t>
      </w:r>
    </w:p>
    <w:p w:rsidR="00950024" w:rsidRDefault="00950024" w:rsidP="00A7176D">
      <w:pPr>
        <w:rPr>
          <w:sz w:val="24"/>
          <w:szCs w:val="24"/>
        </w:rPr>
      </w:pPr>
    </w:p>
    <w:p w:rsidR="0042281F" w:rsidRPr="0042281F" w:rsidRDefault="0042281F" w:rsidP="00A7176D">
      <w:pPr>
        <w:rPr>
          <w:b/>
          <w:sz w:val="24"/>
          <w:szCs w:val="24"/>
        </w:rPr>
      </w:pPr>
      <w:proofErr w:type="spellStart"/>
      <w:r>
        <w:rPr>
          <w:sz w:val="24"/>
          <w:szCs w:val="24"/>
        </w:rPr>
        <w:t>Dangel</w:t>
      </w:r>
      <w:proofErr w:type="spellEnd"/>
      <w:r>
        <w:rPr>
          <w:sz w:val="24"/>
          <w:szCs w:val="24"/>
        </w:rPr>
        <w:t xml:space="preserve">, J. R. and J. D. Jones. 1988. Southeast Alaska pink salmon total escapement and stream life studies, 1987. </w:t>
      </w:r>
      <w:r>
        <w:rPr>
          <w:i/>
          <w:sz w:val="24"/>
          <w:szCs w:val="24"/>
        </w:rPr>
        <w:t>Alaska Department of Fish and Game, Regional Information Report</w:t>
      </w:r>
      <w:r>
        <w:rPr>
          <w:sz w:val="24"/>
          <w:szCs w:val="24"/>
        </w:rPr>
        <w:t xml:space="preserve"> </w:t>
      </w:r>
      <w:r>
        <w:rPr>
          <w:b/>
          <w:sz w:val="24"/>
          <w:szCs w:val="24"/>
        </w:rPr>
        <w:t>IJ88-24.</w:t>
      </w:r>
    </w:p>
    <w:p w:rsidR="0042281F" w:rsidRDefault="0042281F" w:rsidP="00A7176D">
      <w:pPr>
        <w:rPr>
          <w:sz w:val="24"/>
          <w:szCs w:val="24"/>
        </w:rPr>
      </w:pPr>
    </w:p>
    <w:p w:rsidR="00950024" w:rsidRDefault="00950024" w:rsidP="00A7176D">
      <w:pPr>
        <w:rPr>
          <w:sz w:val="24"/>
          <w:szCs w:val="24"/>
        </w:rPr>
      </w:pPr>
      <w:r w:rsidRPr="00950024">
        <w:rPr>
          <w:sz w:val="24"/>
          <w:szCs w:val="24"/>
        </w:rPr>
        <w:t xml:space="preserve">English, K. K., R. C. </w:t>
      </w:r>
      <w:proofErr w:type="spellStart"/>
      <w:r w:rsidRPr="00950024">
        <w:rPr>
          <w:sz w:val="24"/>
          <w:szCs w:val="24"/>
        </w:rPr>
        <w:t>Bocking</w:t>
      </w:r>
      <w:proofErr w:type="spellEnd"/>
      <w:r w:rsidRPr="00950024">
        <w:rPr>
          <w:sz w:val="24"/>
          <w:szCs w:val="24"/>
        </w:rPr>
        <w:t xml:space="preserve">, and J. R. Irvine. 1992. A robust procedure for estimating salmon escapement based on the area-under-the-curve method. </w:t>
      </w:r>
      <w:r w:rsidRPr="00950024">
        <w:rPr>
          <w:i/>
          <w:sz w:val="24"/>
          <w:szCs w:val="24"/>
        </w:rPr>
        <w:t>Canadian Journal of Fisheries and Aquatic Sciences</w:t>
      </w:r>
      <w:r w:rsidRPr="00950024">
        <w:rPr>
          <w:sz w:val="24"/>
          <w:szCs w:val="24"/>
        </w:rPr>
        <w:t xml:space="preserve"> </w:t>
      </w:r>
      <w:r w:rsidRPr="00950024">
        <w:rPr>
          <w:b/>
          <w:sz w:val="24"/>
          <w:szCs w:val="24"/>
        </w:rPr>
        <w:t>49</w:t>
      </w:r>
      <w:r w:rsidRPr="00950024">
        <w:rPr>
          <w:sz w:val="24"/>
          <w:szCs w:val="24"/>
        </w:rPr>
        <w:t>:</w:t>
      </w:r>
      <w:r>
        <w:rPr>
          <w:sz w:val="24"/>
          <w:szCs w:val="24"/>
        </w:rPr>
        <w:t xml:space="preserve"> </w:t>
      </w:r>
      <w:r w:rsidRPr="00950024">
        <w:rPr>
          <w:sz w:val="24"/>
          <w:szCs w:val="24"/>
        </w:rPr>
        <w:t>1982</w:t>
      </w:r>
      <w:r w:rsidR="00204349">
        <w:rPr>
          <w:sz w:val="24"/>
          <w:szCs w:val="24"/>
        </w:rPr>
        <w:t>–</w:t>
      </w:r>
      <w:r w:rsidRPr="00950024">
        <w:rPr>
          <w:sz w:val="24"/>
          <w:szCs w:val="24"/>
        </w:rPr>
        <w:t>1989.</w:t>
      </w:r>
    </w:p>
    <w:p w:rsidR="00DC4895" w:rsidRDefault="00DC4895" w:rsidP="00A7176D">
      <w:pPr>
        <w:rPr>
          <w:sz w:val="24"/>
          <w:szCs w:val="24"/>
        </w:rPr>
      </w:pPr>
    </w:p>
    <w:p w:rsidR="00DC4895" w:rsidRPr="008F482F" w:rsidRDefault="00DC4895" w:rsidP="00A7176D">
      <w:pPr>
        <w:rPr>
          <w:sz w:val="24"/>
          <w:szCs w:val="24"/>
        </w:rPr>
      </w:pPr>
      <w:r>
        <w:rPr>
          <w:sz w:val="24"/>
          <w:szCs w:val="24"/>
        </w:rPr>
        <w:t xml:space="preserve">Fried, S. M. 1994. Pacific salmon spawning escapement goals for the Prince William Sound, Cook Inlet, and Bristol Bay areas of Alaska. </w:t>
      </w:r>
      <w:r w:rsidR="008F482F">
        <w:rPr>
          <w:sz w:val="24"/>
          <w:szCs w:val="24"/>
        </w:rPr>
        <w:t xml:space="preserve">Alaska Department of Fish and Game, Division of Commercial Fisheries, Management, and Development. </w:t>
      </w:r>
      <w:r w:rsidR="008F482F">
        <w:rPr>
          <w:i/>
          <w:sz w:val="24"/>
          <w:szCs w:val="24"/>
        </w:rPr>
        <w:t>Special Publication</w:t>
      </w:r>
      <w:r w:rsidR="008F482F">
        <w:rPr>
          <w:sz w:val="24"/>
          <w:szCs w:val="24"/>
        </w:rPr>
        <w:t xml:space="preserve"> </w:t>
      </w:r>
      <w:r w:rsidR="008F482F">
        <w:rPr>
          <w:b/>
          <w:sz w:val="24"/>
          <w:szCs w:val="24"/>
        </w:rPr>
        <w:t>8</w:t>
      </w:r>
      <w:r w:rsidR="008F482F">
        <w:rPr>
          <w:sz w:val="24"/>
          <w:szCs w:val="24"/>
        </w:rPr>
        <w:t xml:space="preserve">. </w:t>
      </w:r>
    </w:p>
    <w:p w:rsidR="00A62EFF" w:rsidRDefault="00A62EFF" w:rsidP="00A7176D">
      <w:pPr>
        <w:rPr>
          <w:sz w:val="24"/>
          <w:szCs w:val="24"/>
        </w:rPr>
      </w:pPr>
    </w:p>
    <w:p w:rsidR="0042281F" w:rsidRDefault="0042281F" w:rsidP="0042281F">
      <w:pPr>
        <w:rPr>
          <w:sz w:val="24"/>
          <w:szCs w:val="24"/>
        </w:rPr>
      </w:pPr>
      <w:r>
        <w:rPr>
          <w:sz w:val="24"/>
          <w:szCs w:val="24"/>
        </w:rPr>
        <w:t xml:space="preserve">Fukushima, M. </w:t>
      </w:r>
      <w:r w:rsidRPr="0042281F">
        <w:rPr>
          <w:sz w:val="24"/>
          <w:szCs w:val="24"/>
        </w:rPr>
        <w:t xml:space="preserve">and </w:t>
      </w:r>
      <w:r>
        <w:rPr>
          <w:sz w:val="24"/>
          <w:szCs w:val="24"/>
        </w:rPr>
        <w:t xml:space="preserve">W. W. </w:t>
      </w:r>
      <w:r w:rsidRPr="0042281F">
        <w:rPr>
          <w:sz w:val="24"/>
          <w:szCs w:val="24"/>
        </w:rPr>
        <w:t>Smoker. 1997. Determinants of stream</w:t>
      </w:r>
      <w:r>
        <w:rPr>
          <w:sz w:val="24"/>
          <w:szCs w:val="24"/>
        </w:rPr>
        <w:t xml:space="preserve"> </w:t>
      </w:r>
      <w:r w:rsidRPr="0042281F">
        <w:rPr>
          <w:sz w:val="24"/>
          <w:szCs w:val="24"/>
        </w:rPr>
        <w:t>life, spawning efficiency, and spawning habitat in pink salmon</w:t>
      </w:r>
      <w:r>
        <w:rPr>
          <w:sz w:val="24"/>
          <w:szCs w:val="24"/>
        </w:rPr>
        <w:t xml:space="preserve"> </w:t>
      </w:r>
      <w:r w:rsidRPr="0042281F">
        <w:rPr>
          <w:sz w:val="24"/>
          <w:szCs w:val="24"/>
        </w:rPr>
        <w:t xml:space="preserve">in the Auke Lake system, Alaska. </w:t>
      </w:r>
      <w:r w:rsidRPr="00950024">
        <w:rPr>
          <w:i/>
          <w:sz w:val="24"/>
          <w:szCs w:val="24"/>
        </w:rPr>
        <w:t>Canadian Journal of Fisheries and Aquatic Sciences</w:t>
      </w:r>
      <w:r w:rsidRPr="00950024">
        <w:rPr>
          <w:sz w:val="24"/>
          <w:szCs w:val="24"/>
        </w:rPr>
        <w:t xml:space="preserve"> </w:t>
      </w:r>
      <w:r w:rsidRPr="0042281F">
        <w:rPr>
          <w:b/>
          <w:sz w:val="24"/>
          <w:szCs w:val="24"/>
        </w:rPr>
        <w:t>54</w:t>
      </w:r>
      <w:r w:rsidRPr="0042281F">
        <w:rPr>
          <w:sz w:val="24"/>
          <w:szCs w:val="24"/>
        </w:rPr>
        <w:t>:</w:t>
      </w:r>
      <w:r>
        <w:rPr>
          <w:sz w:val="24"/>
          <w:szCs w:val="24"/>
        </w:rPr>
        <w:t xml:space="preserve"> </w:t>
      </w:r>
      <w:r w:rsidRPr="0042281F">
        <w:rPr>
          <w:sz w:val="24"/>
          <w:szCs w:val="24"/>
        </w:rPr>
        <w:t>96–104.</w:t>
      </w:r>
    </w:p>
    <w:p w:rsidR="0042281F" w:rsidRDefault="0042281F" w:rsidP="00A7176D">
      <w:pPr>
        <w:rPr>
          <w:sz w:val="24"/>
          <w:szCs w:val="24"/>
        </w:rPr>
      </w:pPr>
    </w:p>
    <w:p w:rsidR="008F482F" w:rsidRDefault="008F482F" w:rsidP="00A7176D">
      <w:pPr>
        <w:rPr>
          <w:sz w:val="24"/>
          <w:szCs w:val="24"/>
        </w:rPr>
      </w:pPr>
      <w:r>
        <w:rPr>
          <w:sz w:val="24"/>
          <w:szCs w:val="24"/>
        </w:rPr>
        <w:t>Gallag</w:t>
      </w:r>
      <w:r w:rsidR="004F00A5">
        <w:rPr>
          <w:sz w:val="24"/>
          <w:szCs w:val="24"/>
        </w:rPr>
        <w:t>h</w:t>
      </w:r>
      <w:r>
        <w:rPr>
          <w:sz w:val="24"/>
          <w:szCs w:val="24"/>
        </w:rPr>
        <w:t xml:space="preserve">er, S. P., P. B. Adams, D. W. Wright, and B. W. Collins. 2010. Performance of </w:t>
      </w:r>
      <w:proofErr w:type="spellStart"/>
      <w:r>
        <w:rPr>
          <w:sz w:val="24"/>
          <w:szCs w:val="24"/>
        </w:rPr>
        <w:t>spawner</w:t>
      </w:r>
      <w:proofErr w:type="spellEnd"/>
      <w:r>
        <w:rPr>
          <w:sz w:val="24"/>
          <w:szCs w:val="24"/>
        </w:rPr>
        <w:t xml:space="preserve"> survey techniques at low abundance levels. </w:t>
      </w:r>
      <w:r>
        <w:rPr>
          <w:i/>
          <w:sz w:val="24"/>
          <w:szCs w:val="24"/>
        </w:rPr>
        <w:t xml:space="preserve">North American Journal of Fisheries Management </w:t>
      </w:r>
      <w:r>
        <w:rPr>
          <w:b/>
          <w:sz w:val="24"/>
          <w:szCs w:val="24"/>
        </w:rPr>
        <w:t>30</w:t>
      </w:r>
      <w:r>
        <w:rPr>
          <w:sz w:val="24"/>
          <w:szCs w:val="24"/>
        </w:rPr>
        <w:t>: 1086</w:t>
      </w:r>
      <w:r w:rsidR="00204349">
        <w:rPr>
          <w:sz w:val="24"/>
          <w:szCs w:val="24"/>
        </w:rPr>
        <w:t>–</w:t>
      </w:r>
      <w:r>
        <w:rPr>
          <w:sz w:val="24"/>
          <w:szCs w:val="24"/>
        </w:rPr>
        <w:t>1097.</w:t>
      </w:r>
    </w:p>
    <w:p w:rsidR="00CD498C" w:rsidRDefault="00CD498C" w:rsidP="00A7176D">
      <w:pPr>
        <w:rPr>
          <w:sz w:val="24"/>
          <w:szCs w:val="24"/>
        </w:rPr>
      </w:pPr>
    </w:p>
    <w:p w:rsidR="00CD498C" w:rsidRPr="00CD498C" w:rsidRDefault="00CD498C" w:rsidP="00A7176D">
      <w:pPr>
        <w:rPr>
          <w:sz w:val="24"/>
          <w:szCs w:val="24"/>
        </w:rPr>
      </w:pPr>
      <w:r>
        <w:rPr>
          <w:sz w:val="24"/>
          <w:szCs w:val="24"/>
        </w:rPr>
        <w:t xml:space="preserve">Gard, R. and R. L. Bottorff. 2014. A history of sockeye salmon research, Karluk River system, Alaska, 1880-2010. </w:t>
      </w:r>
      <w:r>
        <w:rPr>
          <w:i/>
          <w:sz w:val="24"/>
          <w:szCs w:val="24"/>
        </w:rPr>
        <w:t xml:space="preserve">NOAA Technical Memorandum NMFS-F/SPO </w:t>
      </w:r>
      <w:r>
        <w:rPr>
          <w:b/>
          <w:sz w:val="24"/>
          <w:szCs w:val="24"/>
        </w:rPr>
        <w:t>125</w:t>
      </w:r>
      <w:r>
        <w:rPr>
          <w:sz w:val="24"/>
          <w:szCs w:val="24"/>
        </w:rPr>
        <w:t>. 413 p.</w:t>
      </w:r>
    </w:p>
    <w:p w:rsidR="008F482F" w:rsidRDefault="008F482F" w:rsidP="00A7176D">
      <w:pPr>
        <w:rPr>
          <w:sz w:val="24"/>
          <w:szCs w:val="24"/>
        </w:rPr>
      </w:pPr>
    </w:p>
    <w:p w:rsidR="00AB1169" w:rsidRPr="00AB1169" w:rsidRDefault="00AB1169" w:rsidP="00AB1169">
      <w:pPr>
        <w:rPr>
          <w:sz w:val="24"/>
          <w:szCs w:val="24"/>
        </w:rPr>
      </w:pPr>
      <w:r w:rsidRPr="00AB1169">
        <w:rPr>
          <w:sz w:val="24"/>
          <w:szCs w:val="24"/>
        </w:rPr>
        <w:lastRenderedPageBreak/>
        <w:t>Good, T.</w:t>
      </w:r>
      <w:r>
        <w:rPr>
          <w:sz w:val="24"/>
          <w:szCs w:val="24"/>
        </w:rPr>
        <w:t xml:space="preserve"> </w:t>
      </w:r>
      <w:r w:rsidRPr="00AB1169">
        <w:rPr>
          <w:sz w:val="24"/>
          <w:szCs w:val="24"/>
        </w:rPr>
        <w:t xml:space="preserve">P., </w:t>
      </w:r>
      <w:r>
        <w:rPr>
          <w:sz w:val="24"/>
          <w:szCs w:val="24"/>
        </w:rPr>
        <w:t xml:space="preserve">T. J. </w:t>
      </w:r>
      <w:proofErr w:type="spellStart"/>
      <w:r w:rsidRPr="00AB1169">
        <w:rPr>
          <w:sz w:val="24"/>
          <w:szCs w:val="24"/>
        </w:rPr>
        <w:t>Beechie</w:t>
      </w:r>
      <w:proofErr w:type="spellEnd"/>
      <w:r w:rsidRPr="00AB1169">
        <w:rPr>
          <w:sz w:val="24"/>
          <w:szCs w:val="24"/>
        </w:rPr>
        <w:t xml:space="preserve">, </w:t>
      </w:r>
      <w:r>
        <w:rPr>
          <w:sz w:val="24"/>
          <w:szCs w:val="24"/>
        </w:rPr>
        <w:t>P.</w:t>
      </w:r>
      <w:r w:rsidRPr="00AB1169">
        <w:rPr>
          <w:sz w:val="24"/>
          <w:szCs w:val="24"/>
        </w:rPr>
        <w:t xml:space="preserve"> </w:t>
      </w:r>
      <w:proofErr w:type="spellStart"/>
      <w:r w:rsidRPr="00AB1169">
        <w:rPr>
          <w:sz w:val="24"/>
          <w:szCs w:val="24"/>
        </w:rPr>
        <w:t>McElhany</w:t>
      </w:r>
      <w:proofErr w:type="spellEnd"/>
      <w:r w:rsidRPr="00AB1169">
        <w:rPr>
          <w:sz w:val="24"/>
          <w:szCs w:val="24"/>
        </w:rPr>
        <w:t xml:space="preserve">, </w:t>
      </w:r>
      <w:r>
        <w:rPr>
          <w:sz w:val="24"/>
          <w:szCs w:val="24"/>
        </w:rPr>
        <w:t>M. M.</w:t>
      </w:r>
      <w:r w:rsidRPr="00AB1169">
        <w:rPr>
          <w:sz w:val="24"/>
          <w:szCs w:val="24"/>
        </w:rPr>
        <w:t xml:space="preserve"> McClure,</w:t>
      </w:r>
      <w:r>
        <w:rPr>
          <w:sz w:val="24"/>
          <w:szCs w:val="24"/>
        </w:rPr>
        <w:t xml:space="preserve"> and</w:t>
      </w:r>
      <w:r w:rsidRPr="00AB1169">
        <w:rPr>
          <w:sz w:val="24"/>
          <w:szCs w:val="24"/>
        </w:rPr>
        <w:t xml:space="preserve"> M.</w:t>
      </w:r>
      <w:r>
        <w:rPr>
          <w:sz w:val="24"/>
          <w:szCs w:val="24"/>
        </w:rPr>
        <w:t xml:space="preserve"> H. </w:t>
      </w:r>
      <w:proofErr w:type="spellStart"/>
      <w:r>
        <w:rPr>
          <w:sz w:val="24"/>
          <w:szCs w:val="24"/>
        </w:rPr>
        <w:t>Ruckleshaus</w:t>
      </w:r>
      <w:proofErr w:type="spellEnd"/>
      <w:r>
        <w:rPr>
          <w:sz w:val="24"/>
          <w:szCs w:val="24"/>
        </w:rPr>
        <w:t>.</w:t>
      </w:r>
      <w:r w:rsidRPr="00AB1169">
        <w:rPr>
          <w:sz w:val="24"/>
          <w:szCs w:val="24"/>
        </w:rPr>
        <w:t xml:space="preserve"> 2007. Recovery</w:t>
      </w:r>
    </w:p>
    <w:p w:rsidR="00AB1169" w:rsidRDefault="00AB1169" w:rsidP="00AB1169">
      <w:pPr>
        <w:rPr>
          <w:sz w:val="24"/>
          <w:szCs w:val="24"/>
        </w:rPr>
      </w:pPr>
      <w:r w:rsidRPr="00AB1169">
        <w:rPr>
          <w:sz w:val="24"/>
          <w:szCs w:val="24"/>
        </w:rPr>
        <w:t>planning for Endangered Species Act-listed Pacific salmon: using science to</w:t>
      </w:r>
      <w:r>
        <w:rPr>
          <w:sz w:val="24"/>
          <w:szCs w:val="24"/>
        </w:rPr>
        <w:t xml:space="preserve"> </w:t>
      </w:r>
      <w:r w:rsidRPr="00AB1169">
        <w:rPr>
          <w:sz w:val="24"/>
          <w:szCs w:val="24"/>
        </w:rPr>
        <w:t xml:space="preserve">inform goals and strategies. </w:t>
      </w:r>
      <w:r w:rsidRPr="00AB1169">
        <w:rPr>
          <w:i/>
          <w:sz w:val="24"/>
          <w:szCs w:val="24"/>
        </w:rPr>
        <w:t>Fisheries</w:t>
      </w:r>
      <w:r w:rsidRPr="00AB1169">
        <w:rPr>
          <w:sz w:val="24"/>
          <w:szCs w:val="24"/>
        </w:rPr>
        <w:t xml:space="preserve"> </w:t>
      </w:r>
      <w:r w:rsidRPr="00AB1169">
        <w:rPr>
          <w:b/>
          <w:sz w:val="24"/>
          <w:szCs w:val="24"/>
        </w:rPr>
        <w:t>32</w:t>
      </w:r>
      <w:r>
        <w:rPr>
          <w:sz w:val="24"/>
          <w:szCs w:val="24"/>
        </w:rPr>
        <w:t>:</w:t>
      </w:r>
      <w:r w:rsidRPr="00AB1169">
        <w:rPr>
          <w:sz w:val="24"/>
          <w:szCs w:val="24"/>
        </w:rPr>
        <w:t xml:space="preserve"> 426–440.</w:t>
      </w:r>
    </w:p>
    <w:p w:rsidR="00AB1169" w:rsidRDefault="00AB1169" w:rsidP="00A7176D">
      <w:pPr>
        <w:rPr>
          <w:sz w:val="24"/>
          <w:szCs w:val="24"/>
        </w:rPr>
      </w:pPr>
    </w:p>
    <w:p w:rsidR="00A62EFF" w:rsidRDefault="00A62EFF" w:rsidP="00A7176D">
      <w:pPr>
        <w:rPr>
          <w:sz w:val="24"/>
          <w:szCs w:val="24"/>
        </w:rPr>
      </w:pPr>
      <w:proofErr w:type="spellStart"/>
      <w:r w:rsidRPr="00A62EFF">
        <w:rPr>
          <w:sz w:val="24"/>
          <w:szCs w:val="24"/>
        </w:rPr>
        <w:t>Hilborn</w:t>
      </w:r>
      <w:proofErr w:type="spellEnd"/>
      <w:r w:rsidRPr="00A62EFF">
        <w:rPr>
          <w:sz w:val="24"/>
          <w:szCs w:val="24"/>
        </w:rPr>
        <w:t xml:space="preserve">, R., B. G. </w:t>
      </w:r>
      <w:proofErr w:type="spellStart"/>
      <w:r w:rsidRPr="00A62EFF">
        <w:rPr>
          <w:sz w:val="24"/>
          <w:szCs w:val="24"/>
        </w:rPr>
        <w:t>Bue</w:t>
      </w:r>
      <w:proofErr w:type="spellEnd"/>
      <w:r w:rsidRPr="00A62EFF">
        <w:rPr>
          <w:sz w:val="24"/>
          <w:szCs w:val="24"/>
        </w:rPr>
        <w:t xml:space="preserve">, and S. </w:t>
      </w:r>
      <w:proofErr w:type="spellStart"/>
      <w:r w:rsidRPr="00A62EFF">
        <w:rPr>
          <w:sz w:val="24"/>
          <w:szCs w:val="24"/>
        </w:rPr>
        <w:t>Sharr</w:t>
      </w:r>
      <w:proofErr w:type="spellEnd"/>
      <w:r w:rsidRPr="00A62EFF">
        <w:rPr>
          <w:sz w:val="24"/>
          <w:szCs w:val="24"/>
        </w:rPr>
        <w:t xml:space="preserve">. 1999. Estimating spawning escapements from periodic counts: A comparison of methods. </w:t>
      </w:r>
      <w:r w:rsidRPr="00A62EFF">
        <w:rPr>
          <w:i/>
          <w:sz w:val="24"/>
          <w:szCs w:val="24"/>
        </w:rPr>
        <w:t>Canadian Journal of Fisheries and Aquatic Sciences</w:t>
      </w:r>
      <w:r w:rsidRPr="00A62EFF">
        <w:rPr>
          <w:sz w:val="24"/>
          <w:szCs w:val="24"/>
        </w:rPr>
        <w:t xml:space="preserve"> </w:t>
      </w:r>
      <w:r w:rsidRPr="00A62EFF">
        <w:rPr>
          <w:b/>
          <w:sz w:val="24"/>
          <w:szCs w:val="24"/>
        </w:rPr>
        <w:t>56</w:t>
      </w:r>
      <w:r w:rsidRPr="00A62EFF">
        <w:rPr>
          <w:sz w:val="24"/>
          <w:szCs w:val="24"/>
        </w:rPr>
        <w:t>:</w:t>
      </w:r>
      <w:r>
        <w:rPr>
          <w:sz w:val="24"/>
          <w:szCs w:val="24"/>
        </w:rPr>
        <w:t xml:space="preserve"> </w:t>
      </w:r>
      <w:r w:rsidR="00204349">
        <w:rPr>
          <w:sz w:val="24"/>
          <w:szCs w:val="24"/>
        </w:rPr>
        <w:t>888–</w:t>
      </w:r>
      <w:r w:rsidRPr="00A62EFF">
        <w:rPr>
          <w:sz w:val="24"/>
          <w:szCs w:val="24"/>
        </w:rPr>
        <w:t>896.</w:t>
      </w:r>
    </w:p>
    <w:p w:rsidR="00F31ACD" w:rsidRDefault="00F31ACD" w:rsidP="00A7176D">
      <w:pPr>
        <w:rPr>
          <w:sz w:val="24"/>
          <w:szCs w:val="24"/>
        </w:rPr>
      </w:pPr>
    </w:p>
    <w:p w:rsidR="00155B52" w:rsidRPr="00155B52" w:rsidRDefault="00155B52" w:rsidP="00A7176D">
      <w:pPr>
        <w:rPr>
          <w:sz w:val="24"/>
          <w:szCs w:val="24"/>
        </w:rPr>
      </w:pPr>
      <w:r>
        <w:rPr>
          <w:sz w:val="24"/>
          <w:szCs w:val="24"/>
        </w:rPr>
        <w:t xml:space="preserve">Hobbs, N. T. and M. B. </w:t>
      </w:r>
      <w:proofErr w:type="spellStart"/>
      <w:r>
        <w:rPr>
          <w:sz w:val="24"/>
          <w:szCs w:val="24"/>
        </w:rPr>
        <w:t>Hooten</w:t>
      </w:r>
      <w:proofErr w:type="spellEnd"/>
      <w:r>
        <w:rPr>
          <w:sz w:val="24"/>
          <w:szCs w:val="24"/>
        </w:rPr>
        <w:t xml:space="preserve">. 2015. </w:t>
      </w:r>
      <w:r>
        <w:rPr>
          <w:i/>
          <w:sz w:val="24"/>
          <w:szCs w:val="24"/>
        </w:rPr>
        <w:t>Bayesian models: a statistical primer for ecologists</w:t>
      </w:r>
      <w:r>
        <w:rPr>
          <w:sz w:val="24"/>
          <w:szCs w:val="24"/>
        </w:rPr>
        <w:t xml:space="preserve">. Princeton University Press, New Jersey. </w:t>
      </w:r>
    </w:p>
    <w:p w:rsidR="00155B52" w:rsidRDefault="00155B52" w:rsidP="00A7176D">
      <w:pPr>
        <w:rPr>
          <w:sz w:val="24"/>
          <w:szCs w:val="24"/>
        </w:rPr>
      </w:pPr>
    </w:p>
    <w:p w:rsidR="00204349" w:rsidRDefault="00204349" w:rsidP="00204349">
      <w:pPr>
        <w:rPr>
          <w:sz w:val="24"/>
          <w:szCs w:val="24"/>
        </w:rPr>
      </w:pPr>
      <w:r>
        <w:rPr>
          <w:sz w:val="24"/>
          <w:szCs w:val="24"/>
        </w:rPr>
        <w:t xml:space="preserve">Holt, K. R. and S. P. Cox. 2008. </w:t>
      </w:r>
      <w:r w:rsidRPr="00204349">
        <w:rPr>
          <w:sz w:val="24"/>
          <w:szCs w:val="24"/>
        </w:rPr>
        <w:t>Evaluation of visual survey methods for</w:t>
      </w:r>
      <w:r>
        <w:rPr>
          <w:sz w:val="24"/>
          <w:szCs w:val="24"/>
        </w:rPr>
        <w:t xml:space="preserve"> </w:t>
      </w:r>
      <w:r w:rsidRPr="00204349">
        <w:rPr>
          <w:sz w:val="24"/>
          <w:szCs w:val="24"/>
        </w:rPr>
        <w:t>monitoring Pacific salmon (</w:t>
      </w:r>
      <w:proofErr w:type="spellStart"/>
      <w:r w:rsidRPr="00204349">
        <w:rPr>
          <w:i/>
          <w:sz w:val="24"/>
          <w:szCs w:val="24"/>
        </w:rPr>
        <w:t>Oncorhynchus</w:t>
      </w:r>
      <w:proofErr w:type="spellEnd"/>
      <w:r w:rsidRPr="00204349">
        <w:rPr>
          <w:sz w:val="24"/>
          <w:szCs w:val="24"/>
        </w:rPr>
        <w:t xml:space="preserve"> spp.)</w:t>
      </w:r>
      <w:r>
        <w:rPr>
          <w:sz w:val="24"/>
          <w:szCs w:val="24"/>
        </w:rPr>
        <w:t xml:space="preserve"> </w:t>
      </w:r>
      <w:r w:rsidRPr="00204349">
        <w:rPr>
          <w:sz w:val="24"/>
          <w:szCs w:val="24"/>
        </w:rPr>
        <w:t>escapement in relation to conservation guidelines</w:t>
      </w:r>
      <w:r>
        <w:rPr>
          <w:sz w:val="24"/>
          <w:szCs w:val="24"/>
        </w:rPr>
        <w:t xml:space="preserve">. </w:t>
      </w:r>
      <w:r w:rsidRPr="00A62EFF">
        <w:rPr>
          <w:i/>
          <w:sz w:val="24"/>
          <w:szCs w:val="24"/>
        </w:rPr>
        <w:t>Canadian Journal of Fisheries and Aquatic Sciences</w:t>
      </w:r>
      <w:r w:rsidRPr="00A62EFF">
        <w:rPr>
          <w:sz w:val="24"/>
          <w:szCs w:val="24"/>
        </w:rPr>
        <w:t xml:space="preserve"> </w:t>
      </w:r>
      <w:r>
        <w:rPr>
          <w:b/>
          <w:sz w:val="24"/>
          <w:szCs w:val="24"/>
        </w:rPr>
        <w:t>65</w:t>
      </w:r>
      <w:r>
        <w:rPr>
          <w:sz w:val="24"/>
          <w:szCs w:val="24"/>
        </w:rPr>
        <w:t>: 212–226</w:t>
      </w:r>
      <w:r w:rsidRPr="00A62EFF">
        <w:rPr>
          <w:sz w:val="24"/>
          <w:szCs w:val="24"/>
        </w:rPr>
        <w:t>.</w:t>
      </w:r>
    </w:p>
    <w:p w:rsidR="0075723D" w:rsidRDefault="0075723D" w:rsidP="00204349">
      <w:pPr>
        <w:rPr>
          <w:sz w:val="24"/>
          <w:szCs w:val="24"/>
        </w:rPr>
      </w:pPr>
    </w:p>
    <w:p w:rsidR="0075723D" w:rsidRDefault="0075723D" w:rsidP="0075723D">
      <w:pPr>
        <w:rPr>
          <w:sz w:val="24"/>
          <w:szCs w:val="24"/>
        </w:rPr>
      </w:pPr>
      <w:proofErr w:type="spellStart"/>
      <w:r w:rsidRPr="0075723D">
        <w:rPr>
          <w:sz w:val="24"/>
          <w:szCs w:val="24"/>
        </w:rPr>
        <w:t>Ionides</w:t>
      </w:r>
      <w:proofErr w:type="spellEnd"/>
      <w:r w:rsidRPr="0075723D">
        <w:rPr>
          <w:sz w:val="24"/>
          <w:szCs w:val="24"/>
        </w:rPr>
        <w:t>, E.</w:t>
      </w:r>
      <w:r>
        <w:rPr>
          <w:sz w:val="24"/>
          <w:szCs w:val="24"/>
        </w:rPr>
        <w:t xml:space="preserve"> </w:t>
      </w:r>
      <w:r w:rsidRPr="0075723D">
        <w:rPr>
          <w:sz w:val="24"/>
          <w:szCs w:val="24"/>
        </w:rPr>
        <w:t xml:space="preserve">L., C. </w:t>
      </w:r>
      <w:proofErr w:type="spellStart"/>
      <w:r w:rsidRPr="0075723D">
        <w:rPr>
          <w:sz w:val="24"/>
          <w:szCs w:val="24"/>
        </w:rPr>
        <w:t>Bretó</w:t>
      </w:r>
      <w:proofErr w:type="spellEnd"/>
      <w:r w:rsidRPr="0075723D">
        <w:rPr>
          <w:sz w:val="24"/>
          <w:szCs w:val="24"/>
        </w:rPr>
        <w:t xml:space="preserve">, and A. A. King. 2006. Inference for nonlinear dynamical systems. </w:t>
      </w:r>
      <w:r w:rsidRPr="0075723D">
        <w:rPr>
          <w:i/>
          <w:sz w:val="24"/>
          <w:szCs w:val="24"/>
        </w:rPr>
        <w:t>Proceedings of the National Academy of Sciences, U.S.</w:t>
      </w:r>
      <w:r w:rsidRPr="0075723D">
        <w:rPr>
          <w:sz w:val="24"/>
          <w:szCs w:val="24"/>
        </w:rPr>
        <w:t>A</w:t>
      </w:r>
      <w:r>
        <w:rPr>
          <w:i/>
          <w:sz w:val="24"/>
          <w:szCs w:val="24"/>
        </w:rPr>
        <w:t>.</w:t>
      </w:r>
      <w:r w:rsidRPr="0075723D">
        <w:rPr>
          <w:sz w:val="24"/>
          <w:szCs w:val="24"/>
        </w:rPr>
        <w:t xml:space="preserve"> </w:t>
      </w:r>
      <w:r w:rsidRPr="0075723D">
        <w:rPr>
          <w:b/>
          <w:sz w:val="24"/>
          <w:szCs w:val="24"/>
        </w:rPr>
        <w:t>103</w:t>
      </w:r>
      <w:r w:rsidRPr="0075723D">
        <w:rPr>
          <w:sz w:val="24"/>
          <w:szCs w:val="24"/>
        </w:rPr>
        <w:t>:</w:t>
      </w:r>
      <w:r>
        <w:rPr>
          <w:sz w:val="24"/>
          <w:szCs w:val="24"/>
        </w:rPr>
        <w:t xml:space="preserve"> </w:t>
      </w:r>
      <w:r w:rsidRPr="0075723D">
        <w:rPr>
          <w:sz w:val="24"/>
          <w:szCs w:val="24"/>
        </w:rPr>
        <w:t>18438</w:t>
      </w:r>
      <w:r>
        <w:rPr>
          <w:sz w:val="24"/>
          <w:szCs w:val="24"/>
        </w:rPr>
        <w:t>–</w:t>
      </w:r>
      <w:r w:rsidRPr="0075723D">
        <w:rPr>
          <w:sz w:val="24"/>
          <w:szCs w:val="24"/>
        </w:rPr>
        <w:t>18443.</w:t>
      </w:r>
    </w:p>
    <w:p w:rsidR="0075723D" w:rsidRPr="0075723D" w:rsidRDefault="0075723D" w:rsidP="0075723D">
      <w:pPr>
        <w:rPr>
          <w:sz w:val="24"/>
          <w:szCs w:val="24"/>
        </w:rPr>
      </w:pPr>
    </w:p>
    <w:p w:rsidR="0075723D" w:rsidRDefault="0075723D" w:rsidP="0075723D">
      <w:pPr>
        <w:rPr>
          <w:sz w:val="24"/>
          <w:szCs w:val="24"/>
        </w:rPr>
      </w:pPr>
      <w:proofErr w:type="spellStart"/>
      <w:r w:rsidRPr="0075723D">
        <w:rPr>
          <w:sz w:val="24"/>
          <w:szCs w:val="24"/>
        </w:rPr>
        <w:t>Ionides</w:t>
      </w:r>
      <w:proofErr w:type="spellEnd"/>
      <w:r w:rsidRPr="0075723D">
        <w:rPr>
          <w:sz w:val="24"/>
          <w:szCs w:val="24"/>
        </w:rPr>
        <w:t>, E.</w:t>
      </w:r>
      <w:r>
        <w:rPr>
          <w:sz w:val="24"/>
          <w:szCs w:val="24"/>
        </w:rPr>
        <w:t xml:space="preserve"> </w:t>
      </w:r>
      <w:r w:rsidRPr="0075723D">
        <w:rPr>
          <w:sz w:val="24"/>
          <w:szCs w:val="24"/>
        </w:rPr>
        <w:t xml:space="preserve">L., D. Nguyen, Y. </w:t>
      </w:r>
      <w:proofErr w:type="spellStart"/>
      <w:r w:rsidRPr="0075723D">
        <w:rPr>
          <w:sz w:val="24"/>
          <w:szCs w:val="24"/>
        </w:rPr>
        <w:t>Atchadé</w:t>
      </w:r>
      <w:proofErr w:type="spellEnd"/>
      <w:r w:rsidRPr="0075723D">
        <w:rPr>
          <w:sz w:val="24"/>
          <w:szCs w:val="24"/>
        </w:rPr>
        <w:t xml:space="preserve">, S. </w:t>
      </w:r>
      <w:proofErr w:type="spellStart"/>
      <w:r w:rsidRPr="0075723D">
        <w:rPr>
          <w:sz w:val="24"/>
          <w:szCs w:val="24"/>
        </w:rPr>
        <w:t>Stoev</w:t>
      </w:r>
      <w:proofErr w:type="spellEnd"/>
      <w:r w:rsidRPr="0075723D">
        <w:rPr>
          <w:sz w:val="24"/>
          <w:szCs w:val="24"/>
        </w:rPr>
        <w:t xml:space="preserve">, and A.A. King. 2015. Inference for dynamic and latent variable models via iterated, perturbed Bayes maps. </w:t>
      </w:r>
      <w:r w:rsidRPr="0075723D">
        <w:rPr>
          <w:i/>
          <w:sz w:val="24"/>
          <w:szCs w:val="24"/>
        </w:rPr>
        <w:t>Proceedings of the National Academy of Sciences, U.S.</w:t>
      </w:r>
      <w:r>
        <w:rPr>
          <w:sz w:val="24"/>
          <w:szCs w:val="24"/>
        </w:rPr>
        <w:t xml:space="preserve">A. </w:t>
      </w:r>
      <w:r w:rsidRPr="0075723D">
        <w:rPr>
          <w:b/>
          <w:sz w:val="24"/>
          <w:szCs w:val="24"/>
        </w:rPr>
        <w:t>112</w:t>
      </w:r>
      <w:r>
        <w:rPr>
          <w:sz w:val="24"/>
          <w:szCs w:val="24"/>
        </w:rPr>
        <w:t>: 719–</w:t>
      </w:r>
      <w:r w:rsidRPr="0075723D">
        <w:rPr>
          <w:sz w:val="24"/>
          <w:szCs w:val="24"/>
        </w:rPr>
        <w:t>724</w:t>
      </w:r>
      <w:r>
        <w:rPr>
          <w:sz w:val="24"/>
          <w:szCs w:val="24"/>
        </w:rPr>
        <w:t>.</w:t>
      </w:r>
    </w:p>
    <w:p w:rsidR="002F3F00" w:rsidRDefault="002F3F00" w:rsidP="0075723D">
      <w:pPr>
        <w:rPr>
          <w:sz w:val="24"/>
          <w:szCs w:val="24"/>
        </w:rPr>
      </w:pPr>
    </w:p>
    <w:p w:rsidR="00CD498C" w:rsidRPr="00CD498C" w:rsidRDefault="00CD498C" w:rsidP="0075723D">
      <w:pPr>
        <w:rPr>
          <w:sz w:val="24"/>
          <w:szCs w:val="24"/>
        </w:rPr>
      </w:pPr>
      <w:r>
        <w:rPr>
          <w:sz w:val="24"/>
          <w:szCs w:val="24"/>
        </w:rPr>
        <w:t xml:space="preserve">Keefer, M. L., C. A. Peery, M. A. Jepson, K. R. </w:t>
      </w:r>
      <w:proofErr w:type="spellStart"/>
      <w:r>
        <w:rPr>
          <w:sz w:val="24"/>
          <w:szCs w:val="24"/>
        </w:rPr>
        <w:t>Tolotti</w:t>
      </w:r>
      <w:proofErr w:type="spellEnd"/>
      <w:r>
        <w:rPr>
          <w:sz w:val="24"/>
          <w:szCs w:val="24"/>
        </w:rPr>
        <w:t xml:space="preserve">, T. C. </w:t>
      </w:r>
      <w:proofErr w:type="spellStart"/>
      <w:r>
        <w:rPr>
          <w:sz w:val="24"/>
          <w:szCs w:val="24"/>
        </w:rPr>
        <w:t>Bjornn</w:t>
      </w:r>
      <w:proofErr w:type="spellEnd"/>
      <w:r>
        <w:rPr>
          <w:sz w:val="24"/>
          <w:szCs w:val="24"/>
        </w:rPr>
        <w:t xml:space="preserve">, and L. C. </w:t>
      </w:r>
      <w:proofErr w:type="spellStart"/>
      <w:r>
        <w:rPr>
          <w:sz w:val="24"/>
          <w:szCs w:val="24"/>
        </w:rPr>
        <w:t>Stuehrenberg</w:t>
      </w:r>
      <w:proofErr w:type="spellEnd"/>
      <w:r>
        <w:rPr>
          <w:sz w:val="24"/>
          <w:szCs w:val="24"/>
        </w:rPr>
        <w:t xml:space="preserve">. 2004. Stock-specific migration timing of adult spring-summer Chinook salmon in the Columbia River basin. </w:t>
      </w:r>
      <w:r>
        <w:rPr>
          <w:i/>
          <w:sz w:val="24"/>
          <w:szCs w:val="24"/>
        </w:rPr>
        <w:t>North American Journal of Fisheries Management</w:t>
      </w:r>
      <w:r>
        <w:rPr>
          <w:sz w:val="24"/>
          <w:szCs w:val="24"/>
        </w:rPr>
        <w:t xml:space="preserve"> </w:t>
      </w:r>
      <w:r>
        <w:rPr>
          <w:b/>
          <w:sz w:val="24"/>
          <w:szCs w:val="24"/>
        </w:rPr>
        <w:t>24</w:t>
      </w:r>
      <w:r>
        <w:rPr>
          <w:sz w:val="24"/>
          <w:szCs w:val="24"/>
        </w:rPr>
        <w:t>: 1145–1162.</w:t>
      </w:r>
    </w:p>
    <w:p w:rsidR="00CD498C" w:rsidRDefault="00CD498C" w:rsidP="0075723D">
      <w:pPr>
        <w:rPr>
          <w:sz w:val="24"/>
          <w:szCs w:val="24"/>
        </w:rPr>
      </w:pPr>
    </w:p>
    <w:p w:rsidR="002F3F00" w:rsidRDefault="002F3F00" w:rsidP="0075723D">
      <w:pPr>
        <w:rPr>
          <w:sz w:val="24"/>
          <w:szCs w:val="24"/>
        </w:rPr>
      </w:pPr>
      <w:r w:rsidRPr="002F3F00">
        <w:rPr>
          <w:sz w:val="24"/>
          <w:szCs w:val="24"/>
        </w:rPr>
        <w:t>King, A.</w:t>
      </w:r>
      <w:r>
        <w:rPr>
          <w:sz w:val="24"/>
          <w:szCs w:val="24"/>
        </w:rPr>
        <w:t xml:space="preserve"> </w:t>
      </w:r>
      <w:r w:rsidRPr="002F3F00">
        <w:rPr>
          <w:sz w:val="24"/>
          <w:szCs w:val="24"/>
        </w:rPr>
        <w:t>A., D. Nguyen, and E.</w:t>
      </w:r>
      <w:r>
        <w:rPr>
          <w:sz w:val="24"/>
          <w:szCs w:val="24"/>
        </w:rPr>
        <w:t xml:space="preserve"> </w:t>
      </w:r>
      <w:r w:rsidRPr="002F3F00">
        <w:rPr>
          <w:sz w:val="24"/>
          <w:szCs w:val="24"/>
        </w:rPr>
        <w:t xml:space="preserve">L. </w:t>
      </w:r>
      <w:proofErr w:type="spellStart"/>
      <w:r w:rsidRPr="002F3F00">
        <w:rPr>
          <w:sz w:val="24"/>
          <w:szCs w:val="24"/>
        </w:rPr>
        <w:t>Ionides</w:t>
      </w:r>
      <w:proofErr w:type="spellEnd"/>
      <w:r w:rsidRPr="002F3F00">
        <w:rPr>
          <w:sz w:val="24"/>
          <w:szCs w:val="24"/>
        </w:rPr>
        <w:t>. 201</w:t>
      </w:r>
      <w:r>
        <w:rPr>
          <w:sz w:val="24"/>
          <w:szCs w:val="24"/>
        </w:rPr>
        <w:t>6. Statistical inference for p</w:t>
      </w:r>
      <w:r w:rsidRPr="002F3F00">
        <w:rPr>
          <w:sz w:val="24"/>
          <w:szCs w:val="24"/>
        </w:rPr>
        <w:t xml:space="preserve">artially </w:t>
      </w:r>
      <w:r>
        <w:rPr>
          <w:sz w:val="24"/>
          <w:szCs w:val="24"/>
        </w:rPr>
        <w:t>o</w:t>
      </w:r>
      <w:r w:rsidRPr="002F3F00">
        <w:rPr>
          <w:sz w:val="24"/>
          <w:szCs w:val="24"/>
        </w:rPr>
        <w:t xml:space="preserve">bserved Markov </w:t>
      </w:r>
      <w:r>
        <w:rPr>
          <w:sz w:val="24"/>
          <w:szCs w:val="24"/>
        </w:rPr>
        <w:t>p</w:t>
      </w:r>
      <w:r w:rsidRPr="002F3F00">
        <w:rPr>
          <w:sz w:val="24"/>
          <w:szCs w:val="24"/>
        </w:rPr>
        <w:t xml:space="preserve">rocesses via the R Package pomp. </w:t>
      </w:r>
      <w:r w:rsidRPr="002F3F00">
        <w:rPr>
          <w:i/>
          <w:sz w:val="24"/>
          <w:szCs w:val="24"/>
        </w:rPr>
        <w:t>Journal of Statistical Software</w:t>
      </w:r>
      <w:r w:rsidRPr="002F3F00">
        <w:rPr>
          <w:sz w:val="24"/>
          <w:szCs w:val="24"/>
        </w:rPr>
        <w:t>. http://kingaa.github.io/pomp/vignettes/pompjss.pdf</w:t>
      </w:r>
    </w:p>
    <w:p w:rsidR="00204349" w:rsidRDefault="00204349" w:rsidP="00204349">
      <w:pPr>
        <w:rPr>
          <w:sz w:val="24"/>
          <w:szCs w:val="24"/>
        </w:rPr>
      </w:pPr>
    </w:p>
    <w:p w:rsidR="00204349" w:rsidRDefault="00204349" w:rsidP="00204349">
      <w:pPr>
        <w:rPr>
          <w:sz w:val="24"/>
          <w:szCs w:val="24"/>
        </w:rPr>
      </w:pPr>
      <w:r w:rsidRPr="00204349">
        <w:rPr>
          <w:sz w:val="24"/>
          <w:szCs w:val="24"/>
        </w:rPr>
        <w:t>Knudsen, E.</w:t>
      </w:r>
      <w:r>
        <w:rPr>
          <w:sz w:val="24"/>
          <w:szCs w:val="24"/>
        </w:rPr>
        <w:t xml:space="preserve"> </w:t>
      </w:r>
      <w:r w:rsidRPr="00204349">
        <w:rPr>
          <w:sz w:val="24"/>
          <w:szCs w:val="24"/>
        </w:rPr>
        <w:t>E. 2000. Managing Pacific salmon escapements: the gaps between theory</w:t>
      </w:r>
      <w:r>
        <w:rPr>
          <w:sz w:val="24"/>
          <w:szCs w:val="24"/>
        </w:rPr>
        <w:t xml:space="preserve"> </w:t>
      </w:r>
      <w:r w:rsidRPr="00204349">
        <w:rPr>
          <w:sz w:val="24"/>
          <w:szCs w:val="24"/>
        </w:rPr>
        <w:t xml:space="preserve">and reality. In: </w:t>
      </w:r>
      <w:r>
        <w:rPr>
          <w:sz w:val="24"/>
          <w:szCs w:val="24"/>
        </w:rPr>
        <w:t xml:space="preserve">E. E. </w:t>
      </w:r>
      <w:r w:rsidRPr="00204349">
        <w:rPr>
          <w:sz w:val="24"/>
          <w:szCs w:val="24"/>
        </w:rPr>
        <w:t xml:space="preserve">Knudsen, </w:t>
      </w:r>
      <w:r>
        <w:rPr>
          <w:sz w:val="24"/>
          <w:szCs w:val="24"/>
        </w:rPr>
        <w:t>C. R.</w:t>
      </w:r>
      <w:r w:rsidRPr="00204349">
        <w:rPr>
          <w:sz w:val="24"/>
          <w:szCs w:val="24"/>
        </w:rPr>
        <w:t xml:space="preserve"> Steward, </w:t>
      </w:r>
      <w:r>
        <w:rPr>
          <w:sz w:val="24"/>
          <w:szCs w:val="24"/>
        </w:rPr>
        <w:t>D.</w:t>
      </w:r>
      <w:r w:rsidRPr="00204349">
        <w:rPr>
          <w:sz w:val="24"/>
          <w:szCs w:val="24"/>
        </w:rPr>
        <w:t xml:space="preserve"> MacDonald,</w:t>
      </w:r>
      <w:r>
        <w:rPr>
          <w:sz w:val="24"/>
          <w:szCs w:val="24"/>
        </w:rPr>
        <w:t xml:space="preserve"> J. E.</w:t>
      </w:r>
      <w:r w:rsidRPr="00204349">
        <w:rPr>
          <w:sz w:val="24"/>
          <w:szCs w:val="24"/>
        </w:rPr>
        <w:t xml:space="preserve"> Williams,</w:t>
      </w:r>
      <w:r>
        <w:rPr>
          <w:sz w:val="24"/>
          <w:szCs w:val="24"/>
        </w:rPr>
        <w:t xml:space="preserve"> and D. W. Reiser </w:t>
      </w:r>
      <w:r w:rsidRPr="00204349">
        <w:rPr>
          <w:sz w:val="24"/>
          <w:szCs w:val="24"/>
        </w:rPr>
        <w:t>(</w:t>
      </w:r>
      <w:r>
        <w:rPr>
          <w:sz w:val="24"/>
          <w:szCs w:val="24"/>
        </w:rPr>
        <w:t>e</w:t>
      </w:r>
      <w:r w:rsidRPr="00204349">
        <w:rPr>
          <w:sz w:val="24"/>
          <w:szCs w:val="24"/>
        </w:rPr>
        <w:t xml:space="preserve">ds.), </w:t>
      </w:r>
      <w:r w:rsidRPr="00204349">
        <w:rPr>
          <w:i/>
          <w:sz w:val="24"/>
          <w:szCs w:val="24"/>
        </w:rPr>
        <w:t>Sustainable Fisheries Management: Balancing the Conservation and Use of Pacific Salmon</w:t>
      </w:r>
      <w:r>
        <w:rPr>
          <w:sz w:val="24"/>
          <w:szCs w:val="24"/>
        </w:rPr>
        <w:t>. CRC Press, London.</w:t>
      </w:r>
      <w:r w:rsidRPr="00204349">
        <w:rPr>
          <w:sz w:val="24"/>
          <w:szCs w:val="24"/>
        </w:rPr>
        <w:t xml:space="preserve"> pp. 237</w:t>
      </w:r>
      <w:r>
        <w:rPr>
          <w:sz w:val="24"/>
          <w:szCs w:val="24"/>
        </w:rPr>
        <w:t>–</w:t>
      </w:r>
      <w:r w:rsidRPr="00204349">
        <w:rPr>
          <w:sz w:val="24"/>
          <w:szCs w:val="24"/>
        </w:rPr>
        <w:t>272.</w:t>
      </w:r>
    </w:p>
    <w:p w:rsidR="00204349" w:rsidRDefault="00204349" w:rsidP="00A7176D">
      <w:pPr>
        <w:rPr>
          <w:sz w:val="24"/>
          <w:szCs w:val="24"/>
        </w:rPr>
      </w:pPr>
    </w:p>
    <w:p w:rsidR="00A62EFF" w:rsidRDefault="00A62EFF" w:rsidP="00A7176D">
      <w:pPr>
        <w:rPr>
          <w:sz w:val="24"/>
          <w:szCs w:val="24"/>
        </w:rPr>
      </w:pPr>
      <w:r>
        <w:rPr>
          <w:sz w:val="24"/>
          <w:szCs w:val="24"/>
        </w:rPr>
        <w:t xml:space="preserve">Millar, R. B., S. </w:t>
      </w:r>
      <w:proofErr w:type="spellStart"/>
      <w:r>
        <w:rPr>
          <w:sz w:val="24"/>
          <w:szCs w:val="24"/>
        </w:rPr>
        <w:t>McKechnie</w:t>
      </w:r>
      <w:proofErr w:type="spellEnd"/>
      <w:r>
        <w:rPr>
          <w:sz w:val="24"/>
          <w:szCs w:val="24"/>
        </w:rPr>
        <w:t xml:space="preserve">, and C. E. Jordan. 2012. Simple estimators of salmonid escapement and its variance using a new area-under-the-curve method. </w:t>
      </w:r>
      <w:r w:rsidRPr="00A62EFF">
        <w:rPr>
          <w:i/>
          <w:sz w:val="24"/>
          <w:szCs w:val="24"/>
        </w:rPr>
        <w:t>Canadian Journal of Fisheries and Aquatic Sciences</w:t>
      </w:r>
      <w:r>
        <w:rPr>
          <w:b/>
          <w:sz w:val="24"/>
          <w:szCs w:val="24"/>
        </w:rPr>
        <w:t xml:space="preserve"> 69</w:t>
      </w:r>
      <w:r>
        <w:rPr>
          <w:sz w:val="24"/>
          <w:szCs w:val="24"/>
        </w:rPr>
        <w:t>: 1002</w:t>
      </w:r>
      <w:r w:rsidR="00204349">
        <w:rPr>
          <w:sz w:val="24"/>
          <w:szCs w:val="24"/>
        </w:rPr>
        <w:t>–</w:t>
      </w:r>
      <w:r>
        <w:rPr>
          <w:sz w:val="24"/>
          <w:szCs w:val="24"/>
        </w:rPr>
        <w:t>1015.</w:t>
      </w:r>
    </w:p>
    <w:p w:rsidR="002F3F00" w:rsidRDefault="002F3F00" w:rsidP="00A7176D">
      <w:pPr>
        <w:rPr>
          <w:sz w:val="24"/>
          <w:szCs w:val="24"/>
        </w:rPr>
      </w:pPr>
    </w:p>
    <w:p w:rsidR="002E3221" w:rsidRDefault="002F3F00" w:rsidP="00A7176D">
      <w:pPr>
        <w:rPr>
          <w:sz w:val="24"/>
          <w:szCs w:val="24"/>
        </w:rPr>
      </w:pPr>
      <w:proofErr w:type="spellStart"/>
      <w:r w:rsidRPr="002F3F00">
        <w:rPr>
          <w:sz w:val="24"/>
          <w:szCs w:val="24"/>
        </w:rPr>
        <w:t>Pawitan</w:t>
      </w:r>
      <w:proofErr w:type="spellEnd"/>
      <w:r w:rsidRPr="002F3F00">
        <w:rPr>
          <w:sz w:val="24"/>
          <w:szCs w:val="24"/>
        </w:rPr>
        <w:t xml:space="preserve">, Y. 2001. </w:t>
      </w:r>
      <w:r w:rsidRPr="002F3F00">
        <w:rPr>
          <w:i/>
          <w:sz w:val="24"/>
          <w:szCs w:val="24"/>
        </w:rPr>
        <w:t>In all likelihood: statistical modeling and inference using likelihood.</w:t>
      </w:r>
      <w:r w:rsidRPr="002F3F00">
        <w:rPr>
          <w:sz w:val="24"/>
          <w:szCs w:val="24"/>
        </w:rPr>
        <w:t xml:space="preserve"> Clarendon Press, Oxford.</w:t>
      </w:r>
    </w:p>
    <w:p w:rsidR="002F3F00" w:rsidRDefault="002F3F00" w:rsidP="00A7176D">
      <w:pPr>
        <w:rPr>
          <w:sz w:val="24"/>
          <w:szCs w:val="24"/>
        </w:rPr>
      </w:pPr>
    </w:p>
    <w:p w:rsidR="0042281F" w:rsidRDefault="0042281F" w:rsidP="0042281F">
      <w:pPr>
        <w:rPr>
          <w:sz w:val="24"/>
          <w:szCs w:val="24"/>
        </w:rPr>
      </w:pPr>
      <w:r w:rsidRPr="0042281F">
        <w:rPr>
          <w:sz w:val="24"/>
          <w:szCs w:val="24"/>
        </w:rPr>
        <w:t>Perrin, C.</w:t>
      </w:r>
      <w:r>
        <w:rPr>
          <w:sz w:val="24"/>
          <w:szCs w:val="24"/>
        </w:rPr>
        <w:t xml:space="preserve"> </w:t>
      </w:r>
      <w:r w:rsidRPr="0042281F">
        <w:rPr>
          <w:sz w:val="24"/>
          <w:szCs w:val="24"/>
        </w:rPr>
        <w:t xml:space="preserve">J. and </w:t>
      </w:r>
      <w:r>
        <w:rPr>
          <w:sz w:val="24"/>
          <w:szCs w:val="24"/>
        </w:rPr>
        <w:t xml:space="preserve">J. R. </w:t>
      </w:r>
      <w:r w:rsidRPr="0042281F">
        <w:rPr>
          <w:sz w:val="24"/>
          <w:szCs w:val="24"/>
        </w:rPr>
        <w:t>Irvine. 1990. A review of survey life estimates</w:t>
      </w:r>
      <w:r>
        <w:rPr>
          <w:sz w:val="24"/>
          <w:szCs w:val="24"/>
        </w:rPr>
        <w:t xml:space="preserve"> </w:t>
      </w:r>
      <w:r w:rsidRPr="0042281F">
        <w:rPr>
          <w:sz w:val="24"/>
          <w:szCs w:val="24"/>
        </w:rPr>
        <w:t>as they apply to the area-under-the curve method for estimating</w:t>
      </w:r>
      <w:r>
        <w:rPr>
          <w:sz w:val="24"/>
          <w:szCs w:val="24"/>
        </w:rPr>
        <w:t xml:space="preserve"> </w:t>
      </w:r>
      <w:r w:rsidRPr="0042281F">
        <w:rPr>
          <w:sz w:val="24"/>
          <w:szCs w:val="24"/>
        </w:rPr>
        <w:t xml:space="preserve">the spawning escapement of Pacific salmon. </w:t>
      </w:r>
      <w:r w:rsidRPr="0042281F">
        <w:rPr>
          <w:i/>
          <w:sz w:val="24"/>
          <w:szCs w:val="24"/>
        </w:rPr>
        <w:t>Canadian Technical Report Fisheries and Aquatic Sciences</w:t>
      </w:r>
      <w:r>
        <w:rPr>
          <w:sz w:val="24"/>
          <w:szCs w:val="24"/>
        </w:rPr>
        <w:t>:</w:t>
      </w:r>
      <w:r w:rsidRPr="0042281F">
        <w:rPr>
          <w:sz w:val="24"/>
          <w:szCs w:val="24"/>
        </w:rPr>
        <w:t xml:space="preserve"> </w:t>
      </w:r>
      <w:r w:rsidRPr="0042281F">
        <w:rPr>
          <w:b/>
          <w:sz w:val="24"/>
          <w:szCs w:val="24"/>
        </w:rPr>
        <w:t>1733</w:t>
      </w:r>
      <w:r w:rsidRPr="0042281F">
        <w:rPr>
          <w:sz w:val="24"/>
          <w:szCs w:val="24"/>
        </w:rPr>
        <w:t>.</w:t>
      </w:r>
    </w:p>
    <w:p w:rsidR="0042281F" w:rsidRDefault="0042281F" w:rsidP="0042281F">
      <w:pPr>
        <w:rPr>
          <w:sz w:val="24"/>
          <w:szCs w:val="24"/>
        </w:rPr>
      </w:pPr>
    </w:p>
    <w:p w:rsidR="00646575" w:rsidRPr="00646575" w:rsidRDefault="00646575" w:rsidP="00A7176D">
      <w:pPr>
        <w:rPr>
          <w:sz w:val="24"/>
          <w:szCs w:val="24"/>
        </w:rPr>
      </w:pPr>
      <w:r>
        <w:rPr>
          <w:sz w:val="24"/>
          <w:szCs w:val="24"/>
        </w:rPr>
        <w:t xml:space="preserve">Quinn, T. J., II and R. Gates. 1997. Estimation of salmon escapement: models with entry, mortality, and stochasticity. </w:t>
      </w:r>
      <w:r>
        <w:rPr>
          <w:i/>
          <w:sz w:val="24"/>
          <w:szCs w:val="24"/>
        </w:rPr>
        <w:t>Natural Resource Modeling</w:t>
      </w:r>
      <w:r>
        <w:rPr>
          <w:sz w:val="24"/>
          <w:szCs w:val="24"/>
        </w:rPr>
        <w:t xml:space="preserve"> </w:t>
      </w:r>
      <w:r>
        <w:rPr>
          <w:b/>
          <w:sz w:val="24"/>
          <w:szCs w:val="24"/>
        </w:rPr>
        <w:t>10</w:t>
      </w:r>
      <w:r>
        <w:rPr>
          <w:sz w:val="24"/>
          <w:szCs w:val="24"/>
        </w:rPr>
        <w:t>: 217</w:t>
      </w:r>
      <w:r w:rsidR="00204349">
        <w:rPr>
          <w:sz w:val="24"/>
          <w:szCs w:val="24"/>
        </w:rPr>
        <w:t>–</w:t>
      </w:r>
      <w:r>
        <w:rPr>
          <w:sz w:val="24"/>
          <w:szCs w:val="24"/>
        </w:rPr>
        <w:t>250.</w:t>
      </w:r>
    </w:p>
    <w:p w:rsidR="00646575" w:rsidRDefault="00646575" w:rsidP="00A7176D">
      <w:pPr>
        <w:rPr>
          <w:sz w:val="24"/>
          <w:szCs w:val="24"/>
        </w:rPr>
      </w:pPr>
    </w:p>
    <w:p w:rsidR="002E3221" w:rsidRPr="00A62EFF" w:rsidRDefault="002E3221" w:rsidP="00A7176D">
      <w:pPr>
        <w:rPr>
          <w:sz w:val="24"/>
          <w:szCs w:val="24"/>
        </w:rPr>
      </w:pPr>
      <w:r>
        <w:rPr>
          <w:sz w:val="24"/>
          <w:szCs w:val="24"/>
        </w:rPr>
        <w:lastRenderedPageBreak/>
        <w:t xml:space="preserve">Quinn, T. J., II and R. B. </w:t>
      </w:r>
      <w:proofErr w:type="spellStart"/>
      <w:r>
        <w:rPr>
          <w:sz w:val="24"/>
          <w:szCs w:val="24"/>
        </w:rPr>
        <w:t>Deriso</w:t>
      </w:r>
      <w:proofErr w:type="spellEnd"/>
      <w:r>
        <w:rPr>
          <w:sz w:val="24"/>
          <w:szCs w:val="24"/>
        </w:rPr>
        <w:t xml:space="preserve">. 1999. Quantitative fish dynamics. Oxford University Press, New York. </w:t>
      </w:r>
    </w:p>
    <w:p w:rsidR="00A62EFF" w:rsidRDefault="00A62EFF" w:rsidP="00A7176D">
      <w:pPr>
        <w:rPr>
          <w:sz w:val="24"/>
          <w:szCs w:val="24"/>
        </w:rPr>
      </w:pPr>
    </w:p>
    <w:p w:rsidR="00F31ACD" w:rsidRDefault="00F31ACD" w:rsidP="00A7176D">
      <w:pPr>
        <w:rPr>
          <w:sz w:val="24"/>
          <w:szCs w:val="24"/>
        </w:rPr>
      </w:pPr>
      <w:proofErr w:type="spellStart"/>
      <w:r w:rsidRPr="00F31ACD">
        <w:rPr>
          <w:sz w:val="24"/>
          <w:szCs w:val="24"/>
        </w:rPr>
        <w:t>Sounhein</w:t>
      </w:r>
      <w:proofErr w:type="spellEnd"/>
      <w:r w:rsidRPr="00F31ACD">
        <w:rPr>
          <w:sz w:val="24"/>
          <w:szCs w:val="24"/>
        </w:rPr>
        <w:t>, B., E. Brow</w:t>
      </w:r>
      <w:r>
        <w:rPr>
          <w:sz w:val="24"/>
          <w:szCs w:val="24"/>
        </w:rPr>
        <w:t xml:space="preserve">n, M. Lewis, and M. </w:t>
      </w:r>
      <w:proofErr w:type="spellStart"/>
      <w:r>
        <w:rPr>
          <w:sz w:val="24"/>
          <w:szCs w:val="24"/>
        </w:rPr>
        <w:t>Weeber</w:t>
      </w:r>
      <w:proofErr w:type="spellEnd"/>
      <w:r>
        <w:rPr>
          <w:sz w:val="24"/>
          <w:szCs w:val="24"/>
        </w:rPr>
        <w:t>. 2016</w:t>
      </w:r>
      <w:r w:rsidRPr="00F31ACD">
        <w:rPr>
          <w:sz w:val="24"/>
          <w:szCs w:val="24"/>
        </w:rPr>
        <w:t xml:space="preserve">. Status of Oregon Stocks of </w:t>
      </w:r>
      <w:proofErr w:type="spellStart"/>
      <w:r w:rsidRPr="00F31ACD">
        <w:rPr>
          <w:sz w:val="24"/>
          <w:szCs w:val="24"/>
        </w:rPr>
        <w:t>coho</w:t>
      </w:r>
      <w:proofErr w:type="spellEnd"/>
      <w:r w:rsidRPr="00F31ACD">
        <w:rPr>
          <w:sz w:val="24"/>
          <w:szCs w:val="24"/>
        </w:rPr>
        <w:t xml:space="preserve"> Salmon, 201</w:t>
      </w:r>
      <w:r>
        <w:rPr>
          <w:sz w:val="24"/>
          <w:szCs w:val="24"/>
        </w:rPr>
        <w:t>5</w:t>
      </w:r>
      <w:r w:rsidRPr="00F31ACD">
        <w:rPr>
          <w:sz w:val="24"/>
          <w:szCs w:val="24"/>
        </w:rPr>
        <w:t>. Oregon Adult Salmonid Inventory &amp; Sampling Project; Western Oregon Research and Monitoring Program; Oregon Department of Fish and Wildlife, Salem, OR.</w:t>
      </w:r>
      <w:r>
        <w:rPr>
          <w:sz w:val="24"/>
          <w:szCs w:val="24"/>
        </w:rPr>
        <w:t xml:space="preserve"> 57 p.</w:t>
      </w:r>
    </w:p>
    <w:p w:rsidR="00A62EFF" w:rsidRDefault="00A62EFF" w:rsidP="00A7176D">
      <w:pPr>
        <w:rPr>
          <w:sz w:val="24"/>
          <w:szCs w:val="24"/>
        </w:rPr>
      </w:pPr>
    </w:p>
    <w:p w:rsidR="00A62EFF" w:rsidRPr="00A62EFF" w:rsidRDefault="00A62EFF" w:rsidP="00A7176D">
      <w:pPr>
        <w:rPr>
          <w:sz w:val="24"/>
          <w:szCs w:val="24"/>
        </w:rPr>
      </w:pPr>
      <w:r>
        <w:rPr>
          <w:sz w:val="24"/>
          <w:szCs w:val="24"/>
        </w:rPr>
        <w:t xml:space="preserve">Su, Z., M. D. </w:t>
      </w:r>
      <w:proofErr w:type="spellStart"/>
      <w:r>
        <w:rPr>
          <w:sz w:val="24"/>
          <w:szCs w:val="24"/>
        </w:rPr>
        <w:t>Adkinson</w:t>
      </w:r>
      <w:proofErr w:type="spellEnd"/>
      <w:r>
        <w:rPr>
          <w:sz w:val="24"/>
          <w:szCs w:val="24"/>
        </w:rPr>
        <w:t xml:space="preserve">, and B. W. Van </w:t>
      </w:r>
      <w:proofErr w:type="spellStart"/>
      <w:r>
        <w:rPr>
          <w:sz w:val="24"/>
          <w:szCs w:val="24"/>
        </w:rPr>
        <w:t>Alen</w:t>
      </w:r>
      <w:proofErr w:type="spellEnd"/>
      <w:r>
        <w:rPr>
          <w:sz w:val="24"/>
          <w:szCs w:val="24"/>
        </w:rPr>
        <w:t xml:space="preserve">. A hierarchical Bayesian model for estimating historical salmon escapement and escapement timing. </w:t>
      </w:r>
      <w:r w:rsidRPr="00A62EFF">
        <w:rPr>
          <w:i/>
          <w:sz w:val="24"/>
          <w:szCs w:val="24"/>
        </w:rPr>
        <w:t>Canadian Journal of Fisheries and Aquatic Sciences</w:t>
      </w:r>
      <w:r>
        <w:rPr>
          <w:b/>
          <w:sz w:val="24"/>
          <w:szCs w:val="24"/>
        </w:rPr>
        <w:t xml:space="preserve"> 58</w:t>
      </w:r>
      <w:r>
        <w:rPr>
          <w:sz w:val="24"/>
          <w:szCs w:val="24"/>
        </w:rPr>
        <w:t>: 1648</w:t>
      </w:r>
      <w:r w:rsidR="00204349">
        <w:rPr>
          <w:sz w:val="24"/>
          <w:szCs w:val="24"/>
        </w:rPr>
        <w:t>–</w:t>
      </w:r>
      <w:r>
        <w:rPr>
          <w:sz w:val="24"/>
          <w:szCs w:val="24"/>
        </w:rPr>
        <w:t>1662.</w:t>
      </w:r>
    </w:p>
    <w:p w:rsidR="00A62EFF" w:rsidRDefault="00A62EFF" w:rsidP="00A7176D">
      <w:pPr>
        <w:rPr>
          <w:sz w:val="24"/>
          <w:szCs w:val="24"/>
        </w:rPr>
      </w:pPr>
    </w:p>
    <w:p w:rsidR="00A62EFF" w:rsidRPr="00A62EFF" w:rsidRDefault="00A62EFF" w:rsidP="00A7176D">
      <w:pPr>
        <w:rPr>
          <w:sz w:val="24"/>
          <w:szCs w:val="24"/>
        </w:rPr>
      </w:pPr>
      <w:proofErr w:type="spellStart"/>
      <w:r>
        <w:rPr>
          <w:sz w:val="24"/>
          <w:szCs w:val="24"/>
        </w:rPr>
        <w:t>Szerlong</w:t>
      </w:r>
      <w:proofErr w:type="spellEnd"/>
      <w:r>
        <w:rPr>
          <w:sz w:val="24"/>
          <w:szCs w:val="24"/>
        </w:rPr>
        <w:t xml:space="preserve">, R. G. and D. E. </w:t>
      </w:r>
      <w:proofErr w:type="spellStart"/>
      <w:r>
        <w:rPr>
          <w:sz w:val="24"/>
          <w:szCs w:val="24"/>
        </w:rPr>
        <w:t>Rundio</w:t>
      </w:r>
      <w:proofErr w:type="spellEnd"/>
      <w:r>
        <w:rPr>
          <w:sz w:val="24"/>
          <w:szCs w:val="24"/>
        </w:rPr>
        <w:t xml:space="preserve">. 2008. A statistical modeling method for estimating mortality and abundance of spawning from a time series of counts. </w:t>
      </w:r>
      <w:r w:rsidRPr="00A62EFF">
        <w:rPr>
          <w:i/>
          <w:sz w:val="24"/>
          <w:szCs w:val="24"/>
        </w:rPr>
        <w:t>Canadian Journal of Fisheries and Aquatic Sciences</w:t>
      </w:r>
      <w:r>
        <w:rPr>
          <w:i/>
          <w:sz w:val="24"/>
          <w:szCs w:val="24"/>
        </w:rPr>
        <w:t xml:space="preserve"> </w:t>
      </w:r>
      <w:r>
        <w:rPr>
          <w:b/>
          <w:sz w:val="24"/>
          <w:szCs w:val="24"/>
        </w:rPr>
        <w:t>65</w:t>
      </w:r>
      <w:r>
        <w:rPr>
          <w:sz w:val="24"/>
          <w:szCs w:val="24"/>
        </w:rPr>
        <w:t>: 17</w:t>
      </w:r>
      <w:r w:rsidR="00204349">
        <w:rPr>
          <w:sz w:val="24"/>
          <w:szCs w:val="24"/>
        </w:rPr>
        <w:t>–</w:t>
      </w:r>
      <w:r>
        <w:rPr>
          <w:sz w:val="24"/>
          <w:szCs w:val="24"/>
        </w:rPr>
        <w:t>26.</w:t>
      </w:r>
    </w:p>
    <w:sectPr w:rsidR="00A62EFF" w:rsidRPr="00A6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0"/>
    <w:rsid w:val="0000728E"/>
    <w:rsid w:val="00022AE8"/>
    <w:rsid w:val="00031032"/>
    <w:rsid w:val="000545B8"/>
    <w:rsid w:val="00065E4E"/>
    <w:rsid w:val="00071909"/>
    <w:rsid w:val="000805C3"/>
    <w:rsid w:val="000A42C0"/>
    <w:rsid w:val="000F34BE"/>
    <w:rsid w:val="00155B52"/>
    <w:rsid w:val="00164E4D"/>
    <w:rsid w:val="001F5C0E"/>
    <w:rsid w:val="00204349"/>
    <w:rsid w:val="00207937"/>
    <w:rsid w:val="00242F84"/>
    <w:rsid w:val="00246E01"/>
    <w:rsid w:val="002541AE"/>
    <w:rsid w:val="00282528"/>
    <w:rsid w:val="002A603B"/>
    <w:rsid w:val="002E3221"/>
    <w:rsid w:val="002F3F00"/>
    <w:rsid w:val="00302017"/>
    <w:rsid w:val="0031315B"/>
    <w:rsid w:val="00381EC4"/>
    <w:rsid w:val="003C7504"/>
    <w:rsid w:val="0041756D"/>
    <w:rsid w:val="0042281F"/>
    <w:rsid w:val="00435B63"/>
    <w:rsid w:val="004614A0"/>
    <w:rsid w:val="00495BA9"/>
    <w:rsid w:val="004E5F23"/>
    <w:rsid w:val="004F00A5"/>
    <w:rsid w:val="00531440"/>
    <w:rsid w:val="00612B68"/>
    <w:rsid w:val="00646575"/>
    <w:rsid w:val="00681EDE"/>
    <w:rsid w:val="006A2DD2"/>
    <w:rsid w:val="006F6FF8"/>
    <w:rsid w:val="0075723D"/>
    <w:rsid w:val="00787A07"/>
    <w:rsid w:val="007A12D4"/>
    <w:rsid w:val="007B0D8A"/>
    <w:rsid w:val="007C6D75"/>
    <w:rsid w:val="00804A03"/>
    <w:rsid w:val="0085161D"/>
    <w:rsid w:val="00856FB9"/>
    <w:rsid w:val="00866438"/>
    <w:rsid w:val="008F482F"/>
    <w:rsid w:val="009249BF"/>
    <w:rsid w:val="00946AE6"/>
    <w:rsid w:val="00950024"/>
    <w:rsid w:val="009553B6"/>
    <w:rsid w:val="00965FF0"/>
    <w:rsid w:val="009D6D02"/>
    <w:rsid w:val="009E6BDE"/>
    <w:rsid w:val="00A62EFF"/>
    <w:rsid w:val="00A7176D"/>
    <w:rsid w:val="00A74591"/>
    <w:rsid w:val="00AB1169"/>
    <w:rsid w:val="00AE781A"/>
    <w:rsid w:val="00B151E1"/>
    <w:rsid w:val="00B547FE"/>
    <w:rsid w:val="00B92E47"/>
    <w:rsid w:val="00BA42D8"/>
    <w:rsid w:val="00BD3D75"/>
    <w:rsid w:val="00C31E86"/>
    <w:rsid w:val="00C35A88"/>
    <w:rsid w:val="00C452B3"/>
    <w:rsid w:val="00C543F9"/>
    <w:rsid w:val="00CD498C"/>
    <w:rsid w:val="00D917D2"/>
    <w:rsid w:val="00DC4895"/>
    <w:rsid w:val="00DE33B0"/>
    <w:rsid w:val="00DE7367"/>
    <w:rsid w:val="00EE2672"/>
    <w:rsid w:val="00F31ACD"/>
    <w:rsid w:val="00F42082"/>
    <w:rsid w:val="00F558F0"/>
    <w:rsid w:val="00F71970"/>
    <w:rsid w:val="00F93D0F"/>
    <w:rsid w:val="00FE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6C5B"/>
  <w15:chartTrackingRefBased/>
  <w15:docId w15:val="{1A342E15-D2BB-400F-9CA6-EC5844B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9B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5A174-EF65-490D-978D-19CC3193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Simonis</dc:creator>
  <cp:keywords/>
  <dc:description/>
  <cp:lastModifiedBy>Josie Simonis</cp:lastModifiedBy>
  <cp:revision>32</cp:revision>
  <dcterms:created xsi:type="dcterms:W3CDTF">2017-06-10T00:40:00Z</dcterms:created>
  <dcterms:modified xsi:type="dcterms:W3CDTF">2017-06-11T02:19:00Z</dcterms:modified>
</cp:coreProperties>
</file>