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57165" w14:textId="476F1CA0" w:rsidR="00901794" w:rsidRDefault="00901794">
      <w:r>
        <w:t>CS341 – Final Project (WSU-R)</w:t>
      </w:r>
    </w:p>
    <w:p w14:paraId="06C781F4" w14:textId="1212D29B" w:rsidR="00901794" w:rsidRDefault="00901794">
      <w:r>
        <w:t>Design decisions for an MHC peptides project</w:t>
      </w:r>
    </w:p>
    <w:p w14:paraId="67B4D320" w14:textId="3309A4FF" w:rsidR="00901794" w:rsidRDefault="00901794">
      <w:r>
        <w:t>May 7, 2019</w:t>
      </w:r>
    </w:p>
    <w:p w14:paraId="140B8BC1" w14:textId="43C11A04" w:rsidR="00901794" w:rsidRDefault="00901794">
      <w:proofErr w:type="spellStart"/>
      <w:r>
        <w:t>Ajalon</w:t>
      </w:r>
      <w:proofErr w:type="spellEnd"/>
      <w:r>
        <w:t xml:space="preserve"> Corcoran and Doug </w:t>
      </w:r>
      <w:proofErr w:type="spellStart"/>
      <w:r>
        <w:t>Plager</w:t>
      </w:r>
      <w:proofErr w:type="spellEnd"/>
    </w:p>
    <w:p w14:paraId="620FDFE5" w14:textId="160D493B" w:rsidR="00901794" w:rsidRDefault="00901794"/>
    <w:p w14:paraId="16BF2BA3" w14:textId="727B21DD" w:rsidR="00901794" w:rsidRDefault="00901794">
      <w:r>
        <w:tab/>
        <w:t>In brief, this project sought to identify and partially assess potential peptides derived from a given gene</w:t>
      </w:r>
      <w:r w:rsidR="001B5534">
        <w:t xml:space="preserve">.  Such peptides represent a set of molecules that might </w:t>
      </w:r>
      <w:r>
        <w:t xml:space="preserve">be </w:t>
      </w:r>
      <w:r w:rsidR="001B5534">
        <w:t xml:space="preserve">bound by a major histocompatibility complex (MHC) molecular complex and </w:t>
      </w:r>
      <w:r>
        <w:t xml:space="preserve">presented to </w:t>
      </w:r>
      <w:r w:rsidR="001B5534">
        <w:t xml:space="preserve">complementary </w:t>
      </w:r>
      <w:r w:rsidR="00B71D29">
        <w:t>white blood</w:t>
      </w:r>
      <w:r w:rsidR="001B5534">
        <w:t xml:space="preserve"> cells</w:t>
      </w:r>
      <w:r w:rsidR="00BC37EA">
        <w:t xml:space="preserve"> to induce an immune response.</w:t>
      </w:r>
    </w:p>
    <w:p w14:paraId="0ED455E1" w14:textId="0D5FD2C0" w:rsidR="005E0431" w:rsidRDefault="005E0431">
      <w:r>
        <w:tab/>
        <w:t xml:space="preserve">The three grading milestones for this project included (1) translating a DNA nucleotide sequence into an amino acid sequence, (2) </w:t>
      </w:r>
      <w:r w:rsidR="00B71D29">
        <w:t xml:space="preserve">generating and </w:t>
      </w:r>
      <w:r>
        <w:t>collecting the translated amino acid sequence as peptides (i.e., relatively short chains of amino acids</w:t>
      </w:r>
      <w:r w:rsidR="00B71D29">
        <w:t>), and (3) assessing each peptide for its molecular weight and a “priority score” when compared to a user-designated consensus peptide.</w:t>
      </w:r>
    </w:p>
    <w:p w14:paraId="3449C80A" w14:textId="791C0D65" w:rsidR="000174B7" w:rsidRDefault="000174B7">
      <w:r>
        <w:tab/>
        <w:t>An abstract data type (ADT) is defined as a collection of data values together with a set of well-specified operations on that data.  Thus, we</w:t>
      </w:r>
      <w:r w:rsidR="00482BCF">
        <w:t xml:space="preserve"> defined a “</w:t>
      </w:r>
      <w:proofErr w:type="spellStart"/>
      <w:r w:rsidR="00482BCF">
        <w:t>PeptideSet</w:t>
      </w:r>
      <w:proofErr w:type="spellEnd"/>
      <w:r w:rsidR="00482BCF">
        <w:t xml:space="preserve">” ADT that included an interface of relevant operations (i.e., abstract methods), namely </w:t>
      </w:r>
      <w:proofErr w:type="spellStart"/>
      <w:r w:rsidR="00482BCF">
        <w:t>PeptideSetInterface</w:t>
      </w:r>
      <w:proofErr w:type="spellEnd"/>
      <w:r w:rsidR="00482BCF">
        <w:t xml:space="preserve">, and an associated </w:t>
      </w:r>
      <w:r w:rsidR="00D42C41">
        <w:t xml:space="preserve">implementing “constructor” class, </w:t>
      </w:r>
      <w:proofErr w:type="spellStart"/>
      <w:r w:rsidR="00D42C41">
        <w:t>PeptideSet</w:t>
      </w:r>
      <w:proofErr w:type="spellEnd"/>
      <w:r w:rsidR="00D42C41">
        <w:t xml:space="preserve">.  The abstract methods of </w:t>
      </w:r>
      <w:proofErr w:type="spellStart"/>
      <w:r w:rsidR="00D42C41">
        <w:t>PeptideSetInterface</w:t>
      </w:r>
      <w:proofErr w:type="spellEnd"/>
      <w:r w:rsidR="00D42C41">
        <w:t xml:space="preserve"> included appropriate getters and setters, a </w:t>
      </w:r>
      <w:proofErr w:type="spellStart"/>
      <w:r w:rsidR="00D42C41">
        <w:t>toString</w:t>
      </w:r>
      <w:proofErr w:type="spellEnd"/>
      <w:r w:rsidR="00D42C41">
        <w:t xml:space="preserve"> method, and several other methods relevant to identifying and assessing a set of peptides from a DNA gene sequence.</w:t>
      </w:r>
    </w:p>
    <w:p w14:paraId="31CC0283" w14:textId="3D62C144" w:rsidR="003165CA" w:rsidRDefault="00D54ADE">
      <w:r>
        <w:tab/>
        <w:t xml:space="preserve">Because </w:t>
      </w:r>
      <w:r w:rsidR="001A3A84">
        <w:t xml:space="preserve">the most frequent operation was likely to be conversion from a three-nucleotide DNA codon to its corresponding amino acid, we chose to establish a </w:t>
      </w:r>
      <w:proofErr w:type="spellStart"/>
      <w:r w:rsidR="001A3A84">
        <w:t>LinkedHashMap</w:t>
      </w:r>
      <w:proofErr w:type="spellEnd"/>
      <w:r w:rsidR="001A3A84">
        <w:t xml:space="preserve">&lt;String, </w:t>
      </w:r>
      <w:proofErr w:type="spellStart"/>
      <w:r w:rsidR="001A3A84">
        <w:t>AminoAcid</w:t>
      </w:r>
      <w:proofErr w:type="spellEnd"/>
      <w:r w:rsidR="001A3A84">
        <w:t xml:space="preserve">&gt; </w:t>
      </w:r>
      <w:proofErr w:type="spellStart"/>
      <w:r w:rsidR="001A3A84">
        <w:t>dnaCodonTable</w:t>
      </w:r>
      <w:proofErr w:type="spellEnd"/>
      <w:r w:rsidR="001A3A84">
        <w:t xml:space="preserve"> variable as a private field of our </w:t>
      </w:r>
      <w:proofErr w:type="spellStart"/>
      <w:r w:rsidR="001A3A84">
        <w:t>PeptideSet</w:t>
      </w:r>
      <w:proofErr w:type="spellEnd"/>
      <w:r w:rsidR="001A3A84">
        <w:t xml:space="preserve"> class</w:t>
      </w:r>
      <w:r w:rsidR="00720C6E">
        <w:t>.  This “hash table” functioned</w:t>
      </w:r>
      <w:r w:rsidR="001A3A84">
        <w:t xml:space="preserve"> as a ‘key’ – ‘value’ map pair to facilitate rapid lookup of a particular codon and retrieval of its corresponding </w:t>
      </w:r>
      <w:proofErr w:type="spellStart"/>
      <w:r w:rsidR="001A3A84">
        <w:t>AminoAcid</w:t>
      </w:r>
      <w:proofErr w:type="spellEnd"/>
      <w:r w:rsidR="001A3A84">
        <w:t xml:space="preserve"> object.</w:t>
      </w:r>
      <w:r w:rsidR="003A1D17">
        <w:t xml:space="preserve">  </w:t>
      </w:r>
      <w:r w:rsidR="003E2F43">
        <w:t xml:space="preserve">We continue to wonder whether it may be </w:t>
      </w:r>
      <w:r w:rsidR="00720C6E">
        <w:t>advantageous</w:t>
      </w:r>
      <w:r w:rsidR="003E2F43">
        <w:t xml:space="preserve"> to establish this</w:t>
      </w:r>
      <w:r w:rsidR="00B01CA6">
        <w:t xml:space="preserve"> codon hash table </w:t>
      </w:r>
      <w:r w:rsidR="003E2F43">
        <w:t xml:space="preserve">as a non-instance, “final static” constant of </w:t>
      </w:r>
      <w:proofErr w:type="spellStart"/>
      <w:r w:rsidR="003E2F43">
        <w:t>PeptideSet</w:t>
      </w:r>
      <w:proofErr w:type="spellEnd"/>
      <w:r w:rsidR="003E2F43">
        <w:t xml:space="preserve"> rather than as a private, instance field variable; however, perhaps this would complicate reconstitution of a given </w:t>
      </w:r>
      <w:proofErr w:type="spellStart"/>
      <w:r w:rsidR="003E2F43">
        <w:t>PeptideSet</w:t>
      </w:r>
      <w:proofErr w:type="spellEnd"/>
      <w:r w:rsidR="003E2F43">
        <w:t xml:space="preserve"> object if saved.  </w:t>
      </w:r>
      <w:r w:rsidR="007E0543">
        <w:t>Regardless</w:t>
      </w:r>
      <w:r w:rsidR="00C2409A">
        <w:t xml:space="preserve">, this </w:t>
      </w:r>
      <w:r w:rsidR="007E0543">
        <w:t xml:space="preserve">codon hash table </w:t>
      </w:r>
      <w:r w:rsidR="003165CA">
        <w:t xml:space="preserve">approach </w:t>
      </w:r>
      <w:r w:rsidR="00C2409A">
        <w:t xml:space="preserve">assisted in the rapid conversion of a DNA nucleotide sequence into its corresponding amino acid sequence (milestone 1).  Along with </w:t>
      </w:r>
      <w:r w:rsidR="00720C6E">
        <w:t>the preceding</w:t>
      </w:r>
      <w:r w:rsidR="00C2409A">
        <w:t>, we considered using a stack- or queue-type arrangement to pop/dequeue three nucleotide</w:t>
      </w:r>
      <w:r w:rsidR="00E617F6">
        <w:t xml:space="preserve"> (</w:t>
      </w:r>
      <w:proofErr w:type="spellStart"/>
      <w:r w:rsidR="00E617F6">
        <w:t>Nt</w:t>
      </w:r>
      <w:proofErr w:type="spellEnd"/>
      <w:r w:rsidR="00E617F6">
        <w:t>)</w:t>
      </w:r>
      <w:r w:rsidR="00C2409A">
        <w:t xml:space="preserve"> characters at a time to provide each consecutive codon but settled on </w:t>
      </w:r>
      <w:proofErr w:type="gramStart"/>
      <w:r w:rsidR="00C2409A">
        <w:t xml:space="preserve">a </w:t>
      </w:r>
      <w:r w:rsidR="00673771">
        <w:t xml:space="preserve"> </w:t>
      </w:r>
      <w:r w:rsidR="00C2409A">
        <w:t>substring</w:t>
      </w:r>
      <w:proofErr w:type="gramEnd"/>
      <w:r w:rsidR="00C2409A">
        <w:t xml:space="preserve">( </w:t>
      </w:r>
      <w:proofErr w:type="spellStart"/>
      <w:r w:rsidR="00C2409A">
        <w:t>firstNt</w:t>
      </w:r>
      <w:proofErr w:type="spellEnd"/>
      <w:r w:rsidR="00C2409A">
        <w:t xml:space="preserve">, </w:t>
      </w:r>
      <w:proofErr w:type="spellStart"/>
      <w:r w:rsidR="00C2409A">
        <w:t>fourthNt</w:t>
      </w:r>
      <w:proofErr w:type="spellEnd"/>
      <w:r w:rsidR="00C2409A">
        <w:t xml:space="preserve">) </w:t>
      </w:r>
      <w:r w:rsidR="00673771">
        <w:t xml:space="preserve"> </w:t>
      </w:r>
      <w:r w:rsidR="00C2409A">
        <w:t xml:space="preserve">approach to grab each codon, instead. </w:t>
      </w:r>
    </w:p>
    <w:p w14:paraId="443AC770" w14:textId="3D011705" w:rsidR="00D54ADE" w:rsidRDefault="003165CA">
      <w:r>
        <w:tab/>
      </w:r>
      <w:r w:rsidR="00C2409A">
        <w:t xml:space="preserve"> </w:t>
      </w:r>
      <w:r>
        <w:t xml:space="preserve">Thinking about </w:t>
      </w:r>
      <w:r w:rsidR="00322A39">
        <w:t xml:space="preserve">what exactly should constitute an “amino acid” for this particular project and </w:t>
      </w:r>
      <w:r>
        <w:t>where to store each amino acid translated from a given DNA codon</w:t>
      </w:r>
      <w:r w:rsidR="00322A39">
        <w:t xml:space="preserve">, we chose to develop an </w:t>
      </w:r>
      <w:proofErr w:type="spellStart"/>
      <w:r w:rsidR="00322A39">
        <w:t>AminoAcid</w:t>
      </w:r>
      <w:proofErr w:type="spellEnd"/>
      <w:r w:rsidR="00322A39">
        <w:t xml:space="preserve"> class with instances capable of storing relevant name, molecular weight, and electrostatic property information.  Each translated </w:t>
      </w:r>
      <w:proofErr w:type="spellStart"/>
      <w:r w:rsidR="00322A39">
        <w:t>AminoAcid</w:t>
      </w:r>
      <w:proofErr w:type="spellEnd"/>
      <w:r w:rsidR="00322A39">
        <w:t xml:space="preserve"> object could then be added to a</w:t>
      </w:r>
      <w:r w:rsidR="007E0E29">
        <w:t xml:space="preserve"> (generic) Java API-available </w:t>
      </w:r>
      <w:proofErr w:type="spellStart"/>
      <w:r w:rsidR="00322A39">
        <w:t>ArrayList</w:t>
      </w:r>
      <w:proofErr w:type="spellEnd"/>
      <w:r w:rsidR="00322A39">
        <w:t>&lt;</w:t>
      </w:r>
      <w:proofErr w:type="spellStart"/>
      <w:r w:rsidR="00322A39">
        <w:t>AminoAcid</w:t>
      </w:r>
      <w:proofErr w:type="spellEnd"/>
      <w:r w:rsidR="00322A39">
        <w:t>&gt;</w:t>
      </w:r>
      <w:r w:rsidR="00784E39">
        <w:t>-</w:t>
      </w:r>
      <w:r w:rsidR="00322A39">
        <w:t xml:space="preserve">type array. </w:t>
      </w:r>
      <w:r w:rsidR="00DF5BC9">
        <w:t xml:space="preserve"> We chose </w:t>
      </w:r>
      <w:proofErr w:type="spellStart"/>
      <w:r w:rsidR="00DF5BC9">
        <w:t>ArrayList</w:t>
      </w:r>
      <w:proofErr w:type="spellEnd"/>
      <w:r w:rsidR="007E0E29">
        <w:t>&lt;E&gt;</w:t>
      </w:r>
      <w:r w:rsidR="00DF5BC9">
        <w:t xml:space="preserve"> because of its ease of use and because the length of the array would be known from the user-designated peptide length.  Because a given </w:t>
      </w:r>
      <w:proofErr w:type="spellStart"/>
      <w:r w:rsidR="00DF5BC9">
        <w:t>ArrayList</w:t>
      </w:r>
      <w:proofErr w:type="spellEnd"/>
      <w:r w:rsidR="00DF5BC9">
        <w:t>&lt;</w:t>
      </w:r>
      <w:proofErr w:type="spellStart"/>
      <w:r w:rsidR="00DF5BC9">
        <w:t>AminoAcid</w:t>
      </w:r>
      <w:proofErr w:type="spellEnd"/>
      <w:r w:rsidR="00DF5BC9">
        <w:t xml:space="preserve">&gt; would ultimately correspond to the sequence of a given peptide, we chose to </w:t>
      </w:r>
      <w:r w:rsidR="00784E39">
        <w:t xml:space="preserve">also </w:t>
      </w:r>
      <w:r w:rsidR="00DF5BC9">
        <w:t>establish a Peptide class with a</w:t>
      </w:r>
      <w:r w:rsidR="009B4947">
        <w:t>n “aggregated”</w:t>
      </w:r>
      <w:r w:rsidR="00DF5BC9">
        <w:t xml:space="preserve"> private field variable referencing its associated </w:t>
      </w:r>
      <w:proofErr w:type="spellStart"/>
      <w:r w:rsidR="00DF5BC9">
        <w:t>ArrayList</w:t>
      </w:r>
      <w:proofErr w:type="spellEnd"/>
      <w:r w:rsidR="00DF5BC9">
        <w:t>&lt;</w:t>
      </w:r>
      <w:proofErr w:type="spellStart"/>
      <w:r w:rsidR="00DF5BC9">
        <w:t>AminoAcid</w:t>
      </w:r>
      <w:proofErr w:type="spellEnd"/>
      <w:proofErr w:type="gramStart"/>
      <w:r w:rsidR="00DF5BC9">
        <w:t xml:space="preserve">&gt; </w:t>
      </w:r>
      <w:r w:rsidR="004E3634">
        <w:t xml:space="preserve"> (</w:t>
      </w:r>
      <w:proofErr w:type="gramEnd"/>
      <w:r w:rsidR="004E3634">
        <w:t xml:space="preserve">milestone </w:t>
      </w:r>
      <w:r w:rsidR="004E3634">
        <w:lastRenderedPageBreak/>
        <w:t>2)</w:t>
      </w:r>
      <w:r w:rsidR="00F009D3">
        <w:t xml:space="preserve">.  The Peptide class also </w:t>
      </w:r>
      <w:r w:rsidR="00615CA2">
        <w:t xml:space="preserve">was designed to </w:t>
      </w:r>
      <w:r w:rsidR="00F009D3">
        <w:t>include</w:t>
      </w:r>
      <w:r w:rsidR="009B4947">
        <w:t xml:space="preserve"> </w:t>
      </w:r>
      <w:r w:rsidR="00DF5BC9">
        <w:t xml:space="preserve">several other private fields </w:t>
      </w:r>
      <w:r w:rsidR="004E3634">
        <w:t>for</w:t>
      </w:r>
      <w:r w:rsidR="00DF5BC9">
        <w:t xml:space="preserve"> </w:t>
      </w:r>
      <w:r w:rsidR="00615CA2">
        <w:t xml:space="preserve">storing </w:t>
      </w:r>
      <w:r w:rsidR="00DF5BC9">
        <w:t>relevant sequence position, peptide molecular weight, and peptide priority score information.</w:t>
      </w:r>
    </w:p>
    <w:p w14:paraId="1D7F13F3" w14:textId="0EE2E36F" w:rsidR="00234538" w:rsidRDefault="00234538">
      <w:r>
        <w:tab/>
        <w:t xml:space="preserve">In a similar relationship, each Peptide object generated from </w:t>
      </w:r>
      <w:r w:rsidR="007E0E29">
        <w:t>a gene’s</w:t>
      </w:r>
      <w:r>
        <w:t xml:space="preserve"> DNA nucleotide sequence would need to be stored as part of the</w:t>
      </w:r>
      <w:r w:rsidR="00BD07E7">
        <w:t xml:space="preserve"> </w:t>
      </w:r>
      <w:r w:rsidR="007E0E29">
        <w:t xml:space="preserve">generated </w:t>
      </w:r>
      <w:r>
        <w:t xml:space="preserve">peptide set (i.e., as part of its </w:t>
      </w:r>
      <w:proofErr w:type="spellStart"/>
      <w:r>
        <w:t>PeptideSet</w:t>
      </w:r>
      <w:proofErr w:type="spellEnd"/>
      <w:r>
        <w:t xml:space="preserve"> object).</w:t>
      </w:r>
      <w:r w:rsidR="007E0E29">
        <w:t xml:space="preserve">  Because calculating the number of expected peptides from user-input parameters </w:t>
      </w:r>
      <w:r w:rsidR="005F1AB1">
        <w:t xml:space="preserve">and a given gene </w:t>
      </w:r>
      <w:r w:rsidR="007E0E29">
        <w:t xml:space="preserve">was somewhat more complicated and given the conveniently similar method signatures to that of </w:t>
      </w:r>
      <w:proofErr w:type="spellStart"/>
      <w:r w:rsidR="007E0E29">
        <w:t>ArrayList</w:t>
      </w:r>
      <w:proofErr w:type="spellEnd"/>
      <w:r w:rsidR="00616B0D">
        <w:t>&lt;E&gt;</w:t>
      </w:r>
      <w:r w:rsidR="007E0E29">
        <w:t xml:space="preserve">, we chose a </w:t>
      </w:r>
      <w:r w:rsidR="00616B0D">
        <w:t xml:space="preserve">(generic) Java API-available </w:t>
      </w:r>
      <w:r w:rsidR="007E0E29">
        <w:t>LinkedList&lt;</w:t>
      </w:r>
      <w:r w:rsidR="00616B0D">
        <w:t xml:space="preserve">Peptide&gt;-type of collection for storage of generated peptides.  Thus, this aggregated LinkedList&lt;Peptide&gt; collection was designated as a private field of the </w:t>
      </w:r>
      <w:proofErr w:type="spellStart"/>
      <w:r w:rsidR="00616B0D">
        <w:t>PeptideSet</w:t>
      </w:r>
      <w:proofErr w:type="spellEnd"/>
      <w:r w:rsidR="00616B0D">
        <w:t xml:space="preserve"> class.  Because thousands of peptides might be generated from a given DNA nucleotide sequence, we were concerned </w:t>
      </w:r>
      <w:r w:rsidR="005F1AB1">
        <w:t>about</w:t>
      </w:r>
      <w:r w:rsidR="00616B0D">
        <w:t xml:space="preserve"> whether the  .get(</w:t>
      </w:r>
      <w:proofErr w:type="spellStart"/>
      <w:r w:rsidR="00616B0D">
        <w:t>i</w:t>
      </w:r>
      <w:proofErr w:type="spellEnd"/>
      <w:r w:rsidR="00616B0D">
        <w:t xml:space="preserve">)  method of LinkedList&lt;E&gt; </w:t>
      </w:r>
      <w:r w:rsidR="00543717">
        <w:t xml:space="preserve">would prove problematically slow if each </w:t>
      </w:r>
      <w:r w:rsidR="005F1AB1">
        <w:t>‘</w:t>
      </w:r>
      <w:r w:rsidR="00543717">
        <w:t>get</w:t>
      </w:r>
      <w:r w:rsidR="005F1AB1">
        <w:t>’</w:t>
      </w:r>
      <w:r w:rsidR="00543717">
        <w:t xml:space="preserve"> within a ‘for’ – ‘each’ Loop would start from the LinkedList ‘head’ reference rather than step through </w:t>
      </w:r>
      <w:r w:rsidR="005F1AB1">
        <w:t xml:space="preserve">the LinkedList </w:t>
      </w:r>
      <w:r w:rsidR="00543717">
        <w:t>like a traversal.</w:t>
      </w:r>
      <w:r w:rsidR="00F8434E">
        <w:t xml:space="preserve">  Although we did not precisely time this operation (e.g., </w:t>
      </w:r>
      <w:r w:rsidR="004E3634">
        <w:t xml:space="preserve">the </w:t>
      </w:r>
      <w:proofErr w:type="spellStart"/>
      <w:proofErr w:type="gramStart"/>
      <w:r w:rsidR="00F8434E">
        <w:t>listPeptides</w:t>
      </w:r>
      <w:proofErr w:type="spellEnd"/>
      <w:r w:rsidR="00F8434E">
        <w:t>(</w:t>
      </w:r>
      <w:proofErr w:type="gramEnd"/>
      <w:r w:rsidR="00F8434E">
        <w:t>) method), no particularly noticeable output delay was observed in practice.</w:t>
      </w:r>
    </w:p>
    <w:p w14:paraId="152F6CF4" w14:textId="009F15CD" w:rsidR="004E3634" w:rsidRDefault="004E3634">
      <w:r>
        <w:tab/>
        <w:t xml:space="preserve">At this point of the process, </w:t>
      </w:r>
      <w:r w:rsidR="00AC5178">
        <w:t xml:space="preserve">each stored peptide is yet to have a calculated molecular weight (MW) or a calculated priority score (PS).  These calculations are </w:t>
      </w:r>
      <w:r w:rsidR="00CB14B3">
        <w:t xml:space="preserve">currently </w:t>
      </w:r>
      <w:r w:rsidR="00AC5178">
        <w:t>performed in a relatively unremarkable manner</w:t>
      </w:r>
      <w:r w:rsidR="008770C3">
        <w:t xml:space="preserve"> (milestone 3)</w:t>
      </w:r>
      <w:r w:rsidR="00AD5449">
        <w:t>.  H</w:t>
      </w:r>
      <w:r w:rsidR="00AC5178">
        <w:t xml:space="preserve">owever, we </w:t>
      </w:r>
      <w:r w:rsidR="006F2895">
        <w:t>did wonder about</w:t>
      </w:r>
      <w:r w:rsidR="00CB14B3">
        <w:t xml:space="preserve"> the feasibility of applying some sort of 20 amino acid by 20 amino acid </w:t>
      </w:r>
      <w:r w:rsidR="005F1AB1">
        <w:t>“</w:t>
      </w:r>
      <w:r w:rsidR="00CB14B3">
        <w:t>weighted graph adjacency matrix</w:t>
      </w:r>
      <w:r w:rsidR="005F1AB1">
        <w:t>”</w:t>
      </w:r>
      <w:r w:rsidR="00CB14B3">
        <w:t xml:space="preserve"> as a means of </w:t>
      </w:r>
      <w:r w:rsidR="006F2895">
        <w:t xml:space="preserve">providing more accurate priority scores, e.g., considering amino acid size as well as </w:t>
      </w:r>
      <w:proofErr w:type="spellStart"/>
      <w:r w:rsidR="006F2895">
        <w:t>electorstatic</w:t>
      </w:r>
      <w:proofErr w:type="spellEnd"/>
      <w:r w:rsidR="006F2895">
        <w:t xml:space="preserve"> property (nonpolar, polar, positive, or negative)</w:t>
      </w:r>
      <w:r w:rsidR="005F1AB1">
        <w:t xml:space="preserve"> to determine a weighted score for each amino acid </w:t>
      </w:r>
      <w:r w:rsidR="00AD5449">
        <w:t xml:space="preserve">when </w:t>
      </w:r>
      <w:r w:rsidR="005F1AB1">
        <w:t xml:space="preserve">compared to each of the other 20 amino </w:t>
      </w:r>
      <w:proofErr w:type="spellStart"/>
      <w:r w:rsidR="005F1AB1">
        <w:t>acids</w:t>
      </w:r>
      <w:proofErr w:type="spellEnd"/>
      <w:r w:rsidR="006F2895">
        <w:t>.</w:t>
      </w:r>
    </w:p>
    <w:p w14:paraId="355032E2" w14:textId="5B1428C2" w:rsidR="00A02C84" w:rsidRDefault="00A02C84">
      <w:r>
        <w:tab/>
      </w:r>
      <w:r w:rsidR="008770C3">
        <w:t xml:space="preserve">One final </w:t>
      </w:r>
      <w:r w:rsidR="00062990">
        <w:t xml:space="preserve">notable </w:t>
      </w:r>
      <w:r w:rsidR="008770C3">
        <w:t xml:space="preserve">decision involved the application of the Java Collections </w:t>
      </w:r>
      <w:proofErr w:type="gramStart"/>
      <w:r w:rsidR="008770C3">
        <w:t>Framework  (</w:t>
      </w:r>
      <w:proofErr w:type="gramEnd"/>
      <w:r w:rsidR="008770C3">
        <w:t xml:space="preserve">JCF) </w:t>
      </w:r>
      <w:proofErr w:type="spellStart"/>
      <w:r w:rsidR="008770C3">
        <w:t>Collection.sort</w:t>
      </w:r>
      <w:proofErr w:type="spellEnd"/>
      <w:r w:rsidR="008770C3">
        <w:t xml:space="preserve">() method to sort our </w:t>
      </w:r>
      <w:r w:rsidR="00062990">
        <w:t xml:space="preserve">LinkedList of </w:t>
      </w:r>
      <w:r w:rsidR="008770C3">
        <w:t>generated peptides based on their MW</w:t>
      </w:r>
      <w:r w:rsidR="003C3E15">
        <w:t xml:space="preserve">, </w:t>
      </w:r>
      <w:r w:rsidR="008770C3">
        <w:t>PS</w:t>
      </w:r>
      <w:r w:rsidR="003C3E15">
        <w:t xml:space="preserve">, or starting </w:t>
      </w:r>
      <w:proofErr w:type="spellStart"/>
      <w:r w:rsidR="003C3E15">
        <w:t>Nt</w:t>
      </w:r>
      <w:proofErr w:type="spellEnd"/>
      <w:r w:rsidR="003C3E15">
        <w:t xml:space="preserve"> position</w:t>
      </w:r>
      <w:r w:rsidR="008770C3">
        <w:t xml:space="preserve">.  </w:t>
      </w:r>
    </w:p>
    <w:p w14:paraId="48E08CCB" w14:textId="55F6E217" w:rsidR="00013C25" w:rsidRDefault="00206E76" w:rsidP="00013C25">
      <w:r>
        <w:tab/>
      </w:r>
      <w:r w:rsidR="00C85191">
        <w:t xml:space="preserve">Besides the </w:t>
      </w:r>
      <w:r w:rsidR="006B1554">
        <w:t xml:space="preserve">(a) </w:t>
      </w:r>
      <w:r w:rsidR="00C85191">
        <w:t xml:space="preserve">20 by 20 weighted adjacency matrix mentioned above, </w:t>
      </w:r>
      <w:r w:rsidR="006B1554">
        <w:t xml:space="preserve">(b) </w:t>
      </w:r>
      <w:r w:rsidR="00C85191">
        <w:t xml:space="preserve">a recursive version of our </w:t>
      </w:r>
      <w:proofErr w:type="spellStart"/>
      <w:r w:rsidR="00C85191">
        <w:t>generatePeptides</w:t>
      </w:r>
      <w:proofErr w:type="spellEnd"/>
      <w:r w:rsidR="00C85191">
        <w:t xml:space="preserve">( _ ) method, </w:t>
      </w:r>
      <w:r w:rsidR="006B1554">
        <w:t xml:space="preserve">(c) </w:t>
      </w:r>
      <w:r w:rsidR="00C85191">
        <w:t xml:space="preserve">an enumeration set of  “np”, “p”, “+”, and “–“  to verify </w:t>
      </w:r>
      <w:r w:rsidR="00D7375F">
        <w:t xml:space="preserve">our current </w:t>
      </w:r>
      <w:r w:rsidR="00C85191">
        <w:t xml:space="preserve">consensus sequence input, </w:t>
      </w:r>
      <w:r w:rsidR="006B1554">
        <w:t xml:space="preserve">(d) </w:t>
      </w:r>
      <w:r w:rsidR="00C85191">
        <w:t>Comparator usage</w:t>
      </w:r>
      <w:r w:rsidR="00013C25">
        <w:t xml:space="preserve"> (e.g., “…Peptide implements Comparator”) for peptide MW</w:t>
      </w:r>
      <w:r w:rsidR="00D7375F">
        <w:t xml:space="preserve">, </w:t>
      </w:r>
      <w:r w:rsidR="00013C25">
        <w:t>PS</w:t>
      </w:r>
      <w:r w:rsidR="00D7375F">
        <w:t xml:space="preserve">, and starting </w:t>
      </w:r>
      <w:proofErr w:type="spellStart"/>
      <w:r w:rsidR="00D7375F">
        <w:t>Nt</w:t>
      </w:r>
      <w:proofErr w:type="spellEnd"/>
      <w:r w:rsidR="00013C25">
        <w:t xml:space="preserve"> </w:t>
      </w:r>
      <w:proofErr w:type="spellStart"/>
      <w:r w:rsidR="00013C25">
        <w:t>comparisions</w:t>
      </w:r>
      <w:proofErr w:type="spellEnd"/>
      <w:r w:rsidR="00013C25">
        <w:t xml:space="preserve">, and </w:t>
      </w:r>
      <w:r w:rsidR="006B1554">
        <w:t xml:space="preserve">(e) </w:t>
      </w:r>
      <w:r w:rsidR="00013C25">
        <w:t>object serialization (“…implements Serializable” by ‘</w:t>
      </w:r>
      <w:proofErr w:type="spellStart"/>
      <w:r w:rsidR="00013C25">
        <w:t>PeptideSet</w:t>
      </w:r>
      <w:proofErr w:type="spellEnd"/>
      <w:r w:rsidR="00013C25">
        <w:t>’, ‘Peptide’, and ‘</w:t>
      </w:r>
      <w:proofErr w:type="spellStart"/>
      <w:r w:rsidR="00013C25">
        <w:t>AminoAcid</w:t>
      </w:r>
      <w:proofErr w:type="spellEnd"/>
      <w:r w:rsidR="00013C25">
        <w:t xml:space="preserve">’) for output and future retrieval of a generated </w:t>
      </w:r>
      <w:proofErr w:type="spellStart"/>
      <w:r w:rsidR="00013C25">
        <w:t>PeptideSet</w:t>
      </w:r>
      <w:proofErr w:type="spellEnd"/>
      <w:r w:rsidR="00013C25">
        <w:t xml:space="preserve"> object are additional programming concepts which seem applicable to our program but which we currently have insufficient experience </w:t>
      </w:r>
      <w:r w:rsidR="00B26BEA">
        <w:t>with to apply</w:t>
      </w:r>
      <w:r w:rsidR="00D7375F">
        <w:t xml:space="preserve"> in a timely manner</w:t>
      </w:r>
      <w:r w:rsidR="00B26BEA">
        <w:t>.</w:t>
      </w:r>
    </w:p>
    <w:p w14:paraId="02B45913" w14:textId="35DEF90B" w:rsidR="00C85191" w:rsidRDefault="00C85191" w:rsidP="00C85191">
      <w:bookmarkStart w:id="0" w:name="_GoBack"/>
      <w:bookmarkEnd w:id="0"/>
    </w:p>
    <w:sectPr w:rsidR="00C85191" w:rsidSect="0007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1D"/>
    <w:rsid w:val="00000C7F"/>
    <w:rsid w:val="00013C25"/>
    <w:rsid w:val="000174B7"/>
    <w:rsid w:val="000479D1"/>
    <w:rsid w:val="00062990"/>
    <w:rsid w:val="00070473"/>
    <w:rsid w:val="00075093"/>
    <w:rsid w:val="000A7231"/>
    <w:rsid w:val="001A3A84"/>
    <w:rsid w:val="001B5534"/>
    <w:rsid w:val="001D6B18"/>
    <w:rsid w:val="001F411C"/>
    <w:rsid w:val="00206E76"/>
    <w:rsid w:val="00234538"/>
    <w:rsid w:val="00242BD6"/>
    <w:rsid w:val="003165CA"/>
    <w:rsid w:val="00322A39"/>
    <w:rsid w:val="003A1D17"/>
    <w:rsid w:val="003C3E15"/>
    <w:rsid w:val="003E2F43"/>
    <w:rsid w:val="00401C20"/>
    <w:rsid w:val="0047499C"/>
    <w:rsid w:val="00482BCF"/>
    <w:rsid w:val="004E3634"/>
    <w:rsid w:val="00543717"/>
    <w:rsid w:val="0059666C"/>
    <w:rsid w:val="005E0431"/>
    <w:rsid w:val="005F1AB1"/>
    <w:rsid w:val="00615CA2"/>
    <w:rsid w:val="00616B0D"/>
    <w:rsid w:val="00667B7B"/>
    <w:rsid w:val="00673771"/>
    <w:rsid w:val="006B1554"/>
    <w:rsid w:val="006D578A"/>
    <w:rsid w:val="006F2895"/>
    <w:rsid w:val="007155A7"/>
    <w:rsid w:val="00720C6E"/>
    <w:rsid w:val="00743F77"/>
    <w:rsid w:val="00784E39"/>
    <w:rsid w:val="007E0543"/>
    <w:rsid w:val="007E0E29"/>
    <w:rsid w:val="00807B9B"/>
    <w:rsid w:val="008770C3"/>
    <w:rsid w:val="008E34A9"/>
    <w:rsid w:val="00900D1D"/>
    <w:rsid w:val="00901794"/>
    <w:rsid w:val="00902833"/>
    <w:rsid w:val="00933F98"/>
    <w:rsid w:val="009B4947"/>
    <w:rsid w:val="009E4E33"/>
    <w:rsid w:val="00A02C84"/>
    <w:rsid w:val="00A448AC"/>
    <w:rsid w:val="00AB4835"/>
    <w:rsid w:val="00AC5178"/>
    <w:rsid w:val="00AD5449"/>
    <w:rsid w:val="00AE1C24"/>
    <w:rsid w:val="00B01CA6"/>
    <w:rsid w:val="00B26BEA"/>
    <w:rsid w:val="00B71D29"/>
    <w:rsid w:val="00BA1918"/>
    <w:rsid w:val="00BC37EA"/>
    <w:rsid w:val="00BD07E7"/>
    <w:rsid w:val="00BE5166"/>
    <w:rsid w:val="00BF2026"/>
    <w:rsid w:val="00C2409A"/>
    <w:rsid w:val="00C85191"/>
    <w:rsid w:val="00CB14B3"/>
    <w:rsid w:val="00D14F28"/>
    <w:rsid w:val="00D22CE8"/>
    <w:rsid w:val="00D42C41"/>
    <w:rsid w:val="00D47CBD"/>
    <w:rsid w:val="00D54ADE"/>
    <w:rsid w:val="00D7375F"/>
    <w:rsid w:val="00DA3CB2"/>
    <w:rsid w:val="00DF5BC9"/>
    <w:rsid w:val="00E516F8"/>
    <w:rsid w:val="00E617F6"/>
    <w:rsid w:val="00F009D3"/>
    <w:rsid w:val="00F16808"/>
    <w:rsid w:val="00F8434E"/>
    <w:rsid w:val="00FD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6D9AC"/>
  <w15:chartTrackingRefBased/>
  <w15:docId w15:val="{55677B70-3DB7-6C4D-9220-BDA7FE57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2019-05-06T14:29:00Z</dcterms:created>
  <dcterms:modified xsi:type="dcterms:W3CDTF">2019-05-06T14:59:00Z</dcterms:modified>
</cp:coreProperties>
</file>